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55A89" w14:textId="77777777" w:rsidR="002F468C" w:rsidRPr="006A13E5" w:rsidRDefault="00EB7E95" w:rsidP="00A732C1">
      <w:pPr>
        <w:pStyle w:val="Heading1"/>
        <w:jc w:val="center"/>
        <w:rPr>
          <w:rFonts w:ascii="Sylfaen" w:eastAsia="Times New Roman" w:hAnsi="Sylfaen"/>
          <w:b/>
          <w:bCs/>
          <w:sz w:val="26"/>
          <w:szCs w:val="26"/>
          <w:lang w:val="hy-AM"/>
        </w:rPr>
      </w:pPr>
      <w:r w:rsidRPr="006A13E5">
        <w:rPr>
          <w:rFonts w:ascii="Sylfaen" w:eastAsia="Times New Roman" w:hAnsi="Sylfaen"/>
          <w:b/>
          <w:bCs/>
          <w:sz w:val="26"/>
          <w:szCs w:val="26"/>
          <w:lang w:val="hy-AM"/>
        </w:rPr>
        <w:t>«</w:t>
      </w:r>
      <w:r w:rsidR="005019B7" w:rsidRPr="00787A84">
        <w:rPr>
          <w:rFonts w:ascii="Sylfaen" w:eastAsia="Times New Roman" w:hAnsi="Sylfaen"/>
          <w:b/>
          <w:bCs/>
          <w:sz w:val="26"/>
          <w:szCs w:val="26"/>
          <w:lang w:val="hy-AM"/>
        </w:rPr>
        <w:t>Մարդու իրավունքների հետազ</w:t>
      </w:r>
      <w:r w:rsidRPr="00787A84">
        <w:rPr>
          <w:rFonts w:ascii="Sylfaen" w:eastAsia="Times New Roman" w:hAnsi="Sylfaen"/>
          <w:b/>
          <w:bCs/>
          <w:sz w:val="26"/>
          <w:szCs w:val="26"/>
          <w:lang w:val="hy-AM"/>
        </w:rPr>
        <w:t>ոտությունների կենտրոն</w:t>
      </w:r>
      <w:r w:rsidRPr="006A13E5">
        <w:rPr>
          <w:rFonts w:ascii="Sylfaen" w:eastAsia="Times New Roman" w:hAnsi="Sylfaen"/>
          <w:b/>
          <w:bCs/>
          <w:sz w:val="26"/>
          <w:szCs w:val="26"/>
          <w:lang w:val="hy-AM"/>
        </w:rPr>
        <w:t>»</w:t>
      </w:r>
      <w:r w:rsidR="005019B7" w:rsidRPr="00787A84">
        <w:rPr>
          <w:rFonts w:ascii="Sylfaen" w:eastAsia="Times New Roman" w:hAnsi="Sylfaen"/>
          <w:b/>
          <w:bCs/>
          <w:sz w:val="26"/>
          <w:szCs w:val="26"/>
          <w:lang w:val="hy-AM"/>
        </w:rPr>
        <w:t xml:space="preserve"> ՀԿ-ի </w:t>
      </w:r>
      <w:r w:rsidR="002F468C" w:rsidRPr="006A13E5">
        <w:rPr>
          <w:rFonts w:ascii="Sylfaen" w:eastAsia="Times New Roman" w:hAnsi="Sylfaen"/>
          <w:b/>
          <w:bCs/>
          <w:sz w:val="26"/>
          <w:szCs w:val="26"/>
          <w:lang w:val="hy-AM"/>
        </w:rPr>
        <w:t>վերլուծական փաթեթ</w:t>
      </w:r>
    </w:p>
    <w:p w14:paraId="45E939C7" w14:textId="185A1E64" w:rsidR="00320F04" w:rsidRPr="006A13E5" w:rsidRDefault="00AF7F64" w:rsidP="00A732C1">
      <w:pPr>
        <w:pStyle w:val="Heading1"/>
        <w:jc w:val="center"/>
        <w:rPr>
          <w:rFonts w:ascii="Sylfaen" w:eastAsia="Times New Roman" w:hAnsi="Sylfaen"/>
          <w:b/>
          <w:bCs/>
          <w:sz w:val="28"/>
          <w:szCs w:val="28"/>
          <w:lang w:val="hy-AM"/>
        </w:rPr>
      </w:pPr>
      <w:r w:rsidRPr="006A13E5">
        <w:rPr>
          <w:rFonts w:ascii="Sylfaen" w:eastAsia="Times New Roman" w:hAnsi="Sylfaen"/>
          <w:b/>
          <w:bCs/>
          <w:sz w:val="26"/>
          <w:szCs w:val="26"/>
          <w:lang w:val="hy-AM"/>
        </w:rPr>
        <w:t xml:space="preserve">ՀՀ </w:t>
      </w:r>
      <w:r w:rsidR="005019B7" w:rsidRPr="006A13E5">
        <w:rPr>
          <w:rFonts w:ascii="Sylfaen" w:eastAsia="Times New Roman" w:hAnsi="Sylfaen"/>
          <w:b/>
          <w:bCs/>
          <w:sz w:val="26"/>
          <w:szCs w:val="26"/>
          <w:lang w:val="hy-AM"/>
        </w:rPr>
        <w:t xml:space="preserve">Աշխատանքի և սոցիալական </w:t>
      </w:r>
      <w:r w:rsidR="00320F04" w:rsidRPr="006A13E5">
        <w:rPr>
          <w:rFonts w:ascii="Sylfaen" w:eastAsia="Times New Roman" w:hAnsi="Sylfaen"/>
          <w:b/>
          <w:bCs/>
          <w:sz w:val="26"/>
          <w:szCs w:val="26"/>
          <w:lang w:val="hy-AM"/>
        </w:rPr>
        <w:t>հարցերի</w:t>
      </w:r>
      <w:r w:rsidR="005019B7" w:rsidRPr="006A13E5">
        <w:rPr>
          <w:rFonts w:ascii="Sylfaen" w:eastAsia="Times New Roman" w:hAnsi="Sylfaen"/>
          <w:b/>
          <w:bCs/>
          <w:sz w:val="26"/>
          <w:szCs w:val="26"/>
          <w:lang w:val="hy-AM"/>
        </w:rPr>
        <w:t xml:space="preserve"> </w:t>
      </w:r>
      <w:r w:rsidR="00320F04" w:rsidRPr="006A13E5">
        <w:rPr>
          <w:rFonts w:ascii="Sylfaen" w:eastAsia="Times New Roman" w:hAnsi="Sylfaen"/>
          <w:b/>
          <w:bCs/>
          <w:sz w:val="26"/>
          <w:szCs w:val="26"/>
          <w:lang w:val="hy-AM"/>
        </w:rPr>
        <w:t xml:space="preserve">նախարարության </w:t>
      </w:r>
      <w:r w:rsidR="0037495A" w:rsidRPr="006A13E5">
        <w:rPr>
          <w:rFonts w:ascii="Sylfaen" w:eastAsia="Times New Roman" w:hAnsi="Sylfaen"/>
          <w:b/>
          <w:bCs/>
          <w:sz w:val="26"/>
          <w:szCs w:val="26"/>
          <w:lang w:val="hy-AM"/>
        </w:rPr>
        <w:t xml:space="preserve">և </w:t>
      </w:r>
      <w:r w:rsidR="00A92250" w:rsidRPr="006A13E5">
        <w:rPr>
          <w:rFonts w:ascii="Sylfaen" w:eastAsia="Times New Roman" w:hAnsi="Sylfaen"/>
          <w:b/>
          <w:bCs/>
          <w:sz w:val="26"/>
          <w:szCs w:val="26"/>
          <w:lang w:val="hy-AM"/>
        </w:rPr>
        <w:t xml:space="preserve">ՀՀ </w:t>
      </w:r>
      <w:r w:rsidR="00A63CCB">
        <w:rPr>
          <w:rFonts w:ascii="Sylfaen" w:eastAsia="Times New Roman" w:hAnsi="Sylfaen"/>
          <w:b/>
          <w:bCs/>
          <w:sz w:val="26"/>
          <w:szCs w:val="26"/>
          <w:lang w:val="hy-AM"/>
        </w:rPr>
        <w:t>Ա</w:t>
      </w:r>
      <w:r w:rsidR="00A92250" w:rsidRPr="006A13E5">
        <w:rPr>
          <w:rFonts w:ascii="Sylfaen" w:eastAsia="Times New Roman" w:hAnsi="Sylfaen"/>
          <w:b/>
          <w:bCs/>
          <w:sz w:val="26"/>
          <w:szCs w:val="26"/>
          <w:lang w:val="hy-AM"/>
        </w:rPr>
        <w:t xml:space="preserve">րդարադատության նախարարության </w:t>
      </w:r>
      <w:r w:rsidR="005019B7" w:rsidRPr="006A13E5">
        <w:rPr>
          <w:rFonts w:ascii="Sylfaen" w:eastAsia="Times New Roman" w:hAnsi="Sylfaen"/>
          <w:b/>
          <w:bCs/>
          <w:sz w:val="26"/>
          <w:szCs w:val="26"/>
          <w:lang w:val="hy-AM"/>
        </w:rPr>
        <w:t>ոլորտ</w:t>
      </w:r>
      <w:r w:rsidR="00320F04" w:rsidRPr="006A13E5">
        <w:rPr>
          <w:rFonts w:ascii="Sylfaen" w:eastAsia="Times New Roman" w:hAnsi="Sylfaen"/>
          <w:b/>
          <w:bCs/>
          <w:sz w:val="26"/>
          <w:szCs w:val="26"/>
          <w:lang w:val="hy-AM"/>
        </w:rPr>
        <w:t>ային ռազմավարությունների</w:t>
      </w:r>
      <w:r w:rsidRPr="006A13E5">
        <w:rPr>
          <w:rFonts w:ascii="Sylfaen" w:eastAsia="Times New Roman" w:hAnsi="Sylfaen"/>
          <w:b/>
          <w:bCs/>
          <w:sz w:val="26"/>
          <w:szCs w:val="26"/>
          <w:lang w:val="hy-AM"/>
        </w:rPr>
        <w:t xml:space="preserve"> և առանցքային օրենսդրական փոփոխությունների</w:t>
      </w:r>
      <w:r w:rsidR="00320F04" w:rsidRPr="006A13E5">
        <w:rPr>
          <w:rFonts w:ascii="Sylfaen" w:eastAsia="Times New Roman" w:hAnsi="Sylfaen"/>
          <w:b/>
          <w:bCs/>
          <w:sz w:val="26"/>
          <w:szCs w:val="26"/>
          <w:lang w:val="hy-AM"/>
        </w:rPr>
        <w:t xml:space="preserve"> նախագծերի վերաբերյալ</w:t>
      </w:r>
    </w:p>
    <w:p w14:paraId="6AA057C3" w14:textId="77777777" w:rsidR="00320F04" w:rsidRPr="006A13E5" w:rsidRDefault="00320F04" w:rsidP="005019B7">
      <w:pPr>
        <w:spacing w:after="0" w:line="240" w:lineRule="auto"/>
        <w:jc w:val="both"/>
        <w:rPr>
          <w:rFonts w:ascii="Sylfaen" w:eastAsia="Times New Roman" w:hAnsi="Sylfaen" w:cs="Arial"/>
          <w:b/>
          <w:bCs/>
          <w:color w:val="000000"/>
          <w:sz w:val="24"/>
          <w:szCs w:val="24"/>
          <w:lang w:val="hy-AM"/>
        </w:rPr>
      </w:pPr>
    </w:p>
    <w:p w14:paraId="493320BD" w14:textId="242DD83D" w:rsidR="00CE1F59" w:rsidRPr="00787A84" w:rsidRDefault="00CE1F59" w:rsidP="005019B7">
      <w:pPr>
        <w:spacing w:after="0" w:line="240" w:lineRule="auto"/>
        <w:jc w:val="both"/>
        <w:rPr>
          <w:rFonts w:ascii="Sylfaen" w:eastAsia="Times New Roman" w:hAnsi="Sylfaen" w:cs="Times New Roman"/>
          <w:color w:val="000000"/>
          <w:sz w:val="24"/>
          <w:szCs w:val="24"/>
          <w:lang w:val="hy-AM"/>
        </w:rPr>
      </w:pPr>
      <w:r w:rsidRPr="00787A84">
        <w:rPr>
          <w:rFonts w:ascii="Sylfaen" w:eastAsia="Times New Roman" w:hAnsi="Sylfaen" w:cs="Arial"/>
          <w:color w:val="000000"/>
          <w:sz w:val="24"/>
          <w:szCs w:val="24"/>
          <w:lang w:val="hy-AM"/>
        </w:rPr>
        <w:t xml:space="preserve">Սույն </w:t>
      </w:r>
      <w:r w:rsidR="00154A9E">
        <w:rPr>
          <w:rFonts w:ascii="Sylfaen" w:eastAsia="Times New Roman" w:hAnsi="Sylfaen" w:cs="Arial"/>
          <w:color w:val="000000"/>
          <w:sz w:val="24"/>
          <w:szCs w:val="24"/>
          <w:lang w:val="hy-AM"/>
        </w:rPr>
        <w:t>փաստաթուղթն</w:t>
      </w:r>
      <w:r w:rsidRPr="00787A84">
        <w:rPr>
          <w:rFonts w:ascii="Sylfaen" w:eastAsia="Times New Roman" w:hAnsi="Sylfaen" w:cs="Arial"/>
          <w:color w:val="000000"/>
          <w:sz w:val="24"/>
          <w:szCs w:val="24"/>
          <w:lang w:val="hy-AM"/>
        </w:rPr>
        <w:t xml:space="preserve"> </w:t>
      </w:r>
      <w:r w:rsidR="00320F04" w:rsidRPr="00787A84">
        <w:rPr>
          <w:rFonts w:ascii="Sylfaen" w:eastAsia="Times New Roman" w:hAnsi="Sylfaen" w:cs="Arial"/>
          <w:color w:val="000000"/>
          <w:sz w:val="24"/>
          <w:szCs w:val="24"/>
          <w:lang w:val="hy-AM"/>
        </w:rPr>
        <w:t xml:space="preserve">ամփոփում է ՄԻՀԿ առաջարկություններն ու դիտարկումները </w:t>
      </w:r>
      <w:r w:rsidRPr="00787A84">
        <w:rPr>
          <w:rFonts w:ascii="Sylfaen" w:eastAsia="Times New Roman" w:hAnsi="Sylfaen" w:cs="Arial"/>
          <w:color w:val="000000"/>
          <w:sz w:val="24"/>
          <w:szCs w:val="24"/>
          <w:lang w:val="hy-AM"/>
        </w:rPr>
        <w:t>2018 թ</w:t>
      </w:r>
      <w:r w:rsidRPr="00787A84">
        <w:rPr>
          <w:rFonts w:ascii="Times New Roman" w:eastAsia="Times New Roman" w:hAnsi="Times New Roman" w:cs="Times New Roman"/>
          <w:color w:val="000000"/>
          <w:sz w:val="24"/>
          <w:szCs w:val="24"/>
          <w:lang w:val="hy-AM"/>
        </w:rPr>
        <w:t xml:space="preserve">․-ի </w:t>
      </w:r>
      <w:r w:rsidRPr="00787A84">
        <w:rPr>
          <w:rFonts w:ascii="Sylfaen" w:eastAsia="Times New Roman" w:hAnsi="Sylfaen" w:cs="Times New Roman"/>
          <w:color w:val="000000"/>
          <w:sz w:val="24"/>
          <w:szCs w:val="24"/>
          <w:lang w:val="hy-AM"/>
        </w:rPr>
        <w:t xml:space="preserve">«Թավշյա» հեղափոխությունից </w:t>
      </w:r>
      <w:r w:rsidR="00744008">
        <w:rPr>
          <w:rFonts w:ascii="Sylfaen" w:eastAsia="Times New Roman" w:hAnsi="Sylfaen" w:cs="Times New Roman"/>
          <w:color w:val="000000"/>
          <w:sz w:val="24"/>
          <w:szCs w:val="24"/>
          <w:lang w:val="hy-AM"/>
        </w:rPr>
        <w:t xml:space="preserve">հետո </w:t>
      </w:r>
      <w:r w:rsidRPr="00787A84">
        <w:rPr>
          <w:rFonts w:ascii="Sylfaen" w:eastAsia="Times New Roman" w:hAnsi="Sylfaen" w:cs="Times New Roman"/>
          <w:color w:val="000000"/>
          <w:sz w:val="24"/>
          <w:szCs w:val="24"/>
          <w:lang w:val="hy-AM"/>
        </w:rPr>
        <w:t xml:space="preserve">մշակված </w:t>
      </w:r>
      <w:r w:rsidRPr="00787A84">
        <w:rPr>
          <w:rFonts w:ascii="Sylfaen" w:eastAsia="Times New Roman" w:hAnsi="Sylfaen" w:cs="Arial"/>
          <w:color w:val="000000"/>
          <w:sz w:val="24"/>
          <w:szCs w:val="24"/>
          <w:lang w:val="hy-AM"/>
        </w:rPr>
        <w:t xml:space="preserve">մի շարք ռազմավարական փաստաթղթերի և օրենսդրական փոփոխությունների նախագծերի շուրջ, որոնք արտացոլում են </w:t>
      </w:r>
      <w:r w:rsidRPr="00787A84">
        <w:rPr>
          <w:rFonts w:ascii="Sylfaen" w:eastAsia="Times New Roman" w:hAnsi="Sylfaen" w:cs="Times New Roman"/>
          <w:color w:val="000000"/>
          <w:sz w:val="24"/>
          <w:szCs w:val="24"/>
          <w:lang w:val="hy-AM"/>
        </w:rPr>
        <w:t xml:space="preserve">Հայաստանում առկա սոցիալական ապահովության և աղքատության </w:t>
      </w:r>
      <w:r w:rsidR="00154A9E">
        <w:rPr>
          <w:rFonts w:ascii="Sylfaen" w:eastAsia="Times New Roman" w:hAnsi="Sylfaen" w:cs="Times New Roman"/>
          <w:color w:val="000000"/>
          <w:sz w:val="24"/>
          <w:szCs w:val="24"/>
          <w:lang w:val="hy-AM"/>
        </w:rPr>
        <w:t>արձագանքման</w:t>
      </w:r>
      <w:r w:rsidRPr="00787A84">
        <w:rPr>
          <w:rFonts w:ascii="Sylfaen" w:eastAsia="Times New Roman" w:hAnsi="Sylfaen" w:cs="Times New Roman"/>
          <w:color w:val="000000"/>
          <w:sz w:val="24"/>
          <w:szCs w:val="24"/>
          <w:lang w:val="hy-AM"/>
        </w:rPr>
        <w:t xml:space="preserve"> համակարգի</w:t>
      </w:r>
      <w:r w:rsidRPr="00787A84">
        <w:rPr>
          <w:rFonts w:ascii="Sylfaen" w:eastAsia="Times New Roman" w:hAnsi="Sylfaen" w:cs="Arial"/>
          <w:color w:val="000000"/>
          <w:sz w:val="24"/>
          <w:szCs w:val="24"/>
          <w:lang w:val="hy-AM"/>
        </w:rPr>
        <w:t xml:space="preserve"> փոփոխությանն ուղղված՝ ՀՀ նոր </w:t>
      </w:r>
      <w:r w:rsidRPr="00787A84">
        <w:rPr>
          <w:rFonts w:ascii="Sylfaen" w:eastAsia="Times New Roman" w:hAnsi="Sylfaen" w:cs="Times New Roman"/>
          <w:color w:val="000000"/>
          <w:sz w:val="24"/>
          <w:szCs w:val="24"/>
          <w:lang w:val="hy-AM"/>
        </w:rPr>
        <w:t xml:space="preserve">կառավարության տեսլականն ու գործողությունների տրամաբանությունը։ </w:t>
      </w:r>
    </w:p>
    <w:p w14:paraId="5D312276" w14:textId="1D8B174E" w:rsidR="00787A84" w:rsidRDefault="00CE1F59" w:rsidP="005019B7">
      <w:pPr>
        <w:spacing w:after="0" w:line="240" w:lineRule="auto"/>
        <w:jc w:val="both"/>
        <w:rPr>
          <w:rFonts w:ascii="Sylfaen" w:eastAsia="Times New Roman" w:hAnsi="Sylfaen" w:cs="Times New Roman"/>
          <w:color w:val="000000"/>
          <w:sz w:val="24"/>
          <w:szCs w:val="24"/>
          <w:lang w:val="hy-AM"/>
        </w:rPr>
      </w:pPr>
      <w:r w:rsidRPr="00787A84">
        <w:rPr>
          <w:rFonts w:ascii="Sylfaen" w:eastAsia="Times New Roman" w:hAnsi="Sylfaen" w:cs="Times New Roman"/>
          <w:color w:val="000000"/>
          <w:sz w:val="24"/>
          <w:szCs w:val="24"/>
          <w:lang w:val="hy-AM"/>
        </w:rPr>
        <w:t xml:space="preserve">Դիտարկման կենտրոնում են ոլորտային փոփոխության համար պատասխանատու Լիազոր մարմնի՝ ՀՀ Աշխատանքի և սոցիալական հարցերի </w:t>
      </w:r>
      <w:r w:rsidR="00154A9E">
        <w:rPr>
          <w:rFonts w:ascii="Sylfaen" w:eastAsia="Times New Roman" w:hAnsi="Sylfaen" w:cs="Times New Roman"/>
          <w:color w:val="000000"/>
          <w:sz w:val="24"/>
          <w:szCs w:val="24"/>
          <w:lang w:val="hy-AM"/>
        </w:rPr>
        <w:t>նախարարության</w:t>
      </w:r>
      <w:r w:rsidRPr="00787A84">
        <w:rPr>
          <w:rFonts w:ascii="Sylfaen" w:eastAsia="Times New Roman" w:hAnsi="Sylfaen" w:cs="Times New Roman"/>
          <w:color w:val="000000"/>
          <w:sz w:val="24"/>
          <w:szCs w:val="24"/>
          <w:lang w:val="hy-AM"/>
        </w:rPr>
        <w:t xml:space="preserve"> կողմից մշակված ռազմավարական երկու առանցքային փաստաթղթերի նախագծերն  և նպաստային համակարգի փոփոխությանն ուղղված օրենսդրական փոփոխությունների նախագծերը</w:t>
      </w:r>
      <w:r w:rsidR="00787A84" w:rsidRPr="00787A84">
        <w:rPr>
          <w:rFonts w:ascii="Sylfaen" w:eastAsia="Times New Roman" w:hAnsi="Sylfaen" w:cs="Times New Roman"/>
          <w:color w:val="000000"/>
          <w:sz w:val="24"/>
          <w:szCs w:val="24"/>
          <w:lang w:val="hy-AM"/>
        </w:rPr>
        <w:t>։ Անդրադարձ է արված</w:t>
      </w:r>
      <w:r w:rsidRPr="00787A84">
        <w:rPr>
          <w:rFonts w:ascii="Sylfaen" w:eastAsia="Times New Roman" w:hAnsi="Sylfaen" w:cs="Times New Roman"/>
          <w:color w:val="000000"/>
          <w:sz w:val="24"/>
          <w:szCs w:val="24"/>
          <w:lang w:val="hy-AM"/>
        </w:rPr>
        <w:t xml:space="preserve"> նաև ՀՀ Արդարադատության նախարարության կողմից</w:t>
      </w:r>
      <w:r w:rsidR="00787A84" w:rsidRPr="00787A84">
        <w:rPr>
          <w:rFonts w:ascii="Sylfaen" w:eastAsia="Times New Roman" w:hAnsi="Sylfaen" w:cs="Times New Roman"/>
          <w:color w:val="000000"/>
          <w:sz w:val="24"/>
          <w:szCs w:val="24"/>
          <w:lang w:val="hy-AM"/>
        </w:rPr>
        <w:t xml:space="preserve"> ներկայացված </w:t>
      </w:r>
      <w:r w:rsidRPr="00787A84">
        <w:rPr>
          <w:rFonts w:ascii="Sylfaen" w:eastAsia="Times New Roman" w:hAnsi="Sylfaen" w:cs="Times New Roman"/>
          <w:color w:val="000000"/>
          <w:sz w:val="24"/>
          <w:szCs w:val="24"/>
          <w:lang w:val="hy-AM"/>
        </w:rPr>
        <w:t>մարդու իրավունքների պաշտպանության նոր ռազմավարության նախագծու</w:t>
      </w:r>
      <w:r w:rsidR="00787A84" w:rsidRPr="00787A84">
        <w:rPr>
          <w:rFonts w:ascii="Sylfaen" w:eastAsia="Times New Roman" w:hAnsi="Sylfaen" w:cs="Times New Roman"/>
          <w:color w:val="000000"/>
          <w:sz w:val="24"/>
          <w:szCs w:val="24"/>
          <w:lang w:val="hy-AM"/>
        </w:rPr>
        <w:t>մ</w:t>
      </w:r>
      <w:r w:rsidRPr="00787A84">
        <w:rPr>
          <w:rFonts w:ascii="Sylfaen" w:eastAsia="Times New Roman" w:hAnsi="Sylfaen" w:cs="Times New Roman"/>
          <w:color w:val="000000"/>
          <w:sz w:val="24"/>
          <w:szCs w:val="24"/>
          <w:lang w:val="hy-AM"/>
        </w:rPr>
        <w:t xml:space="preserve"> տեղ գտած՝ տնտեսական և սոցիալական իրավունքների իրացմանը վերաբերող բաժիններ</w:t>
      </w:r>
      <w:r w:rsidR="00744008">
        <w:rPr>
          <w:rFonts w:ascii="Sylfaen" w:eastAsia="Times New Roman" w:hAnsi="Sylfaen" w:cs="Times New Roman"/>
          <w:color w:val="000000"/>
          <w:sz w:val="24"/>
          <w:szCs w:val="24"/>
          <w:lang w:val="hy-AM"/>
        </w:rPr>
        <w:t>ին</w:t>
      </w:r>
      <w:r w:rsidRPr="00787A84">
        <w:rPr>
          <w:rFonts w:ascii="Sylfaen" w:eastAsia="Times New Roman" w:hAnsi="Sylfaen" w:cs="Times New Roman"/>
          <w:color w:val="000000"/>
          <w:sz w:val="24"/>
          <w:szCs w:val="24"/>
          <w:lang w:val="hy-AM"/>
        </w:rPr>
        <w:t xml:space="preserve">։ </w:t>
      </w:r>
    </w:p>
    <w:p w14:paraId="79CED772" w14:textId="76D4CE32" w:rsidR="00787A84" w:rsidRDefault="00787A84" w:rsidP="005019B7">
      <w:pPr>
        <w:spacing w:after="0" w:line="240" w:lineRule="auto"/>
        <w:jc w:val="both"/>
        <w:rPr>
          <w:rFonts w:ascii="Sylfaen" w:eastAsia="Times New Roman" w:hAnsi="Sylfaen" w:cs="Times New Roman"/>
          <w:i/>
          <w:iCs/>
          <w:color w:val="000000"/>
          <w:sz w:val="24"/>
          <w:szCs w:val="24"/>
          <w:lang w:val="hy-AM"/>
        </w:rPr>
      </w:pPr>
    </w:p>
    <w:p w14:paraId="5CF745AE" w14:textId="77777777" w:rsidR="00832005" w:rsidRDefault="00832005" w:rsidP="005019B7">
      <w:pPr>
        <w:spacing w:after="0" w:line="240" w:lineRule="auto"/>
        <w:jc w:val="both"/>
        <w:rPr>
          <w:rFonts w:ascii="Sylfaen" w:eastAsia="Times New Roman" w:hAnsi="Sylfaen" w:cs="Times New Roman"/>
          <w:i/>
          <w:iCs/>
          <w:color w:val="000000"/>
          <w:sz w:val="24"/>
          <w:szCs w:val="24"/>
          <w:lang w:val="hy-AM"/>
        </w:rPr>
      </w:pPr>
    </w:p>
    <w:p w14:paraId="3B06A931" w14:textId="7C09CB52" w:rsidR="00320F04" w:rsidRPr="00787A84" w:rsidRDefault="00787A84" w:rsidP="005019B7">
      <w:pPr>
        <w:spacing w:after="0" w:line="240" w:lineRule="auto"/>
        <w:jc w:val="both"/>
        <w:rPr>
          <w:rFonts w:ascii="Sylfaen" w:eastAsia="Times New Roman" w:hAnsi="Sylfaen" w:cs="Arial"/>
          <w:color w:val="000000"/>
          <w:sz w:val="24"/>
          <w:szCs w:val="24"/>
          <w:lang w:val="hy-AM"/>
        </w:rPr>
      </w:pPr>
      <w:r w:rsidRPr="00787A84">
        <w:rPr>
          <w:rFonts w:ascii="Sylfaen" w:eastAsia="Times New Roman" w:hAnsi="Sylfaen" w:cs="Arial"/>
          <w:color w:val="000000"/>
          <w:sz w:val="24"/>
          <w:szCs w:val="24"/>
          <w:lang w:val="hy-AM"/>
        </w:rPr>
        <w:t xml:space="preserve">Առաջարկություններն ու դիտարկումներն արված են հետևյալ </w:t>
      </w:r>
      <w:r w:rsidR="00AF7F64" w:rsidRPr="00787A84">
        <w:rPr>
          <w:rFonts w:ascii="Sylfaen" w:eastAsia="Times New Roman" w:hAnsi="Sylfaen" w:cs="Arial"/>
          <w:color w:val="000000"/>
          <w:sz w:val="24"/>
          <w:szCs w:val="24"/>
          <w:lang w:val="hy-AM"/>
        </w:rPr>
        <w:t>փաստաթղթերի</w:t>
      </w:r>
      <w:r w:rsidR="00320F04" w:rsidRPr="00787A84">
        <w:rPr>
          <w:rFonts w:ascii="Sylfaen" w:eastAsia="Times New Roman" w:hAnsi="Sylfaen" w:cs="Arial"/>
          <w:color w:val="000000"/>
          <w:sz w:val="24"/>
          <w:szCs w:val="24"/>
          <w:lang w:val="hy-AM"/>
        </w:rPr>
        <w:t xml:space="preserve"> վերաբերյալ</w:t>
      </w:r>
      <w:r w:rsidR="009A4267" w:rsidRPr="00787A84">
        <w:rPr>
          <w:rFonts w:ascii="Sylfaen" w:eastAsia="Times New Roman" w:hAnsi="Sylfaen" w:cs="Arial"/>
          <w:color w:val="000000"/>
          <w:sz w:val="24"/>
          <w:szCs w:val="24"/>
          <w:lang w:val="hy-AM"/>
        </w:rPr>
        <w:t>՝</w:t>
      </w:r>
    </w:p>
    <w:p w14:paraId="75B8E02B" w14:textId="2CC1EA6B" w:rsidR="00832005" w:rsidRPr="00832005" w:rsidRDefault="00832005" w:rsidP="006A6466">
      <w:pPr>
        <w:pStyle w:val="ListParagraph"/>
        <w:numPr>
          <w:ilvl w:val="0"/>
          <w:numId w:val="14"/>
        </w:numPr>
        <w:spacing w:after="0" w:line="240" w:lineRule="auto"/>
        <w:jc w:val="both"/>
        <w:rPr>
          <w:rFonts w:ascii="Sylfaen" w:eastAsia="Times New Roman" w:hAnsi="Sylfaen" w:cs="Arial"/>
          <w:i/>
          <w:iCs/>
          <w:color w:val="000000"/>
          <w:sz w:val="24"/>
          <w:szCs w:val="24"/>
          <w:lang w:val="hy-AM"/>
        </w:rPr>
      </w:pPr>
      <w:bookmarkStart w:id="0" w:name="_Hlk24929379"/>
      <w:r>
        <w:rPr>
          <w:rFonts w:ascii="Sylfaen" w:eastAsia="Times New Roman" w:hAnsi="Sylfaen" w:cs="Arial"/>
          <w:color w:val="000000"/>
          <w:sz w:val="24"/>
          <w:szCs w:val="24"/>
          <w:lang w:val="hy-AM"/>
        </w:rPr>
        <w:t>ՀՀ ԱՍՀՆ ոլորտային ռազմավարություններ</w:t>
      </w:r>
      <w:r w:rsidR="004E5668" w:rsidRPr="004E5668">
        <w:rPr>
          <w:rFonts w:ascii="Sylfaen" w:eastAsia="Times New Roman" w:hAnsi="Sylfaen" w:cs="Arial"/>
          <w:color w:val="000000"/>
          <w:sz w:val="24"/>
          <w:szCs w:val="24"/>
          <w:lang w:val="hy-AM"/>
        </w:rPr>
        <w:t>..........................................................3</w:t>
      </w:r>
      <w:r w:rsidR="004E5668">
        <w:rPr>
          <w:rFonts w:ascii="Sylfaen" w:eastAsia="Times New Roman" w:hAnsi="Sylfaen" w:cs="Arial"/>
          <w:color w:val="000000"/>
          <w:sz w:val="24"/>
          <w:szCs w:val="24"/>
          <w:lang w:val="hy-AM"/>
        </w:rPr>
        <w:t xml:space="preserve"> էջ</w:t>
      </w:r>
    </w:p>
    <w:p w14:paraId="3E02B9E0" w14:textId="19E45126" w:rsidR="00832005" w:rsidRPr="00832005" w:rsidRDefault="00320F04" w:rsidP="006A6466">
      <w:pPr>
        <w:pStyle w:val="ListParagraph"/>
        <w:numPr>
          <w:ilvl w:val="1"/>
          <w:numId w:val="28"/>
        </w:numPr>
        <w:spacing w:after="0" w:line="240" w:lineRule="auto"/>
        <w:jc w:val="both"/>
        <w:rPr>
          <w:rFonts w:ascii="Sylfaen" w:eastAsia="Times New Roman" w:hAnsi="Sylfaen" w:cs="Arial"/>
          <w:i/>
          <w:iCs/>
          <w:color w:val="000000"/>
          <w:sz w:val="24"/>
          <w:szCs w:val="24"/>
          <w:lang w:val="hy-AM"/>
        </w:rPr>
      </w:pPr>
      <w:r w:rsidRPr="00787A84">
        <w:rPr>
          <w:rFonts w:ascii="Sylfaen" w:eastAsia="Times New Roman" w:hAnsi="Sylfaen" w:cs="Arial"/>
          <w:i/>
          <w:iCs/>
          <w:color w:val="000000"/>
          <w:sz w:val="24"/>
          <w:szCs w:val="24"/>
          <w:lang w:val="hy-AM"/>
        </w:rPr>
        <w:t xml:space="preserve">«Աշխատանքի և սոցիալական պաշտպանության ոլորտի զարգացման ռազմավարությանը </w:t>
      </w:r>
      <w:bookmarkEnd w:id="0"/>
      <w:r w:rsidRPr="00787A84">
        <w:rPr>
          <w:rFonts w:ascii="Sylfaen" w:eastAsia="Times New Roman" w:hAnsi="Sylfaen" w:cs="Arial"/>
          <w:i/>
          <w:iCs/>
          <w:color w:val="000000"/>
          <w:sz w:val="24"/>
          <w:szCs w:val="24"/>
          <w:lang w:val="hy-AM"/>
        </w:rPr>
        <w:t xml:space="preserve">հավանություն տալու մասին» ՀՀ կառավարության որոշման </w:t>
      </w:r>
      <w:r w:rsidR="00744008">
        <w:rPr>
          <w:rFonts w:ascii="Sylfaen" w:eastAsia="Times New Roman" w:hAnsi="Sylfaen" w:cs="Arial"/>
          <w:i/>
          <w:iCs/>
          <w:color w:val="000000"/>
          <w:sz w:val="24"/>
          <w:szCs w:val="24"/>
          <w:lang w:val="hy-AM"/>
        </w:rPr>
        <w:t>ն</w:t>
      </w:r>
      <w:r w:rsidRPr="00787A84">
        <w:rPr>
          <w:rFonts w:ascii="Sylfaen" w:eastAsia="Times New Roman" w:hAnsi="Sylfaen" w:cs="Arial"/>
          <w:i/>
          <w:iCs/>
          <w:color w:val="000000"/>
          <w:sz w:val="24"/>
          <w:szCs w:val="24"/>
          <w:lang w:val="hy-AM"/>
        </w:rPr>
        <w:t>ախագիծ</w:t>
      </w:r>
      <w:r w:rsidR="00AF7F64" w:rsidRPr="00787A84">
        <w:rPr>
          <w:rFonts w:ascii="Sylfaen" w:eastAsia="Times New Roman" w:hAnsi="Sylfaen" w:cs="Arial"/>
          <w:i/>
          <w:iCs/>
          <w:color w:val="000000"/>
          <w:sz w:val="24"/>
          <w:szCs w:val="24"/>
          <w:lang w:val="hy-AM"/>
        </w:rPr>
        <w:t>……………………………………………………</w:t>
      </w:r>
      <w:r w:rsidR="00832005">
        <w:rPr>
          <w:rFonts w:ascii="Sylfaen" w:eastAsia="Times New Roman" w:hAnsi="Sylfaen" w:cs="Arial"/>
          <w:i/>
          <w:iCs/>
          <w:color w:val="000000"/>
          <w:sz w:val="24"/>
          <w:szCs w:val="24"/>
          <w:lang w:val="hy-AM"/>
        </w:rPr>
        <w:t>………</w:t>
      </w:r>
      <w:r w:rsidR="009F645B" w:rsidRPr="009F645B">
        <w:rPr>
          <w:rFonts w:ascii="Sylfaen" w:eastAsia="Times New Roman" w:hAnsi="Sylfaen" w:cs="Arial"/>
          <w:color w:val="000000"/>
          <w:sz w:val="24"/>
          <w:szCs w:val="24"/>
          <w:lang w:val="hy-AM"/>
        </w:rPr>
        <w:t>3</w:t>
      </w:r>
      <w:r w:rsidR="00AF7F64" w:rsidRPr="00787A84">
        <w:rPr>
          <w:rFonts w:ascii="Sylfaen" w:eastAsia="Times New Roman" w:hAnsi="Sylfaen" w:cs="Arial"/>
          <w:color w:val="000000"/>
          <w:sz w:val="24"/>
          <w:szCs w:val="24"/>
          <w:lang w:val="hy-AM"/>
        </w:rPr>
        <w:t xml:space="preserve"> էջ</w:t>
      </w:r>
    </w:p>
    <w:p w14:paraId="785037B7" w14:textId="09836304" w:rsidR="00A538A8" w:rsidRPr="00832005" w:rsidRDefault="00A538A8" w:rsidP="006A6466">
      <w:pPr>
        <w:pStyle w:val="ListParagraph"/>
        <w:numPr>
          <w:ilvl w:val="1"/>
          <w:numId w:val="28"/>
        </w:numPr>
        <w:spacing w:after="0" w:line="240" w:lineRule="auto"/>
        <w:jc w:val="both"/>
        <w:rPr>
          <w:rFonts w:ascii="Sylfaen" w:eastAsia="Times New Roman" w:hAnsi="Sylfaen" w:cs="Arial"/>
          <w:i/>
          <w:iCs/>
          <w:color w:val="000000"/>
          <w:sz w:val="24"/>
          <w:szCs w:val="24"/>
          <w:lang w:val="hy-AM"/>
        </w:rPr>
      </w:pPr>
      <w:r w:rsidRPr="00832005">
        <w:rPr>
          <w:rFonts w:ascii="Sylfaen" w:eastAsia="Times New Roman" w:hAnsi="Sylfaen" w:cs="Arial"/>
          <w:i/>
          <w:iCs/>
          <w:color w:val="000000"/>
          <w:sz w:val="24"/>
          <w:szCs w:val="24"/>
          <w:lang w:val="hy-AM"/>
        </w:rPr>
        <w:t>«Հայաստանի Հանրապետության 2019-2023 թվականների զբաղվածության ռազմավարությունը հաստատելու մասին ՀՀ կառավարության որոշման նախագիծ</w:t>
      </w:r>
      <w:r w:rsidRPr="00832005">
        <w:rPr>
          <w:rFonts w:ascii="Times New Roman" w:eastAsia="Times New Roman" w:hAnsi="Times New Roman" w:cs="Times New Roman"/>
          <w:i/>
          <w:iCs/>
          <w:color w:val="000000"/>
          <w:sz w:val="24"/>
          <w:szCs w:val="24"/>
          <w:lang w:val="hy-AM"/>
        </w:rPr>
        <w:t>․․․․․․․․․․․․․․․․․․․․․․․․․․․․․․․․․․․․․․․․․․․․․․․․․․․․․․․․․․․․․․․․․․․․․․․․․</w:t>
      </w:r>
      <w:r w:rsidR="00832005" w:rsidRPr="00832005">
        <w:rPr>
          <w:rFonts w:ascii="Times New Roman" w:eastAsia="Times New Roman" w:hAnsi="Times New Roman" w:cs="Times New Roman"/>
          <w:color w:val="000000"/>
          <w:sz w:val="24"/>
          <w:szCs w:val="24"/>
          <w:lang w:val="hy-AM"/>
        </w:rPr>
        <w:t>..</w:t>
      </w:r>
      <w:r w:rsidR="002517EA" w:rsidRPr="00832005">
        <w:rPr>
          <w:rFonts w:ascii="Times New Roman" w:eastAsia="Times New Roman" w:hAnsi="Times New Roman" w:cs="Times New Roman"/>
          <w:color w:val="000000"/>
          <w:sz w:val="24"/>
          <w:szCs w:val="24"/>
          <w:lang w:val="hy-AM"/>
        </w:rPr>
        <w:t>2</w:t>
      </w:r>
      <w:r w:rsidR="009F645B" w:rsidRPr="00832005">
        <w:rPr>
          <w:rFonts w:ascii="Times New Roman" w:eastAsia="Times New Roman" w:hAnsi="Times New Roman" w:cs="Times New Roman"/>
          <w:color w:val="000000"/>
          <w:sz w:val="24"/>
          <w:szCs w:val="24"/>
          <w:lang w:val="hy-AM"/>
        </w:rPr>
        <w:t>4</w:t>
      </w:r>
      <w:r w:rsidR="002517EA" w:rsidRPr="00832005">
        <w:rPr>
          <w:rFonts w:ascii="Times New Roman" w:eastAsia="Times New Roman" w:hAnsi="Times New Roman" w:cs="Times New Roman"/>
          <w:color w:val="000000"/>
          <w:sz w:val="24"/>
          <w:szCs w:val="24"/>
          <w:lang w:val="hy-AM"/>
        </w:rPr>
        <w:t xml:space="preserve"> էջ</w:t>
      </w:r>
    </w:p>
    <w:p w14:paraId="08133678" w14:textId="043DD8E9" w:rsidR="009A4267" w:rsidRPr="006A13E5" w:rsidRDefault="009A4267" w:rsidP="006A6466">
      <w:pPr>
        <w:pStyle w:val="ListParagraph"/>
        <w:numPr>
          <w:ilvl w:val="0"/>
          <w:numId w:val="14"/>
        </w:numPr>
        <w:spacing w:after="0" w:line="240" w:lineRule="auto"/>
        <w:jc w:val="both"/>
        <w:rPr>
          <w:rFonts w:ascii="Sylfaen" w:eastAsia="Times New Roman" w:hAnsi="Sylfaen" w:cs="Arial"/>
          <w:i/>
          <w:iCs/>
          <w:color w:val="000000"/>
          <w:sz w:val="24"/>
          <w:szCs w:val="24"/>
          <w:lang w:val="hy-AM"/>
        </w:rPr>
      </w:pPr>
      <w:r w:rsidRPr="006A13E5">
        <w:rPr>
          <w:rFonts w:ascii="Sylfaen" w:eastAsia="Times New Roman" w:hAnsi="Sylfaen" w:cs="Arial"/>
          <w:i/>
          <w:iCs/>
          <w:color w:val="000000"/>
          <w:sz w:val="24"/>
          <w:szCs w:val="24"/>
          <w:lang w:val="hy-AM"/>
        </w:rPr>
        <w:t>«ՀՀ մարդու իրավունքների պաշտպանության ազգային ռազմավարությունը և դրանից բխող 2020-2022թթ. Գործողությունների ծրագիրը հաստատելու մասին» ՀՀ կառավարության որոշման նախագիծ</w:t>
      </w:r>
      <w:r w:rsidRPr="006A13E5">
        <w:rPr>
          <w:rFonts w:ascii="Times New Roman" w:eastAsia="Times New Roman" w:hAnsi="Times New Roman" w:cs="Times New Roman"/>
          <w:i/>
          <w:iCs/>
          <w:color w:val="000000"/>
          <w:sz w:val="24"/>
          <w:szCs w:val="24"/>
          <w:lang w:val="hy-AM"/>
        </w:rPr>
        <w:t>․․․․․․․․․․․․․․․․․․․․․․․․․․․․․․․</w:t>
      </w:r>
      <w:r w:rsidR="001051DA">
        <w:rPr>
          <w:rFonts w:ascii="Sylfaen" w:eastAsia="Times New Roman" w:hAnsi="Sylfaen" w:cs="Times New Roman"/>
          <w:color w:val="000000"/>
          <w:sz w:val="24"/>
          <w:szCs w:val="24"/>
        </w:rPr>
        <w:t>30</w:t>
      </w:r>
      <w:r w:rsidR="00A732C1" w:rsidRPr="006A13E5">
        <w:rPr>
          <w:rFonts w:ascii="Sylfaen" w:eastAsia="Times New Roman" w:hAnsi="Sylfaen" w:cs="Times New Roman"/>
          <w:color w:val="000000"/>
          <w:sz w:val="24"/>
          <w:szCs w:val="24"/>
        </w:rPr>
        <w:t xml:space="preserve"> </w:t>
      </w:r>
      <w:r w:rsidR="00A732C1" w:rsidRPr="006A13E5">
        <w:rPr>
          <w:rFonts w:ascii="Sylfaen" w:eastAsia="Times New Roman" w:hAnsi="Sylfaen" w:cs="Times New Roman"/>
          <w:color w:val="000000"/>
          <w:sz w:val="24"/>
          <w:szCs w:val="24"/>
          <w:lang w:val="hy-AM"/>
        </w:rPr>
        <w:t>էջ</w:t>
      </w:r>
    </w:p>
    <w:p w14:paraId="5CE94A5E" w14:textId="7F724DCB" w:rsidR="00832005" w:rsidRDefault="00832005" w:rsidP="006A6466">
      <w:pPr>
        <w:pStyle w:val="ListParagraph"/>
        <w:numPr>
          <w:ilvl w:val="0"/>
          <w:numId w:val="14"/>
        </w:numPr>
        <w:spacing w:after="0" w:line="240" w:lineRule="auto"/>
        <w:jc w:val="both"/>
        <w:rPr>
          <w:rFonts w:ascii="Sylfaen" w:eastAsia="Times New Roman" w:hAnsi="Sylfaen" w:cs="Arial"/>
          <w:i/>
          <w:iCs/>
          <w:color w:val="000000"/>
          <w:sz w:val="24"/>
          <w:szCs w:val="24"/>
          <w:lang w:val="hy-AM"/>
        </w:rPr>
      </w:pPr>
      <w:r w:rsidRPr="004E5668">
        <w:rPr>
          <w:rFonts w:ascii="Sylfaen" w:eastAsia="Times New Roman" w:hAnsi="Sylfaen" w:cs="Arial"/>
          <w:color w:val="000000"/>
          <w:sz w:val="24"/>
          <w:szCs w:val="24"/>
          <w:lang w:val="hy-AM"/>
        </w:rPr>
        <w:t>Նպաստային համակարգի փոփոխության նախագծեր</w:t>
      </w:r>
      <w:r w:rsidR="004E5668">
        <w:rPr>
          <w:rFonts w:ascii="Times New Roman" w:eastAsia="Times New Roman" w:hAnsi="Times New Roman" w:cs="Times New Roman"/>
          <w:i/>
          <w:iCs/>
          <w:color w:val="000000"/>
          <w:sz w:val="24"/>
          <w:szCs w:val="24"/>
          <w:lang w:val="hy-AM"/>
        </w:rPr>
        <w:t>․․․․․․․․․․․․․․․․․․․․․․․․․</w:t>
      </w:r>
      <w:r w:rsidR="004E5668" w:rsidRPr="004E5668">
        <w:rPr>
          <w:rFonts w:ascii="Sylfaen" w:eastAsia="Times New Roman" w:hAnsi="Sylfaen" w:cs="Times New Roman"/>
          <w:i/>
          <w:iCs/>
          <w:color w:val="000000"/>
          <w:sz w:val="24"/>
          <w:szCs w:val="24"/>
          <w:lang w:val="hy-AM"/>
        </w:rPr>
        <w:t xml:space="preserve">40 </w:t>
      </w:r>
      <w:r w:rsidR="004E5668">
        <w:rPr>
          <w:rFonts w:ascii="Sylfaen" w:eastAsia="Times New Roman" w:hAnsi="Sylfaen" w:cs="Times New Roman"/>
          <w:i/>
          <w:iCs/>
          <w:color w:val="000000"/>
          <w:sz w:val="24"/>
          <w:szCs w:val="24"/>
          <w:lang w:val="hy-AM"/>
        </w:rPr>
        <w:t>էջ</w:t>
      </w:r>
    </w:p>
    <w:p w14:paraId="69B13377" w14:textId="08CB2CE1" w:rsidR="00832005" w:rsidRPr="00832005" w:rsidRDefault="00320F04" w:rsidP="006A6466">
      <w:pPr>
        <w:pStyle w:val="ListParagraph"/>
        <w:numPr>
          <w:ilvl w:val="1"/>
          <w:numId w:val="29"/>
        </w:numPr>
        <w:spacing w:after="0" w:line="240" w:lineRule="auto"/>
        <w:jc w:val="both"/>
        <w:rPr>
          <w:rFonts w:ascii="Sylfaen" w:eastAsia="Times New Roman" w:hAnsi="Sylfaen" w:cs="Arial"/>
          <w:i/>
          <w:iCs/>
          <w:color w:val="000000"/>
          <w:sz w:val="24"/>
          <w:szCs w:val="24"/>
          <w:lang w:val="hy-AM"/>
        </w:rPr>
      </w:pPr>
      <w:r w:rsidRPr="00832005">
        <w:rPr>
          <w:rFonts w:ascii="Sylfaen" w:eastAsia="Times New Roman" w:hAnsi="Sylfaen" w:cs="Arial"/>
          <w:i/>
          <w:iCs/>
          <w:color w:val="000000"/>
          <w:sz w:val="24"/>
          <w:szCs w:val="24"/>
          <w:lang w:val="hy-AM"/>
        </w:rPr>
        <w:lastRenderedPageBreak/>
        <w:t>«Հայաստանի Հանրապետության կառավարության 2014 թվականի հունվարի 30-ի N 145- Ն որոշման մեջ լրացումներ կատարելու մասին»</w:t>
      </w:r>
      <w:r w:rsidR="00A538A8" w:rsidRPr="00832005">
        <w:rPr>
          <w:rFonts w:ascii="Sylfaen" w:eastAsia="Times New Roman" w:hAnsi="Sylfaen" w:cs="Arial"/>
          <w:i/>
          <w:iCs/>
          <w:color w:val="000000"/>
          <w:sz w:val="24"/>
          <w:szCs w:val="24"/>
          <w:lang w:val="hy-AM"/>
        </w:rPr>
        <w:t xml:space="preserve"> </w:t>
      </w:r>
      <w:r w:rsidRPr="00832005">
        <w:rPr>
          <w:rFonts w:ascii="Sylfaen" w:eastAsia="Times New Roman" w:hAnsi="Sylfaen" w:cs="Arial"/>
          <w:i/>
          <w:iCs/>
          <w:color w:val="000000"/>
          <w:sz w:val="24"/>
          <w:szCs w:val="24"/>
          <w:lang w:val="hy-AM"/>
        </w:rPr>
        <w:t>ՀՀ կառավարության որոշման նախագիծ</w:t>
      </w:r>
      <w:r w:rsidR="002517EA" w:rsidRPr="00832005">
        <w:rPr>
          <w:rFonts w:ascii="Sylfaen" w:eastAsia="Times New Roman" w:hAnsi="Sylfaen" w:cs="Arial"/>
          <w:color w:val="000000"/>
          <w:sz w:val="24"/>
          <w:szCs w:val="24"/>
          <w:lang w:val="hy-AM"/>
        </w:rPr>
        <w:t>..................................................................</w:t>
      </w:r>
      <w:r w:rsidR="00832005" w:rsidRPr="00832005">
        <w:rPr>
          <w:rFonts w:ascii="Sylfaen" w:eastAsia="Times New Roman" w:hAnsi="Sylfaen" w:cs="Arial"/>
          <w:color w:val="000000"/>
          <w:sz w:val="24"/>
          <w:szCs w:val="24"/>
          <w:lang w:val="hy-AM"/>
        </w:rPr>
        <w:t>............................................</w:t>
      </w:r>
      <w:r w:rsidR="00C27F48" w:rsidRPr="00832005">
        <w:rPr>
          <w:rFonts w:ascii="Sylfaen" w:eastAsia="Times New Roman" w:hAnsi="Sylfaen" w:cs="Arial"/>
          <w:color w:val="000000"/>
          <w:sz w:val="24"/>
          <w:szCs w:val="24"/>
          <w:lang w:val="hy-AM"/>
        </w:rPr>
        <w:t>4</w:t>
      </w:r>
      <w:r w:rsidR="00476EA3" w:rsidRPr="00476EA3">
        <w:rPr>
          <w:rFonts w:ascii="Sylfaen" w:eastAsia="Times New Roman" w:hAnsi="Sylfaen" w:cs="Arial"/>
          <w:color w:val="000000"/>
          <w:sz w:val="24"/>
          <w:szCs w:val="24"/>
          <w:lang w:val="hy-AM"/>
        </w:rPr>
        <w:t>4</w:t>
      </w:r>
      <w:r w:rsidR="002517EA" w:rsidRPr="00832005">
        <w:rPr>
          <w:rFonts w:ascii="Sylfaen" w:eastAsia="Times New Roman" w:hAnsi="Sylfaen" w:cs="Arial"/>
          <w:color w:val="000000"/>
          <w:sz w:val="24"/>
          <w:szCs w:val="24"/>
          <w:lang w:val="hy-AM"/>
        </w:rPr>
        <w:t xml:space="preserve"> էջ</w:t>
      </w:r>
    </w:p>
    <w:p w14:paraId="2319B08C" w14:textId="227BA139" w:rsidR="00787A84" w:rsidRPr="00832005" w:rsidRDefault="00A538A8" w:rsidP="006A6466">
      <w:pPr>
        <w:pStyle w:val="ListParagraph"/>
        <w:numPr>
          <w:ilvl w:val="1"/>
          <w:numId w:val="29"/>
        </w:numPr>
        <w:spacing w:after="0" w:line="240" w:lineRule="auto"/>
        <w:jc w:val="both"/>
        <w:rPr>
          <w:rFonts w:ascii="Sylfaen" w:eastAsia="Times New Roman" w:hAnsi="Sylfaen" w:cs="Arial"/>
          <w:i/>
          <w:iCs/>
          <w:color w:val="000000"/>
          <w:sz w:val="24"/>
          <w:szCs w:val="24"/>
          <w:lang w:val="hy-AM"/>
        </w:rPr>
      </w:pPr>
      <w:r w:rsidRPr="00832005">
        <w:rPr>
          <w:rFonts w:ascii="Sylfaen" w:eastAsia="Times New Roman" w:hAnsi="Sylfaen" w:cs="Arial"/>
          <w:i/>
          <w:iCs/>
          <w:color w:val="000000"/>
          <w:sz w:val="24"/>
          <w:szCs w:val="24"/>
          <w:lang w:val="hy-AM"/>
        </w:rPr>
        <w:t xml:space="preserve">««Պետական նպաստների մասին» Հայաստանի Հանրապետության օրենքում փոփոխություններ և լրացումներ կատարելու մասին նախագծեր </w:t>
      </w:r>
      <w:r w:rsidR="00AF7F64" w:rsidRPr="00832005">
        <w:rPr>
          <w:rFonts w:ascii="Times New Roman" w:eastAsia="Times New Roman" w:hAnsi="Times New Roman" w:cs="Times New Roman"/>
          <w:i/>
          <w:iCs/>
          <w:color w:val="000000"/>
          <w:sz w:val="24"/>
          <w:szCs w:val="24"/>
          <w:lang w:val="hy-AM"/>
        </w:rPr>
        <w:t>․․․․․․․․․․․․․․․․․․․․․․․․․․․․․․․․․․․․․․․․․․․․</w:t>
      </w:r>
      <w:r w:rsidRPr="00832005">
        <w:rPr>
          <w:rFonts w:ascii="Times New Roman" w:eastAsia="Times New Roman" w:hAnsi="Times New Roman" w:cs="Times New Roman"/>
          <w:i/>
          <w:iCs/>
          <w:color w:val="000000"/>
          <w:sz w:val="24"/>
          <w:szCs w:val="24"/>
          <w:lang w:val="hy-AM"/>
        </w:rPr>
        <w:t>․․․․․․․․․․․․․․․․․․․․․․․․․․․․․․․․․․․․․․․․․․</w:t>
      </w:r>
      <w:r w:rsidR="003726EA" w:rsidRPr="003726EA">
        <w:rPr>
          <w:rFonts w:ascii="Sylfaen" w:eastAsia="Times New Roman" w:hAnsi="Sylfaen" w:cs="Times New Roman"/>
          <w:color w:val="000000"/>
          <w:sz w:val="24"/>
          <w:szCs w:val="24"/>
          <w:lang w:val="hy-AM"/>
        </w:rPr>
        <w:t>55</w:t>
      </w:r>
      <w:r w:rsidR="00AF7F64" w:rsidRPr="00832005">
        <w:rPr>
          <w:rFonts w:ascii="Sylfaen" w:eastAsia="Times New Roman" w:hAnsi="Sylfaen" w:cs="Times New Roman"/>
          <w:color w:val="000000"/>
          <w:sz w:val="24"/>
          <w:szCs w:val="24"/>
          <w:lang w:val="hy-AM"/>
        </w:rPr>
        <w:t xml:space="preserve"> էջ</w:t>
      </w:r>
    </w:p>
    <w:p w14:paraId="752D2549" w14:textId="299D340E" w:rsidR="00320F04" w:rsidRPr="006A13E5" w:rsidRDefault="00320F04" w:rsidP="00320F04">
      <w:pPr>
        <w:spacing w:after="0" w:line="240" w:lineRule="auto"/>
        <w:jc w:val="both"/>
        <w:rPr>
          <w:rFonts w:ascii="Sylfaen" w:eastAsia="Times New Roman" w:hAnsi="Sylfaen" w:cs="Arial"/>
          <w:color w:val="000000"/>
          <w:sz w:val="24"/>
          <w:szCs w:val="24"/>
          <w:lang w:val="hy-AM"/>
        </w:rPr>
      </w:pPr>
    </w:p>
    <w:p w14:paraId="4EF19658" w14:textId="13C711C9" w:rsidR="00787A84" w:rsidRPr="00787A84" w:rsidRDefault="00787A84" w:rsidP="00787A84">
      <w:pPr>
        <w:spacing w:after="0" w:line="240" w:lineRule="auto"/>
        <w:jc w:val="both"/>
        <w:rPr>
          <w:rFonts w:ascii="Sylfaen" w:eastAsia="Times New Roman" w:hAnsi="Sylfaen" w:cs="Times New Roman"/>
          <w:color w:val="000000"/>
          <w:sz w:val="24"/>
          <w:szCs w:val="24"/>
          <w:lang w:val="hy-AM"/>
        </w:rPr>
      </w:pPr>
      <w:r w:rsidRPr="00787A84">
        <w:rPr>
          <w:rFonts w:ascii="Sylfaen" w:eastAsia="Times New Roman" w:hAnsi="Sylfaen" w:cs="Arial"/>
          <w:color w:val="000000"/>
          <w:sz w:val="24"/>
          <w:szCs w:val="24"/>
          <w:lang w:val="hy-AM"/>
        </w:rPr>
        <w:t xml:space="preserve">Սույն փաթեթը մաս է </w:t>
      </w:r>
      <w:r>
        <w:rPr>
          <w:rFonts w:ascii="Sylfaen" w:eastAsia="Times New Roman" w:hAnsi="Sylfaen" w:cs="Arial"/>
          <w:color w:val="000000"/>
          <w:sz w:val="24"/>
          <w:szCs w:val="24"/>
          <w:lang w:val="hy-AM"/>
        </w:rPr>
        <w:t>ՄԻՀԿ</w:t>
      </w:r>
      <w:r w:rsidR="00154A9E" w:rsidRPr="00154A9E">
        <w:rPr>
          <w:rFonts w:ascii="Sylfaen" w:eastAsia="Times New Roman" w:hAnsi="Sylfaen" w:cs="Arial"/>
          <w:color w:val="000000"/>
          <w:sz w:val="24"/>
          <w:szCs w:val="24"/>
          <w:lang w:val="hy-AM"/>
        </w:rPr>
        <w:t>-</w:t>
      </w:r>
      <w:r w:rsidR="00154A9E">
        <w:rPr>
          <w:rFonts w:ascii="Sylfaen" w:eastAsia="Times New Roman" w:hAnsi="Sylfaen" w:cs="Arial"/>
          <w:color w:val="000000"/>
          <w:sz w:val="24"/>
          <w:szCs w:val="24"/>
          <w:lang w:val="hy-AM"/>
        </w:rPr>
        <w:t>ի</w:t>
      </w:r>
      <w:r>
        <w:rPr>
          <w:rFonts w:ascii="Sylfaen" w:eastAsia="Times New Roman" w:hAnsi="Sylfaen" w:cs="Arial"/>
          <w:color w:val="000000"/>
          <w:sz w:val="24"/>
          <w:szCs w:val="24"/>
          <w:lang w:val="hy-AM"/>
        </w:rPr>
        <w:t xml:space="preserve"> կողմից իրականացվող</w:t>
      </w:r>
      <w:r w:rsidRPr="00787A84">
        <w:rPr>
          <w:rFonts w:ascii="Sylfaen" w:eastAsia="Times New Roman" w:hAnsi="Sylfaen" w:cs="Arial"/>
          <w:color w:val="000000"/>
          <w:sz w:val="24"/>
          <w:szCs w:val="24"/>
          <w:lang w:val="hy-AM"/>
        </w:rPr>
        <w:t xml:space="preserve"> «</w:t>
      </w:r>
      <w:r w:rsidRPr="00787A84">
        <w:rPr>
          <w:rFonts w:ascii="Sylfaen" w:eastAsia="Times New Roman" w:hAnsi="Sylfaen" w:cs="Arial"/>
          <w:b/>
          <w:bCs/>
          <w:color w:val="000000"/>
          <w:sz w:val="24"/>
          <w:szCs w:val="24"/>
          <w:lang w:val="hy-AM"/>
        </w:rPr>
        <w:t>Իրավունքահենք մոտեցմամբ աղքատության հաղթահարում</w:t>
      </w:r>
      <w:r w:rsidRPr="00787A84">
        <w:rPr>
          <w:rFonts w:ascii="Times New Roman" w:eastAsia="Times New Roman" w:hAnsi="Times New Roman" w:cs="Times New Roman"/>
          <w:b/>
          <w:bCs/>
          <w:color w:val="000000"/>
          <w:sz w:val="24"/>
          <w:szCs w:val="24"/>
          <w:lang w:val="hy-AM"/>
        </w:rPr>
        <w:t>․</w:t>
      </w:r>
      <w:r w:rsidRPr="00787A84">
        <w:rPr>
          <w:rFonts w:ascii="Sylfaen" w:eastAsia="Times New Roman" w:hAnsi="Sylfaen" w:cs="Arial"/>
          <w:b/>
          <w:bCs/>
          <w:color w:val="000000"/>
          <w:sz w:val="24"/>
          <w:szCs w:val="24"/>
          <w:lang w:val="hy-AM"/>
        </w:rPr>
        <w:t xml:space="preserve"> </w:t>
      </w:r>
      <w:r w:rsidRPr="00787A84">
        <w:rPr>
          <w:rFonts w:ascii="Sylfaen" w:eastAsia="Times New Roman" w:hAnsi="Sylfaen" w:cs="Sylfaen"/>
          <w:b/>
          <w:bCs/>
          <w:color w:val="000000"/>
          <w:sz w:val="24"/>
          <w:szCs w:val="24"/>
          <w:lang w:val="hy-AM"/>
        </w:rPr>
        <w:t>մոտեցման</w:t>
      </w:r>
      <w:r w:rsidRPr="00787A84">
        <w:rPr>
          <w:rFonts w:ascii="Sylfaen" w:eastAsia="Times New Roman" w:hAnsi="Sylfaen" w:cs="Arial"/>
          <w:b/>
          <w:bCs/>
          <w:color w:val="000000"/>
          <w:sz w:val="24"/>
          <w:szCs w:val="24"/>
          <w:lang w:val="hy-AM"/>
        </w:rPr>
        <w:t xml:space="preserve"> </w:t>
      </w:r>
      <w:r w:rsidRPr="00787A84">
        <w:rPr>
          <w:rFonts w:ascii="Sylfaen" w:eastAsia="Times New Roman" w:hAnsi="Sylfaen" w:cs="Sylfaen"/>
          <w:b/>
          <w:bCs/>
          <w:color w:val="000000"/>
          <w:sz w:val="24"/>
          <w:szCs w:val="24"/>
          <w:lang w:val="hy-AM"/>
        </w:rPr>
        <w:t>էությունն</w:t>
      </w:r>
      <w:r w:rsidRPr="00787A84">
        <w:rPr>
          <w:rFonts w:ascii="Sylfaen" w:eastAsia="Times New Roman" w:hAnsi="Sylfaen" w:cs="Arial"/>
          <w:b/>
          <w:bCs/>
          <w:color w:val="000000"/>
          <w:sz w:val="24"/>
          <w:szCs w:val="24"/>
          <w:lang w:val="hy-AM"/>
        </w:rPr>
        <w:t xml:space="preserve"> </w:t>
      </w:r>
      <w:r w:rsidRPr="00787A84">
        <w:rPr>
          <w:rFonts w:ascii="Sylfaen" w:eastAsia="Times New Roman" w:hAnsi="Sylfaen" w:cs="Sylfaen"/>
          <w:b/>
          <w:bCs/>
          <w:color w:val="000000"/>
          <w:sz w:val="24"/>
          <w:szCs w:val="24"/>
          <w:lang w:val="hy-AM"/>
        </w:rPr>
        <w:t>ու</w:t>
      </w:r>
      <w:r w:rsidRPr="00787A84">
        <w:rPr>
          <w:rFonts w:ascii="Sylfaen" w:eastAsia="Times New Roman" w:hAnsi="Sylfaen" w:cs="Arial"/>
          <w:b/>
          <w:bCs/>
          <w:color w:val="000000"/>
          <w:sz w:val="24"/>
          <w:szCs w:val="24"/>
          <w:lang w:val="hy-AM"/>
        </w:rPr>
        <w:t xml:space="preserve"> </w:t>
      </w:r>
      <w:r w:rsidRPr="00787A84">
        <w:rPr>
          <w:rFonts w:ascii="Sylfaen" w:eastAsia="Times New Roman" w:hAnsi="Sylfaen" w:cs="Sylfaen"/>
          <w:b/>
          <w:bCs/>
          <w:color w:val="000000"/>
          <w:sz w:val="24"/>
          <w:szCs w:val="24"/>
          <w:lang w:val="hy-AM"/>
        </w:rPr>
        <w:t>Հայաստանում</w:t>
      </w:r>
      <w:r w:rsidRPr="00787A84">
        <w:rPr>
          <w:rFonts w:ascii="Sylfaen" w:eastAsia="Times New Roman" w:hAnsi="Sylfaen" w:cs="Arial"/>
          <w:b/>
          <w:bCs/>
          <w:color w:val="000000"/>
          <w:sz w:val="24"/>
          <w:szCs w:val="24"/>
          <w:lang w:val="hy-AM"/>
        </w:rPr>
        <w:t xml:space="preserve"> </w:t>
      </w:r>
      <w:r w:rsidRPr="00787A84">
        <w:rPr>
          <w:rFonts w:ascii="Sylfaen" w:eastAsia="Times New Roman" w:hAnsi="Sylfaen" w:cs="Sylfaen"/>
          <w:b/>
          <w:bCs/>
          <w:color w:val="000000"/>
          <w:sz w:val="24"/>
          <w:szCs w:val="24"/>
          <w:lang w:val="hy-AM"/>
        </w:rPr>
        <w:t>իրավունքահենք</w:t>
      </w:r>
      <w:r w:rsidRPr="00787A84">
        <w:rPr>
          <w:rFonts w:ascii="Sylfaen" w:eastAsia="Times New Roman" w:hAnsi="Sylfaen" w:cs="Arial"/>
          <w:b/>
          <w:bCs/>
          <w:color w:val="000000"/>
          <w:sz w:val="24"/>
          <w:szCs w:val="24"/>
          <w:lang w:val="hy-AM"/>
        </w:rPr>
        <w:t xml:space="preserve"> </w:t>
      </w:r>
      <w:r w:rsidRPr="00787A84">
        <w:rPr>
          <w:rFonts w:ascii="Sylfaen" w:eastAsia="Times New Roman" w:hAnsi="Sylfaen" w:cs="Sylfaen"/>
          <w:b/>
          <w:bCs/>
          <w:color w:val="000000"/>
          <w:sz w:val="24"/>
          <w:szCs w:val="24"/>
          <w:lang w:val="hy-AM"/>
        </w:rPr>
        <w:t>մոտեցմամբ</w:t>
      </w:r>
      <w:r w:rsidRPr="00787A84">
        <w:rPr>
          <w:rFonts w:ascii="Sylfaen" w:eastAsia="Times New Roman" w:hAnsi="Sylfaen" w:cs="Arial"/>
          <w:b/>
          <w:bCs/>
          <w:color w:val="000000"/>
          <w:sz w:val="24"/>
          <w:szCs w:val="24"/>
          <w:lang w:val="hy-AM"/>
        </w:rPr>
        <w:t xml:space="preserve"> </w:t>
      </w:r>
      <w:r w:rsidRPr="00787A84">
        <w:rPr>
          <w:rFonts w:ascii="Sylfaen" w:eastAsia="Times New Roman" w:hAnsi="Sylfaen" w:cs="Sylfaen"/>
          <w:b/>
          <w:bCs/>
          <w:color w:val="000000"/>
          <w:sz w:val="24"/>
          <w:szCs w:val="24"/>
          <w:lang w:val="hy-AM"/>
        </w:rPr>
        <w:t>աղքատության</w:t>
      </w:r>
      <w:r w:rsidRPr="00787A84">
        <w:rPr>
          <w:rFonts w:ascii="Sylfaen" w:eastAsia="Times New Roman" w:hAnsi="Sylfaen" w:cs="Arial"/>
          <w:b/>
          <w:bCs/>
          <w:color w:val="000000"/>
          <w:sz w:val="24"/>
          <w:szCs w:val="24"/>
          <w:lang w:val="hy-AM"/>
        </w:rPr>
        <w:t xml:space="preserve"> </w:t>
      </w:r>
      <w:r w:rsidRPr="00787A84">
        <w:rPr>
          <w:rFonts w:ascii="Sylfaen" w:eastAsia="Times New Roman" w:hAnsi="Sylfaen" w:cs="Sylfaen"/>
          <w:b/>
          <w:bCs/>
          <w:color w:val="000000"/>
          <w:sz w:val="24"/>
          <w:szCs w:val="24"/>
          <w:lang w:val="hy-AM"/>
        </w:rPr>
        <w:t>հաղթահարման</w:t>
      </w:r>
      <w:r w:rsidRPr="00787A84">
        <w:rPr>
          <w:rFonts w:ascii="Sylfaen" w:eastAsia="Times New Roman" w:hAnsi="Sylfaen" w:cs="Arial"/>
          <w:b/>
          <w:bCs/>
          <w:color w:val="000000"/>
          <w:sz w:val="24"/>
          <w:szCs w:val="24"/>
          <w:lang w:val="hy-AM"/>
        </w:rPr>
        <w:t xml:space="preserve"> </w:t>
      </w:r>
      <w:r w:rsidRPr="00787A84">
        <w:rPr>
          <w:rFonts w:ascii="Sylfaen" w:eastAsia="Times New Roman" w:hAnsi="Sylfaen" w:cs="Sylfaen"/>
          <w:b/>
          <w:bCs/>
          <w:color w:val="000000"/>
          <w:sz w:val="24"/>
          <w:szCs w:val="24"/>
          <w:lang w:val="hy-AM"/>
        </w:rPr>
        <w:t>պետական</w:t>
      </w:r>
      <w:r w:rsidRPr="00787A84">
        <w:rPr>
          <w:rFonts w:ascii="Sylfaen" w:eastAsia="Times New Roman" w:hAnsi="Sylfaen" w:cs="Arial"/>
          <w:b/>
          <w:bCs/>
          <w:color w:val="000000"/>
          <w:sz w:val="24"/>
          <w:szCs w:val="24"/>
          <w:lang w:val="hy-AM"/>
        </w:rPr>
        <w:t xml:space="preserve"> </w:t>
      </w:r>
      <w:r w:rsidRPr="00787A84">
        <w:rPr>
          <w:rFonts w:ascii="Sylfaen" w:eastAsia="Times New Roman" w:hAnsi="Sylfaen" w:cs="Sylfaen"/>
          <w:b/>
          <w:bCs/>
          <w:color w:val="000000"/>
          <w:sz w:val="24"/>
          <w:szCs w:val="24"/>
          <w:lang w:val="hy-AM"/>
        </w:rPr>
        <w:t>քաղաքականության</w:t>
      </w:r>
      <w:r w:rsidRPr="00787A84">
        <w:rPr>
          <w:rFonts w:ascii="Sylfaen" w:eastAsia="Times New Roman" w:hAnsi="Sylfaen" w:cs="Arial"/>
          <w:b/>
          <w:bCs/>
          <w:color w:val="000000"/>
          <w:sz w:val="24"/>
          <w:szCs w:val="24"/>
          <w:lang w:val="hy-AM"/>
        </w:rPr>
        <w:t xml:space="preserve"> </w:t>
      </w:r>
      <w:r w:rsidRPr="00787A84">
        <w:rPr>
          <w:rFonts w:ascii="Sylfaen" w:eastAsia="Times New Roman" w:hAnsi="Sylfaen" w:cs="Sylfaen"/>
          <w:b/>
          <w:bCs/>
          <w:color w:val="000000"/>
          <w:sz w:val="24"/>
          <w:szCs w:val="24"/>
          <w:lang w:val="hy-AM"/>
        </w:rPr>
        <w:t>ձևավորման</w:t>
      </w:r>
      <w:r w:rsidRPr="00787A84">
        <w:rPr>
          <w:rFonts w:ascii="Sylfaen" w:eastAsia="Times New Roman" w:hAnsi="Sylfaen" w:cs="Arial"/>
          <w:b/>
          <w:bCs/>
          <w:color w:val="000000"/>
          <w:sz w:val="24"/>
          <w:szCs w:val="24"/>
          <w:lang w:val="hy-AM"/>
        </w:rPr>
        <w:t xml:space="preserve"> </w:t>
      </w:r>
      <w:r w:rsidRPr="00787A84">
        <w:rPr>
          <w:rFonts w:ascii="Sylfaen" w:eastAsia="Times New Roman" w:hAnsi="Sylfaen" w:cs="Sylfaen"/>
          <w:b/>
          <w:bCs/>
          <w:color w:val="000000"/>
          <w:sz w:val="24"/>
          <w:szCs w:val="24"/>
          <w:lang w:val="hy-AM"/>
        </w:rPr>
        <w:t>անհրաժեշտությունը</w:t>
      </w:r>
      <w:r w:rsidRPr="00787A84">
        <w:rPr>
          <w:rFonts w:ascii="Sylfaen" w:eastAsia="Times New Roman" w:hAnsi="Sylfaen" w:cs="Arial"/>
          <w:b/>
          <w:bCs/>
          <w:color w:val="000000"/>
          <w:sz w:val="24"/>
          <w:szCs w:val="24"/>
          <w:lang w:val="hy-AM"/>
        </w:rPr>
        <w:t xml:space="preserve">» </w:t>
      </w:r>
      <w:r w:rsidRPr="00787A84">
        <w:rPr>
          <w:rFonts w:ascii="Sylfaen" w:eastAsia="Times New Roman" w:hAnsi="Sylfaen" w:cs="Arial"/>
          <w:color w:val="000000"/>
          <w:sz w:val="24"/>
          <w:szCs w:val="24"/>
          <w:lang w:val="hy-AM"/>
        </w:rPr>
        <w:t xml:space="preserve">քաղաքականության վերլուծականի, որի ամբողջական տարբերակը գտնվում է մշակման փուլում։ </w:t>
      </w:r>
    </w:p>
    <w:p w14:paraId="0EE2C04D" w14:textId="6A8594FC" w:rsidR="002F468C" w:rsidRDefault="002F468C" w:rsidP="00787A84">
      <w:pPr>
        <w:spacing w:after="0" w:line="240" w:lineRule="auto"/>
        <w:jc w:val="center"/>
        <w:rPr>
          <w:rFonts w:ascii="Sylfaen" w:eastAsia="Times New Roman" w:hAnsi="Sylfaen" w:cs="Arial"/>
          <w:color w:val="000000"/>
          <w:sz w:val="24"/>
          <w:szCs w:val="24"/>
          <w:lang w:val="hy-AM"/>
        </w:rPr>
      </w:pPr>
    </w:p>
    <w:p w14:paraId="21B185E1" w14:textId="3269C5A8" w:rsidR="00787A84" w:rsidRDefault="00787A84" w:rsidP="00787A84">
      <w:pPr>
        <w:spacing w:after="0" w:line="240" w:lineRule="auto"/>
        <w:jc w:val="center"/>
        <w:rPr>
          <w:rFonts w:ascii="Sylfaen" w:eastAsia="Times New Roman" w:hAnsi="Sylfaen" w:cs="Arial"/>
          <w:color w:val="000000"/>
          <w:sz w:val="24"/>
          <w:szCs w:val="24"/>
          <w:lang w:val="hy-AM"/>
        </w:rPr>
      </w:pPr>
    </w:p>
    <w:p w14:paraId="1ED08B5C" w14:textId="417F0D48" w:rsidR="00787A84" w:rsidRDefault="00787A84" w:rsidP="00787A84">
      <w:pPr>
        <w:spacing w:after="0" w:line="240" w:lineRule="auto"/>
        <w:jc w:val="center"/>
        <w:rPr>
          <w:rFonts w:ascii="Sylfaen" w:eastAsia="Times New Roman" w:hAnsi="Sylfaen" w:cs="Arial"/>
          <w:color w:val="000000"/>
          <w:sz w:val="24"/>
          <w:szCs w:val="24"/>
          <w:lang w:val="hy-AM"/>
        </w:rPr>
      </w:pPr>
    </w:p>
    <w:p w14:paraId="422D5A39" w14:textId="60EB1918" w:rsidR="00787A84" w:rsidRDefault="00787A84" w:rsidP="00787A84">
      <w:pPr>
        <w:spacing w:after="0" w:line="240" w:lineRule="auto"/>
        <w:jc w:val="center"/>
        <w:rPr>
          <w:rFonts w:ascii="Sylfaen" w:eastAsia="Times New Roman" w:hAnsi="Sylfaen" w:cs="Arial"/>
          <w:color w:val="000000"/>
          <w:sz w:val="24"/>
          <w:szCs w:val="24"/>
          <w:lang w:val="hy-AM"/>
        </w:rPr>
      </w:pPr>
    </w:p>
    <w:p w14:paraId="362E8623" w14:textId="31DCAD14" w:rsidR="00787A84" w:rsidRDefault="00787A84" w:rsidP="00787A84">
      <w:pPr>
        <w:spacing w:after="0" w:line="240" w:lineRule="auto"/>
        <w:jc w:val="center"/>
        <w:rPr>
          <w:rFonts w:ascii="Sylfaen" w:eastAsia="Times New Roman" w:hAnsi="Sylfaen" w:cs="Arial"/>
          <w:color w:val="000000"/>
          <w:sz w:val="24"/>
          <w:szCs w:val="24"/>
          <w:lang w:val="hy-AM"/>
        </w:rPr>
      </w:pPr>
    </w:p>
    <w:p w14:paraId="79E8B33A" w14:textId="6F30A58A" w:rsidR="00787A84" w:rsidRDefault="00787A84" w:rsidP="00787A84">
      <w:pPr>
        <w:spacing w:after="0" w:line="240" w:lineRule="auto"/>
        <w:jc w:val="center"/>
        <w:rPr>
          <w:rFonts w:ascii="Sylfaen" w:eastAsia="Times New Roman" w:hAnsi="Sylfaen" w:cs="Arial"/>
          <w:color w:val="000000"/>
          <w:sz w:val="24"/>
          <w:szCs w:val="24"/>
          <w:lang w:val="hy-AM"/>
        </w:rPr>
      </w:pPr>
    </w:p>
    <w:p w14:paraId="384B8782" w14:textId="449A611D" w:rsidR="00787A84" w:rsidRDefault="00787A84" w:rsidP="00787A84">
      <w:pPr>
        <w:spacing w:after="0" w:line="240" w:lineRule="auto"/>
        <w:jc w:val="center"/>
        <w:rPr>
          <w:rFonts w:ascii="Sylfaen" w:eastAsia="Times New Roman" w:hAnsi="Sylfaen" w:cs="Arial"/>
          <w:color w:val="000000"/>
          <w:sz w:val="24"/>
          <w:szCs w:val="24"/>
          <w:lang w:val="hy-AM"/>
        </w:rPr>
      </w:pPr>
    </w:p>
    <w:p w14:paraId="718C7C09" w14:textId="357F51B1" w:rsidR="00787A84" w:rsidRDefault="00787A84" w:rsidP="00787A84">
      <w:pPr>
        <w:spacing w:after="0" w:line="240" w:lineRule="auto"/>
        <w:jc w:val="center"/>
        <w:rPr>
          <w:rFonts w:ascii="Sylfaen" w:eastAsia="Times New Roman" w:hAnsi="Sylfaen" w:cs="Arial"/>
          <w:color w:val="000000"/>
          <w:sz w:val="24"/>
          <w:szCs w:val="24"/>
          <w:lang w:val="hy-AM"/>
        </w:rPr>
      </w:pPr>
    </w:p>
    <w:p w14:paraId="706DC6D8" w14:textId="3E723A9D" w:rsidR="00787A84" w:rsidRDefault="00787A84" w:rsidP="00787A84">
      <w:pPr>
        <w:spacing w:after="0" w:line="240" w:lineRule="auto"/>
        <w:jc w:val="center"/>
        <w:rPr>
          <w:rFonts w:ascii="Sylfaen" w:eastAsia="Times New Roman" w:hAnsi="Sylfaen" w:cs="Arial"/>
          <w:color w:val="000000"/>
          <w:sz w:val="24"/>
          <w:szCs w:val="24"/>
          <w:lang w:val="hy-AM"/>
        </w:rPr>
      </w:pPr>
    </w:p>
    <w:p w14:paraId="3F3F7379" w14:textId="003DCC04" w:rsidR="00787A84" w:rsidRDefault="00787A84" w:rsidP="00787A84">
      <w:pPr>
        <w:spacing w:after="0" w:line="240" w:lineRule="auto"/>
        <w:jc w:val="center"/>
        <w:rPr>
          <w:rFonts w:ascii="Sylfaen" w:eastAsia="Times New Roman" w:hAnsi="Sylfaen" w:cs="Arial"/>
          <w:color w:val="000000"/>
          <w:sz w:val="24"/>
          <w:szCs w:val="24"/>
          <w:lang w:val="hy-AM"/>
        </w:rPr>
      </w:pPr>
    </w:p>
    <w:p w14:paraId="5DC86DDF" w14:textId="45975F19" w:rsidR="00787A84" w:rsidRPr="00787A84" w:rsidRDefault="00787A84" w:rsidP="00787A84">
      <w:pPr>
        <w:spacing w:after="0" w:line="240" w:lineRule="auto"/>
        <w:jc w:val="center"/>
        <w:rPr>
          <w:rFonts w:ascii="Sylfaen" w:eastAsia="Times New Roman" w:hAnsi="Sylfaen" w:cs="Arial"/>
          <w:color w:val="000000"/>
          <w:sz w:val="24"/>
          <w:szCs w:val="24"/>
          <w:lang w:val="hy-AM"/>
        </w:rPr>
      </w:pPr>
    </w:p>
    <w:p w14:paraId="635E5AF9" w14:textId="35D4F8FF" w:rsidR="002F468C" w:rsidRPr="006A13E5" w:rsidRDefault="002F468C" w:rsidP="00320F04">
      <w:pPr>
        <w:spacing w:after="0" w:line="240" w:lineRule="auto"/>
        <w:jc w:val="both"/>
        <w:rPr>
          <w:rFonts w:ascii="Sylfaen" w:eastAsia="Times New Roman" w:hAnsi="Sylfaen" w:cs="Arial"/>
          <w:color w:val="000000"/>
          <w:sz w:val="24"/>
          <w:szCs w:val="24"/>
          <w:lang w:val="hy-AM"/>
        </w:rPr>
      </w:pPr>
    </w:p>
    <w:p w14:paraId="46610FC0" w14:textId="14A60CAC" w:rsidR="002F468C" w:rsidRPr="006A13E5" w:rsidRDefault="002F468C" w:rsidP="00320F04">
      <w:pPr>
        <w:spacing w:after="0" w:line="240" w:lineRule="auto"/>
        <w:jc w:val="both"/>
        <w:rPr>
          <w:rFonts w:ascii="Sylfaen" w:eastAsia="Times New Roman" w:hAnsi="Sylfaen" w:cs="Arial"/>
          <w:color w:val="000000"/>
          <w:sz w:val="24"/>
          <w:szCs w:val="24"/>
          <w:lang w:val="hy-AM"/>
        </w:rPr>
      </w:pPr>
    </w:p>
    <w:p w14:paraId="4140E6BF" w14:textId="71E0F311" w:rsidR="002F468C" w:rsidRPr="006A13E5" w:rsidRDefault="002F468C" w:rsidP="00320F04">
      <w:pPr>
        <w:spacing w:after="0" w:line="240" w:lineRule="auto"/>
        <w:jc w:val="both"/>
        <w:rPr>
          <w:rFonts w:ascii="Sylfaen" w:eastAsia="Times New Roman" w:hAnsi="Sylfaen" w:cs="Arial"/>
          <w:color w:val="000000"/>
          <w:sz w:val="24"/>
          <w:szCs w:val="24"/>
          <w:lang w:val="hy-AM"/>
        </w:rPr>
      </w:pPr>
    </w:p>
    <w:p w14:paraId="5DD9D088" w14:textId="0821C6E7" w:rsidR="002F468C" w:rsidRPr="006A13E5" w:rsidRDefault="002F468C" w:rsidP="00320F04">
      <w:pPr>
        <w:spacing w:after="0" w:line="240" w:lineRule="auto"/>
        <w:jc w:val="both"/>
        <w:rPr>
          <w:rFonts w:ascii="Sylfaen" w:eastAsia="Times New Roman" w:hAnsi="Sylfaen" w:cs="Arial"/>
          <w:color w:val="000000"/>
          <w:sz w:val="24"/>
          <w:szCs w:val="24"/>
          <w:lang w:val="hy-AM"/>
        </w:rPr>
      </w:pPr>
    </w:p>
    <w:p w14:paraId="12D84910" w14:textId="2987910E" w:rsidR="002F468C" w:rsidRDefault="002F468C" w:rsidP="00320F04">
      <w:pPr>
        <w:spacing w:after="0" w:line="240" w:lineRule="auto"/>
        <w:jc w:val="both"/>
        <w:rPr>
          <w:rFonts w:ascii="Sylfaen" w:eastAsia="Times New Roman" w:hAnsi="Sylfaen" w:cs="Arial"/>
          <w:color w:val="000000"/>
          <w:sz w:val="24"/>
          <w:szCs w:val="24"/>
          <w:lang w:val="hy-AM"/>
        </w:rPr>
      </w:pPr>
    </w:p>
    <w:p w14:paraId="50D49A4E" w14:textId="07308279" w:rsidR="00787A84" w:rsidRDefault="00787A84" w:rsidP="00320F04">
      <w:pPr>
        <w:spacing w:after="0" w:line="240" w:lineRule="auto"/>
        <w:jc w:val="both"/>
        <w:rPr>
          <w:rFonts w:ascii="Sylfaen" w:eastAsia="Times New Roman" w:hAnsi="Sylfaen" w:cs="Arial"/>
          <w:color w:val="000000"/>
          <w:sz w:val="24"/>
          <w:szCs w:val="24"/>
          <w:lang w:val="hy-AM"/>
        </w:rPr>
      </w:pPr>
    </w:p>
    <w:p w14:paraId="6B0A1127" w14:textId="7C410405" w:rsidR="00787A84" w:rsidRDefault="00787A84" w:rsidP="00320F04">
      <w:pPr>
        <w:spacing w:after="0" w:line="240" w:lineRule="auto"/>
        <w:jc w:val="both"/>
        <w:rPr>
          <w:rFonts w:ascii="Sylfaen" w:eastAsia="Times New Roman" w:hAnsi="Sylfaen" w:cs="Arial"/>
          <w:color w:val="000000"/>
          <w:sz w:val="24"/>
          <w:szCs w:val="24"/>
          <w:lang w:val="hy-AM"/>
        </w:rPr>
      </w:pPr>
    </w:p>
    <w:p w14:paraId="65442196" w14:textId="01C95562" w:rsidR="00787A84" w:rsidRDefault="00787A84" w:rsidP="00320F04">
      <w:pPr>
        <w:spacing w:after="0" w:line="240" w:lineRule="auto"/>
        <w:jc w:val="both"/>
        <w:rPr>
          <w:rFonts w:ascii="Sylfaen" w:eastAsia="Times New Roman" w:hAnsi="Sylfaen" w:cs="Arial"/>
          <w:color w:val="000000"/>
          <w:sz w:val="24"/>
          <w:szCs w:val="24"/>
          <w:lang w:val="hy-AM"/>
        </w:rPr>
      </w:pPr>
    </w:p>
    <w:p w14:paraId="23DD3492" w14:textId="78367FB5" w:rsidR="00787A84" w:rsidRDefault="00787A84" w:rsidP="00320F04">
      <w:pPr>
        <w:spacing w:after="0" w:line="240" w:lineRule="auto"/>
        <w:jc w:val="both"/>
        <w:rPr>
          <w:rFonts w:ascii="Sylfaen" w:eastAsia="Times New Roman" w:hAnsi="Sylfaen" w:cs="Arial"/>
          <w:color w:val="000000"/>
          <w:sz w:val="24"/>
          <w:szCs w:val="24"/>
          <w:lang w:val="hy-AM"/>
        </w:rPr>
      </w:pPr>
    </w:p>
    <w:p w14:paraId="5DCE3C36" w14:textId="4BE8CE64" w:rsidR="00787A84" w:rsidRDefault="00787A84" w:rsidP="00320F04">
      <w:pPr>
        <w:spacing w:after="0" w:line="240" w:lineRule="auto"/>
        <w:jc w:val="both"/>
        <w:rPr>
          <w:rFonts w:ascii="Sylfaen" w:eastAsia="Times New Roman" w:hAnsi="Sylfaen" w:cs="Arial"/>
          <w:color w:val="000000"/>
          <w:sz w:val="24"/>
          <w:szCs w:val="24"/>
          <w:lang w:val="hy-AM"/>
        </w:rPr>
      </w:pPr>
    </w:p>
    <w:p w14:paraId="78FBA61F" w14:textId="77777777" w:rsidR="002F468C" w:rsidRPr="006A13E5" w:rsidRDefault="002F468C" w:rsidP="00320F04">
      <w:pPr>
        <w:spacing w:after="0" w:line="240" w:lineRule="auto"/>
        <w:jc w:val="both"/>
        <w:rPr>
          <w:rFonts w:ascii="Sylfaen" w:eastAsia="Times New Roman" w:hAnsi="Sylfaen" w:cs="Arial"/>
          <w:color w:val="000000"/>
          <w:sz w:val="24"/>
          <w:szCs w:val="24"/>
          <w:lang w:val="hy-AM"/>
        </w:rPr>
      </w:pPr>
    </w:p>
    <w:p w14:paraId="10EA2F69" w14:textId="77777777" w:rsidR="00A538A8" w:rsidRPr="00A538A8" w:rsidRDefault="00A538A8" w:rsidP="00A538A8">
      <w:pPr>
        <w:pStyle w:val="ListParagraph"/>
        <w:ind w:left="1080"/>
        <w:rPr>
          <w:rFonts w:ascii="Sylfaen" w:eastAsia="Times New Roman" w:hAnsi="Sylfaen" w:cstheme="majorBidi"/>
          <w:b/>
          <w:bCs/>
          <w:color w:val="2F5496" w:themeColor="accent1" w:themeShade="BF"/>
          <w:sz w:val="24"/>
          <w:szCs w:val="24"/>
          <w:lang w:val="hy-AM"/>
        </w:rPr>
      </w:pPr>
    </w:p>
    <w:p w14:paraId="01F2975E" w14:textId="11081340" w:rsidR="00832005" w:rsidRDefault="00832005" w:rsidP="006A6466">
      <w:pPr>
        <w:pStyle w:val="Heading2"/>
        <w:numPr>
          <w:ilvl w:val="0"/>
          <w:numId w:val="19"/>
        </w:numPr>
        <w:rPr>
          <w:rFonts w:ascii="Sylfaen" w:eastAsia="Times New Roman" w:hAnsi="Sylfaen"/>
          <w:b/>
          <w:bCs/>
          <w:sz w:val="24"/>
          <w:szCs w:val="24"/>
          <w:lang w:val="hy-AM"/>
        </w:rPr>
      </w:pPr>
      <w:r w:rsidRPr="00832005">
        <w:rPr>
          <w:rFonts w:ascii="Sylfaen" w:eastAsia="Times New Roman" w:hAnsi="Sylfaen"/>
          <w:b/>
          <w:bCs/>
          <w:sz w:val="24"/>
          <w:szCs w:val="24"/>
          <w:lang w:val="hy-AM"/>
        </w:rPr>
        <w:lastRenderedPageBreak/>
        <w:t>ՀՀ ԱՍՀՆ ոլորտային ռազմավարություններ</w:t>
      </w:r>
    </w:p>
    <w:p w14:paraId="7DD7473A" w14:textId="77777777" w:rsidR="00832005" w:rsidRPr="00832005" w:rsidRDefault="00832005" w:rsidP="00832005">
      <w:pPr>
        <w:rPr>
          <w:rFonts w:ascii="Sylfaen" w:hAnsi="Sylfaen"/>
          <w:lang w:val="hy-AM"/>
        </w:rPr>
      </w:pPr>
    </w:p>
    <w:p w14:paraId="55EC87EC" w14:textId="7F3D8109" w:rsidR="00320F04" w:rsidRPr="00832005" w:rsidRDefault="00320F04" w:rsidP="006A6466">
      <w:pPr>
        <w:pStyle w:val="Heading3"/>
        <w:numPr>
          <w:ilvl w:val="1"/>
          <w:numId w:val="19"/>
        </w:numPr>
        <w:jc w:val="both"/>
        <w:rPr>
          <w:rFonts w:ascii="Sylfaen" w:eastAsia="Times New Roman" w:hAnsi="Sylfaen"/>
          <w:lang w:val="hy-AM"/>
        </w:rPr>
      </w:pPr>
      <w:r w:rsidRPr="00832005">
        <w:rPr>
          <w:rFonts w:ascii="Sylfaen" w:eastAsia="Times New Roman" w:hAnsi="Sylfaen"/>
          <w:lang w:val="hy-AM"/>
        </w:rPr>
        <w:t>«Աշխատանքի և սոցիալական պաշտպանության ոլորտի զարգացման ռազմավարությանը հավանություն տալու մասին» ՀՀ կառավարության որոշման նախագիծ</w:t>
      </w:r>
    </w:p>
    <w:p w14:paraId="3952D531" w14:textId="77777777" w:rsidR="00AF7F64" w:rsidRPr="006A13E5" w:rsidRDefault="00AF7F64" w:rsidP="005019B7">
      <w:pPr>
        <w:spacing w:after="0" w:line="240" w:lineRule="auto"/>
        <w:jc w:val="both"/>
        <w:rPr>
          <w:rFonts w:ascii="Sylfaen" w:eastAsia="Times New Roman" w:hAnsi="Sylfaen" w:cs="Arial"/>
          <w:color w:val="000000"/>
          <w:sz w:val="24"/>
          <w:szCs w:val="24"/>
          <w:lang w:val="hy-AM"/>
        </w:rPr>
      </w:pPr>
    </w:p>
    <w:p w14:paraId="3604D620" w14:textId="52DD9A57" w:rsidR="006278C2" w:rsidRDefault="00063FCB" w:rsidP="005019B7">
      <w:pPr>
        <w:spacing w:after="0" w:line="240" w:lineRule="auto"/>
        <w:jc w:val="both"/>
        <w:rPr>
          <w:rFonts w:ascii="Sylfaen" w:eastAsia="Times New Roman" w:hAnsi="Sylfaen" w:cs="Arial"/>
          <w:color w:val="000000"/>
          <w:sz w:val="24"/>
          <w:szCs w:val="24"/>
          <w:lang w:val="hy-AM"/>
        </w:rPr>
      </w:pPr>
      <w:r w:rsidRPr="006A13E5">
        <w:rPr>
          <w:rFonts w:ascii="Sylfaen" w:eastAsia="Times New Roman" w:hAnsi="Sylfaen" w:cs="Arial"/>
          <w:color w:val="000000"/>
          <w:sz w:val="24"/>
          <w:szCs w:val="24"/>
          <w:lang w:val="hy-AM"/>
        </w:rPr>
        <w:t>«</w:t>
      </w:r>
      <w:r w:rsidR="005019B7" w:rsidRPr="006A13E5">
        <w:rPr>
          <w:rFonts w:ascii="Sylfaen" w:eastAsia="Times New Roman" w:hAnsi="Sylfaen" w:cs="Arial"/>
          <w:color w:val="000000"/>
          <w:sz w:val="24"/>
          <w:szCs w:val="24"/>
          <w:lang w:val="hy-AM"/>
        </w:rPr>
        <w:t>Աշխատանքի և սոցիալական պաշտպանության ոլորտի զարգացման ռազմավարությունը</w:t>
      </w:r>
      <w:r w:rsidRPr="006A13E5">
        <w:rPr>
          <w:rFonts w:ascii="Sylfaen" w:eastAsia="Times New Roman" w:hAnsi="Sylfaen" w:cs="Arial"/>
          <w:color w:val="000000"/>
          <w:sz w:val="24"/>
          <w:szCs w:val="24"/>
          <w:lang w:val="hy-AM"/>
        </w:rPr>
        <w:t>»</w:t>
      </w:r>
      <w:r w:rsidR="005019B7" w:rsidRPr="006A13E5">
        <w:rPr>
          <w:rFonts w:ascii="Sylfaen" w:eastAsia="Times New Roman" w:hAnsi="Sylfaen" w:cs="Arial"/>
          <w:color w:val="000000"/>
          <w:sz w:val="24"/>
          <w:szCs w:val="24"/>
          <w:lang w:val="hy-AM"/>
        </w:rPr>
        <w:t xml:space="preserve"> </w:t>
      </w:r>
      <w:r w:rsidR="001E484B" w:rsidRPr="006A13E5">
        <w:rPr>
          <w:rFonts w:ascii="Sylfaen" w:eastAsia="Times New Roman" w:hAnsi="Sylfaen" w:cs="Arial"/>
          <w:color w:val="000000"/>
          <w:sz w:val="24"/>
          <w:szCs w:val="24"/>
          <w:lang w:val="hy-AM"/>
        </w:rPr>
        <w:t>պատրաստվել</w:t>
      </w:r>
      <w:r w:rsidR="005019B7" w:rsidRPr="006A13E5">
        <w:rPr>
          <w:rFonts w:ascii="Sylfaen" w:eastAsia="Times New Roman" w:hAnsi="Sylfaen" w:cs="Arial"/>
          <w:color w:val="000000"/>
          <w:sz w:val="24"/>
          <w:szCs w:val="24"/>
          <w:lang w:val="hy-AM"/>
        </w:rPr>
        <w:t xml:space="preserve"> է ՀՀ Աշխատանքի և սոցիալական հարցերի նախարարության կողմից։ Սույն ռազմավարության նախագիծը </w:t>
      </w:r>
      <w:r w:rsidR="005A6E75" w:rsidRPr="006A13E5">
        <w:rPr>
          <w:rFonts w:ascii="Sylfaen" w:eastAsia="Times New Roman" w:hAnsi="Sylfaen" w:cs="Arial"/>
          <w:color w:val="000000"/>
          <w:sz w:val="24"/>
          <w:szCs w:val="24"/>
          <w:lang w:val="hy-AM"/>
        </w:rPr>
        <w:t>2019 թ</w:t>
      </w:r>
      <w:r w:rsidR="005A6E75" w:rsidRPr="006A13E5">
        <w:rPr>
          <w:rFonts w:ascii="Times New Roman" w:eastAsia="Times New Roman" w:hAnsi="Times New Roman" w:cs="Times New Roman"/>
          <w:color w:val="000000"/>
          <w:sz w:val="24"/>
          <w:szCs w:val="24"/>
          <w:lang w:val="hy-AM"/>
        </w:rPr>
        <w:t>․</w:t>
      </w:r>
      <w:r w:rsidR="005A6E75" w:rsidRPr="006A13E5">
        <w:rPr>
          <w:rFonts w:ascii="Sylfaen" w:eastAsia="Times New Roman" w:hAnsi="Sylfaen" w:cs="Times New Roman"/>
          <w:color w:val="000000"/>
          <w:sz w:val="24"/>
          <w:szCs w:val="24"/>
          <w:lang w:val="hy-AM"/>
        </w:rPr>
        <w:t>-</w:t>
      </w:r>
      <w:r w:rsidR="005A6E75" w:rsidRPr="006A13E5">
        <w:rPr>
          <w:rFonts w:ascii="Sylfaen" w:eastAsia="Times New Roman" w:hAnsi="Sylfaen" w:cs="Sylfaen"/>
          <w:color w:val="000000"/>
          <w:sz w:val="24"/>
          <w:szCs w:val="24"/>
          <w:lang w:val="hy-AM"/>
        </w:rPr>
        <w:t>ի</w:t>
      </w:r>
      <w:r w:rsidR="005A6E75" w:rsidRPr="006A13E5">
        <w:rPr>
          <w:rFonts w:ascii="Sylfaen" w:eastAsia="Times New Roman" w:hAnsi="Sylfaen" w:cs="Times New Roman"/>
          <w:color w:val="000000"/>
          <w:sz w:val="24"/>
          <w:szCs w:val="24"/>
          <w:lang w:val="hy-AM"/>
        </w:rPr>
        <w:t xml:space="preserve"> </w:t>
      </w:r>
      <w:r w:rsidR="005A6E75" w:rsidRPr="006A13E5">
        <w:rPr>
          <w:rFonts w:ascii="Sylfaen" w:eastAsia="Times New Roman" w:hAnsi="Sylfaen" w:cs="Sylfaen"/>
          <w:color w:val="000000"/>
          <w:sz w:val="24"/>
          <w:szCs w:val="24"/>
          <w:lang w:val="hy-AM"/>
        </w:rPr>
        <w:t>հոկտեմբերի</w:t>
      </w:r>
      <w:r w:rsidR="005A6E75" w:rsidRPr="006A13E5">
        <w:rPr>
          <w:rFonts w:ascii="Sylfaen" w:eastAsia="Times New Roman" w:hAnsi="Sylfaen" w:cs="Times New Roman"/>
          <w:color w:val="000000"/>
          <w:sz w:val="24"/>
          <w:szCs w:val="24"/>
          <w:lang w:val="hy-AM"/>
        </w:rPr>
        <w:t xml:space="preserve"> 5-ին </w:t>
      </w:r>
      <w:r w:rsidR="005019B7" w:rsidRPr="006A13E5">
        <w:rPr>
          <w:rFonts w:ascii="Sylfaen" w:eastAsia="Times New Roman" w:hAnsi="Sylfaen" w:cs="Arial"/>
          <w:color w:val="000000"/>
          <w:sz w:val="24"/>
          <w:szCs w:val="24"/>
          <w:lang w:val="hy-AM"/>
        </w:rPr>
        <w:t xml:space="preserve">տեղադրվել է </w:t>
      </w:r>
      <w:r w:rsidR="006278C2">
        <w:rPr>
          <w:rFonts w:ascii="Sylfaen" w:eastAsia="Times New Roman" w:hAnsi="Sylfaen" w:cs="Arial"/>
          <w:color w:val="000000"/>
          <w:sz w:val="24"/>
          <w:szCs w:val="24"/>
          <w:lang w:val="hy-AM"/>
        </w:rPr>
        <w:t>ի</w:t>
      </w:r>
      <w:r w:rsidR="005019B7" w:rsidRPr="006A13E5">
        <w:rPr>
          <w:rFonts w:ascii="Sylfaen" w:eastAsia="Times New Roman" w:hAnsi="Sylfaen" w:cs="Arial"/>
          <w:color w:val="000000"/>
          <w:sz w:val="24"/>
          <w:szCs w:val="24"/>
          <w:lang w:val="hy-AM"/>
        </w:rPr>
        <w:t xml:space="preserve">րավական ակտերի նախագծերի հրապարակման միասնական կայքում ՝ </w:t>
      </w:r>
      <w:r w:rsidR="006278C2">
        <w:rPr>
          <w:rFonts w:ascii="Sylfaen" w:eastAsia="Times New Roman" w:hAnsi="Sylfaen" w:cs="Arial"/>
          <w:color w:val="000000"/>
          <w:sz w:val="24"/>
          <w:szCs w:val="24"/>
          <w:lang w:val="hy-AM"/>
        </w:rPr>
        <w:t>ի-դրաֆթ/</w:t>
      </w:r>
      <w:r w:rsidR="005019B7" w:rsidRPr="006A13E5">
        <w:rPr>
          <w:rFonts w:ascii="Sylfaen" w:eastAsia="Times New Roman" w:hAnsi="Sylfaen" w:cs="Arial"/>
          <w:color w:val="000000"/>
          <w:sz w:val="24"/>
          <w:szCs w:val="24"/>
          <w:lang w:val="hy-AM"/>
        </w:rPr>
        <w:t>e-draft համակարգում</w:t>
      </w:r>
      <w:r w:rsidR="005A6E75" w:rsidRPr="006A13E5">
        <w:rPr>
          <w:rFonts w:ascii="Sylfaen" w:eastAsia="Times New Roman" w:hAnsi="Sylfaen" w:cs="Arial"/>
          <w:color w:val="000000"/>
          <w:sz w:val="24"/>
          <w:szCs w:val="24"/>
          <w:lang w:val="hy-AM"/>
        </w:rPr>
        <w:t xml:space="preserve">` </w:t>
      </w:r>
      <w:hyperlink r:id="rId9" w:history="1">
        <w:r w:rsidR="005A6E75" w:rsidRPr="006A13E5">
          <w:rPr>
            <w:rStyle w:val="Hyperlink"/>
            <w:rFonts w:ascii="Sylfaen" w:hAnsi="Sylfaen"/>
            <w:lang w:val="hy-AM"/>
          </w:rPr>
          <w:t>https://www.e-draft.am/projects/1928</w:t>
        </w:r>
      </w:hyperlink>
      <w:r w:rsidR="005A6E75" w:rsidRPr="006A13E5">
        <w:rPr>
          <w:rFonts w:ascii="Sylfaen" w:eastAsia="Times New Roman" w:hAnsi="Sylfaen" w:cs="Arial"/>
          <w:color w:val="000000"/>
          <w:sz w:val="24"/>
          <w:szCs w:val="24"/>
          <w:lang w:val="hy-AM"/>
        </w:rPr>
        <w:t xml:space="preserve"> </w:t>
      </w:r>
      <w:r w:rsidR="005019B7" w:rsidRPr="006A13E5">
        <w:rPr>
          <w:rFonts w:ascii="Sylfaen" w:eastAsia="Times New Roman" w:hAnsi="Sylfaen" w:cs="Arial"/>
          <w:color w:val="000000"/>
          <w:sz w:val="24"/>
          <w:szCs w:val="24"/>
          <w:lang w:val="hy-AM"/>
        </w:rPr>
        <w:t xml:space="preserve">։ </w:t>
      </w:r>
      <w:r w:rsidR="005A6E75" w:rsidRPr="006A13E5">
        <w:rPr>
          <w:rFonts w:ascii="Sylfaen" w:eastAsia="Times New Roman" w:hAnsi="Sylfaen" w:cs="Arial"/>
          <w:color w:val="000000"/>
          <w:sz w:val="24"/>
          <w:szCs w:val="24"/>
          <w:lang w:val="hy-AM"/>
        </w:rPr>
        <w:t xml:space="preserve">Նախագիծը գտնվում է Լիազոր մարմնի կողմից լրամշակման փուլում։ </w:t>
      </w:r>
    </w:p>
    <w:p w14:paraId="1A76E88E" w14:textId="77777777" w:rsidR="00832005" w:rsidRDefault="00832005" w:rsidP="005019B7">
      <w:pPr>
        <w:spacing w:after="0" w:line="240" w:lineRule="auto"/>
        <w:jc w:val="both"/>
        <w:rPr>
          <w:rFonts w:ascii="Sylfaen" w:eastAsia="Times New Roman" w:hAnsi="Sylfaen" w:cs="Arial"/>
          <w:color w:val="000000"/>
          <w:sz w:val="24"/>
          <w:szCs w:val="24"/>
          <w:lang w:val="hy-AM"/>
        </w:rPr>
      </w:pPr>
    </w:p>
    <w:p w14:paraId="4DD3623E" w14:textId="056B1D84" w:rsidR="005019B7" w:rsidRPr="009F645B" w:rsidRDefault="005019B7" w:rsidP="005019B7">
      <w:pPr>
        <w:spacing w:after="0" w:line="240" w:lineRule="auto"/>
        <w:jc w:val="both"/>
        <w:rPr>
          <w:rFonts w:ascii="Sylfaen" w:eastAsia="Times New Roman" w:hAnsi="Sylfaen" w:cs="Arial"/>
          <w:color w:val="000000"/>
          <w:sz w:val="24"/>
          <w:szCs w:val="24"/>
          <w:lang w:val="hy-AM"/>
        </w:rPr>
      </w:pPr>
      <w:r w:rsidRPr="006A13E5">
        <w:rPr>
          <w:rFonts w:ascii="Sylfaen" w:eastAsia="Times New Roman" w:hAnsi="Sylfaen" w:cs="Arial"/>
          <w:color w:val="000000"/>
          <w:sz w:val="24"/>
          <w:szCs w:val="24"/>
          <w:lang w:val="hy-AM"/>
        </w:rPr>
        <w:t xml:space="preserve">Քանի որ Ռազմավարությունը համարակալված չէ, փաթեթի պատրաստման համար </w:t>
      </w:r>
      <w:r w:rsidR="00154A9E">
        <w:rPr>
          <w:rFonts w:ascii="Sylfaen" w:eastAsia="Times New Roman" w:hAnsi="Sylfaen" w:cs="Arial"/>
          <w:color w:val="000000"/>
          <w:sz w:val="24"/>
          <w:szCs w:val="24"/>
          <w:lang w:val="hy-AM"/>
        </w:rPr>
        <w:t>կիրառվել</w:t>
      </w:r>
      <w:r w:rsidRPr="006A13E5">
        <w:rPr>
          <w:rFonts w:ascii="Sylfaen" w:eastAsia="Times New Roman" w:hAnsi="Sylfaen" w:cs="Arial"/>
          <w:color w:val="000000"/>
          <w:sz w:val="24"/>
          <w:szCs w:val="24"/>
          <w:lang w:val="hy-AM"/>
        </w:rPr>
        <w:t xml:space="preserve"> է հետևյալ մեթոդաբանությունը։ </w:t>
      </w:r>
      <w:r w:rsidRPr="009F645B">
        <w:rPr>
          <w:rFonts w:ascii="Sylfaen" w:eastAsia="Times New Roman" w:hAnsi="Sylfaen" w:cs="Arial"/>
          <w:color w:val="000000"/>
          <w:sz w:val="24"/>
          <w:szCs w:val="24"/>
          <w:lang w:val="hy-AM"/>
        </w:rPr>
        <w:t xml:space="preserve">Առաջարկները բաժանված են 2 խմբի։ </w:t>
      </w:r>
    </w:p>
    <w:p w14:paraId="065C4A1B" w14:textId="77777777" w:rsidR="005019B7" w:rsidRPr="00264FF8" w:rsidRDefault="005019B7" w:rsidP="005019B7">
      <w:pPr>
        <w:spacing w:after="0" w:line="240" w:lineRule="auto"/>
        <w:jc w:val="both"/>
        <w:rPr>
          <w:rFonts w:ascii="Sylfaen" w:eastAsia="Times New Roman" w:hAnsi="Sylfaen" w:cs="Arial"/>
          <w:color w:val="000000"/>
          <w:sz w:val="24"/>
          <w:szCs w:val="24"/>
          <w:lang w:val="hy-AM"/>
        </w:rPr>
      </w:pPr>
    </w:p>
    <w:p w14:paraId="282B2057" w14:textId="60FA7AD0" w:rsidR="005019B7" w:rsidRPr="009F645B" w:rsidRDefault="005019B7" w:rsidP="005019B7">
      <w:pPr>
        <w:spacing w:after="0" w:line="240" w:lineRule="auto"/>
        <w:jc w:val="both"/>
        <w:rPr>
          <w:rFonts w:ascii="Sylfaen" w:eastAsia="Times New Roman" w:hAnsi="Sylfaen" w:cs="Times New Roman"/>
          <w:sz w:val="24"/>
          <w:szCs w:val="24"/>
          <w:lang w:val="hy-AM"/>
        </w:rPr>
      </w:pPr>
      <w:r w:rsidRPr="009F645B">
        <w:rPr>
          <w:rFonts w:ascii="Sylfaen" w:eastAsia="Times New Roman" w:hAnsi="Sylfaen" w:cs="Arial"/>
          <w:i/>
          <w:iCs/>
          <w:color w:val="000000"/>
          <w:sz w:val="24"/>
          <w:szCs w:val="24"/>
          <w:lang w:val="hy-AM"/>
        </w:rPr>
        <w:t>Առաջին խմբի</w:t>
      </w:r>
      <w:r w:rsidRPr="009F645B">
        <w:rPr>
          <w:rFonts w:ascii="Sylfaen" w:eastAsia="Times New Roman" w:hAnsi="Sylfaen" w:cs="Arial"/>
          <w:color w:val="000000"/>
          <w:sz w:val="24"/>
          <w:szCs w:val="24"/>
          <w:lang w:val="hy-AM"/>
        </w:rPr>
        <w:t xml:space="preserve"> առաջարկները կատարվել են ուղղակի՝ ներկայացված ռազմավարության նախագծի մեջ։ Ռազմավարության այն կետերը, բաժինները կամ պարբերությունները, որտեղ մենք ունենք առաջարկ, շարադրված են նշված կետի կամ պարբերության ներքևում և վերաբերվում են վերևի </w:t>
      </w:r>
      <w:r w:rsidR="009F645B">
        <w:rPr>
          <w:rFonts w:ascii="Sylfaen" w:eastAsia="Times New Roman" w:hAnsi="Sylfaen" w:cs="Arial"/>
          <w:color w:val="000000"/>
          <w:sz w:val="24"/>
          <w:szCs w:val="24"/>
          <w:lang w:val="hy-AM"/>
        </w:rPr>
        <w:t xml:space="preserve">ռազմավարության այս կամ այն </w:t>
      </w:r>
      <w:r w:rsidRPr="009F645B">
        <w:rPr>
          <w:rFonts w:ascii="Sylfaen" w:eastAsia="Times New Roman" w:hAnsi="Sylfaen" w:cs="Arial"/>
          <w:color w:val="000000"/>
          <w:sz w:val="24"/>
          <w:szCs w:val="24"/>
          <w:lang w:val="hy-AM"/>
        </w:rPr>
        <w:t>կետին կամ պարբերությանը, որն առանձնացված է շեղատառով։ </w:t>
      </w:r>
    </w:p>
    <w:p w14:paraId="0A324F6B" w14:textId="40A34226" w:rsidR="005019B7" w:rsidRPr="006A13E5" w:rsidRDefault="009F645B" w:rsidP="005019B7">
      <w:pPr>
        <w:spacing w:after="0" w:line="240" w:lineRule="auto"/>
        <w:jc w:val="both"/>
        <w:rPr>
          <w:rFonts w:ascii="Sylfaen" w:eastAsia="Times New Roman" w:hAnsi="Sylfaen" w:cs="Times New Roman"/>
          <w:sz w:val="24"/>
          <w:szCs w:val="24"/>
          <w:lang w:val="hy-AM"/>
        </w:rPr>
      </w:pPr>
      <w:r>
        <w:rPr>
          <w:rFonts w:ascii="Sylfaen" w:eastAsia="Times New Roman" w:hAnsi="Sylfaen" w:cs="Arial"/>
          <w:color w:val="000000"/>
          <w:sz w:val="24"/>
          <w:szCs w:val="24"/>
          <w:lang w:val="hy-AM"/>
        </w:rPr>
        <w:t xml:space="preserve">Առաջին խմբում </w:t>
      </w:r>
      <w:r w:rsidR="00154A9E">
        <w:rPr>
          <w:rFonts w:ascii="Sylfaen" w:eastAsia="Times New Roman" w:hAnsi="Sylfaen" w:cs="Arial"/>
          <w:color w:val="000000"/>
          <w:sz w:val="24"/>
          <w:szCs w:val="24"/>
          <w:lang w:val="hy-AM"/>
        </w:rPr>
        <w:t>շարադրված</w:t>
      </w:r>
      <w:r>
        <w:rPr>
          <w:rFonts w:ascii="Sylfaen" w:eastAsia="Times New Roman" w:hAnsi="Sylfaen" w:cs="Arial"/>
          <w:color w:val="000000"/>
          <w:sz w:val="24"/>
          <w:szCs w:val="24"/>
          <w:lang w:val="hy-AM"/>
        </w:rPr>
        <w:t xml:space="preserve"> տ</w:t>
      </w:r>
      <w:r w:rsidR="005019B7" w:rsidRPr="009F645B">
        <w:rPr>
          <w:rFonts w:ascii="Sylfaen" w:eastAsia="Times New Roman" w:hAnsi="Sylfaen" w:cs="Arial"/>
          <w:color w:val="000000"/>
          <w:sz w:val="24"/>
          <w:szCs w:val="24"/>
          <w:lang w:val="hy-AM"/>
        </w:rPr>
        <w:t>եքստի կառուցվածքը համապատասխանում է ռազմավարության նախագծի կառուցվածքին։ </w:t>
      </w:r>
      <w:r w:rsidRPr="006A13E5">
        <w:rPr>
          <w:rFonts w:ascii="Sylfaen" w:eastAsia="Times New Roman" w:hAnsi="Sylfaen" w:cs="Arial"/>
          <w:color w:val="000000"/>
          <w:sz w:val="24"/>
          <w:szCs w:val="24"/>
          <w:lang w:val="hy-AM"/>
        </w:rPr>
        <w:t>Ռազմավարության նախագծի այն մասերը կամ բաժինները, որտեղ մենք չունենք նկատառում, ջնջված են ընդհանուր տեքստից և ներառված չեն տվյալ փաթեթում։</w:t>
      </w:r>
      <w:r>
        <w:rPr>
          <w:rFonts w:ascii="Sylfaen" w:eastAsia="Times New Roman" w:hAnsi="Sylfaen" w:cs="Times New Roman"/>
          <w:sz w:val="24"/>
          <w:szCs w:val="24"/>
          <w:lang w:val="hy-AM"/>
        </w:rPr>
        <w:t xml:space="preserve"> </w:t>
      </w:r>
      <w:r w:rsidR="005019B7" w:rsidRPr="006A13E5">
        <w:rPr>
          <w:rFonts w:ascii="Sylfaen" w:eastAsia="Times New Roman" w:hAnsi="Sylfaen" w:cs="Arial"/>
          <w:color w:val="000000"/>
          <w:sz w:val="24"/>
          <w:szCs w:val="24"/>
          <w:lang w:val="hy-AM"/>
        </w:rPr>
        <w:t xml:space="preserve">Ներկայացված առաջարկները համարակալված են ըստ հերթականության և համարակալումը առաջնահերթություններ չի ենթադրում։ </w:t>
      </w:r>
    </w:p>
    <w:p w14:paraId="7DB7D0DC" w14:textId="77777777" w:rsidR="005019B7" w:rsidRPr="006A13E5" w:rsidRDefault="005019B7" w:rsidP="005019B7">
      <w:pPr>
        <w:spacing w:after="0" w:line="240" w:lineRule="auto"/>
        <w:jc w:val="both"/>
        <w:rPr>
          <w:rFonts w:ascii="Sylfaen" w:eastAsia="Times New Roman" w:hAnsi="Sylfaen" w:cs="Arial"/>
          <w:i/>
          <w:iCs/>
          <w:color w:val="000000"/>
          <w:sz w:val="24"/>
          <w:szCs w:val="24"/>
          <w:lang w:val="hy-AM"/>
        </w:rPr>
      </w:pPr>
    </w:p>
    <w:p w14:paraId="6FECDC98" w14:textId="1EE33785" w:rsidR="005A09ED" w:rsidRDefault="005019B7" w:rsidP="000773EA">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Arial"/>
          <w:i/>
          <w:iCs/>
          <w:color w:val="000000"/>
          <w:sz w:val="24"/>
          <w:szCs w:val="24"/>
          <w:lang w:val="hy-AM"/>
        </w:rPr>
        <w:t>Երկրորդ խմբի</w:t>
      </w:r>
      <w:r w:rsidRPr="006A13E5">
        <w:rPr>
          <w:rFonts w:ascii="Sylfaen" w:eastAsia="Times New Roman" w:hAnsi="Sylfaen" w:cs="Arial"/>
          <w:color w:val="000000"/>
          <w:sz w:val="24"/>
          <w:szCs w:val="24"/>
          <w:lang w:val="hy-AM"/>
        </w:rPr>
        <w:t xml:space="preserve"> առաջարկները ներկայացված են առանձին՝ վերջում։ Դրանք ընդհանուր դիտարկումներ են և վերաբերվում են ամբողջ ռազմավարությանը։ Դրանք հիմնականում կառուցվածքային փոփոխությունների, նախարարության անելիքների, գործառույթների ու դերի վերաբերյալ առաջարկներ են։</w:t>
      </w:r>
    </w:p>
    <w:p w14:paraId="2372FD9C" w14:textId="0D78070B" w:rsidR="000773EA" w:rsidRDefault="000773EA" w:rsidP="000773EA">
      <w:pPr>
        <w:spacing w:after="0" w:line="240" w:lineRule="auto"/>
        <w:jc w:val="both"/>
        <w:rPr>
          <w:rFonts w:ascii="Sylfaen" w:eastAsia="Times New Roman" w:hAnsi="Sylfaen" w:cs="Times New Roman"/>
          <w:sz w:val="24"/>
          <w:szCs w:val="24"/>
          <w:lang w:val="hy-AM"/>
        </w:rPr>
      </w:pPr>
    </w:p>
    <w:p w14:paraId="50B2DB68" w14:textId="22A17225" w:rsidR="000773EA" w:rsidRDefault="000773EA" w:rsidP="000773EA">
      <w:pPr>
        <w:spacing w:after="0" w:line="240" w:lineRule="auto"/>
        <w:jc w:val="both"/>
        <w:rPr>
          <w:rFonts w:ascii="Sylfaen" w:eastAsia="Times New Roman" w:hAnsi="Sylfaen" w:cs="Times New Roman"/>
          <w:sz w:val="24"/>
          <w:szCs w:val="24"/>
          <w:lang w:val="hy-AM"/>
        </w:rPr>
      </w:pPr>
    </w:p>
    <w:p w14:paraId="26A4C6F7" w14:textId="77777777" w:rsidR="003A60BC" w:rsidRDefault="003A60BC" w:rsidP="000773EA">
      <w:pPr>
        <w:spacing w:after="0" w:line="240" w:lineRule="auto"/>
        <w:jc w:val="both"/>
        <w:rPr>
          <w:rFonts w:ascii="Sylfaen" w:eastAsia="Times New Roman" w:hAnsi="Sylfaen" w:cs="Times New Roman"/>
          <w:sz w:val="24"/>
          <w:szCs w:val="24"/>
          <w:lang w:val="hy-AM"/>
        </w:rPr>
      </w:pPr>
    </w:p>
    <w:p w14:paraId="47423F6A" w14:textId="77777777" w:rsidR="000773EA" w:rsidRPr="000773EA" w:rsidRDefault="000773EA" w:rsidP="000773EA">
      <w:pPr>
        <w:spacing w:after="0" w:line="240" w:lineRule="auto"/>
        <w:jc w:val="both"/>
        <w:rPr>
          <w:rFonts w:ascii="Sylfaen" w:eastAsia="Times New Roman" w:hAnsi="Sylfaen" w:cs="Times New Roman"/>
          <w:sz w:val="24"/>
          <w:szCs w:val="24"/>
          <w:lang w:val="hy-AM"/>
        </w:rPr>
      </w:pPr>
    </w:p>
    <w:p w14:paraId="6309527F" w14:textId="45BCA18E" w:rsidR="00A538A8" w:rsidRPr="00A538A8" w:rsidRDefault="005A09ED" w:rsidP="00A538A8">
      <w:pPr>
        <w:rPr>
          <w:rFonts w:ascii="Sylfaen" w:hAnsi="Sylfaen"/>
          <w:b/>
          <w:bCs/>
          <w:sz w:val="24"/>
          <w:szCs w:val="24"/>
          <w:u w:val="single"/>
          <w:lang w:val="hy-AM"/>
        </w:rPr>
      </w:pPr>
      <w:r w:rsidRPr="00A538A8">
        <w:rPr>
          <w:rFonts w:ascii="Sylfaen" w:hAnsi="Sylfaen"/>
          <w:b/>
          <w:bCs/>
          <w:sz w:val="24"/>
          <w:szCs w:val="24"/>
          <w:u w:val="single"/>
          <w:lang w:val="hy-AM"/>
        </w:rPr>
        <w:lastRenderedPageBreak/>
        <w:t>Դիտարկումներ և առաջարկություններ՝ խ</w:t>
      </w:r>
      <w:r w:rsidR="0037495A" w:rsidRPr="00A538A8">
        <w:rPr>
          <w:rFonts w:ascii="Sylfaen" w:hAnsi="Sylfaen"/>
          <w:b/>
          <w:bCs/>
          <w:sz w:val="24"/>
          <w:szCs w:val="24"/>
          <w:u w:val="single"/>
          <w:lang w:val="hy-AM"/>
        </w:rPr>
        <w:t>ումբ առաջին</w:t>
      </w:r>
    </w:p>
    <w:p w14:paraId="31865815" w14:textId="3D194EAA" w:rsidR="005019B7" w:rsidRPr="006A13E5" w:rsidRDefault="005019B7" w:rsidP="00775440">
      <w:pPr>
        <w:spacing w:after="0" w:line="240" w:lineRule="auto"/>
        <w:jc w:val="both"/>
        <w:rPr>
          <w:rFonts w:ascii="Sylfaen" w:eastAsia="Times New Roman" w:hAnsi="Sylfaen" w:cs="Arial"/>
          <w:b/>
          <w:bCs/>
          <w:i/>
          <w:iCs/>
          <w:color w:val="000000"/>
          <w:sz w:val="24"/>
          <w:szCs w:val="24"/>
          <w:lang w:val="hy-AM"/>
        </w:rPr>
      </w:pPr>
      <w:r w:rsidRPr="006A13E5">
        <w:rPr>
          <w:rFonts w:ascii="Sylfaen" w:eastAsia="Times New Roman" w:hAnsi="Sylfaen" w:cs="Arial"/>
          <w:b/>
          <w:bCs/>
          <w:i/>
          <w:iCs/>
          <w:color w:val="000000"/>
          <w:sz w:val="24"/>
          <w:szCs w:val="24"/>
          <w:lang w:val="hy-AM"/>
        </w:rPr>
        <w:t>ԱՇԽԱՏԱՆՔԻ</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Arial"/>
          <w:b/>
          <w:bCs/>
          <w:i/>
          <w:iCs/>
          <w:color w:val="000000"/>
          <w:sz w:val="24"/>
          <w:szCs w:val="24"/>
          <w:lang w:val="hy-AM"/>
        </w:rPr>
        <w:t>և</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Arial"/>
          <w:b/>
          <w:bCs/>
          <w:i/>
          <w:iCs/>
          <w:color w:val="000000"/>
          <w:sz w:val="24"/>
          <w:szCs w:val="24"/>
          <w:lang w:val="hy-AM"/>
        </w:rPr>
        <w:t>ՍՈՑԻԱԼԱԿԱՆ</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Arial"/>
          <w:b/>
          <w:bCs/>
          <w:i/>
          <w:iCs/>
          <w:color w:val="000000"/>
          <w:sz w:val="24"/>
          <w:szCs w:val="24"/>
          <w:lang w:val="hy-AM"/>
        </w:rPr>
        <w:t>ՊԱՇՏՊԱՆՈՒԹՅԱՆ</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Arial"/>
          <w:b/>
          <w:bCs/>
          <w:i/>
          <w:iCs/>
          <w:color w:val="000000"/>
          <w:sz w:val="24"/>
          <w:szCs w:val="24"/>
          <w:lang w:val="hy-AM"/>
        </w:rPr>
        <w:t>ՈԼՈՐՏԻ</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Arial"/>
          <w:b/>
          <w:bCs/>
          <w:i/>
          <w:iCs/>
          <w:color w:val="000000"/>
          <w:sz w:val="24"/>
          <w:szCs w:val="24"/>
          <w:lang w:val="hy-AM"/>
        </w:rPr>
        <w:t>ԶԱՐԳԱՑՄԱՆ</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Arial"/>
          <w:b/>
          <w:bCs/>
          <w:i/>
          <w:iCs/>
          <w:color w:val="000000"/>
          <w:sz w:val="24"/>
          <w:szCs w:val="24"/>
          <w:lang w:val="hy-AM"/>
        </w:rPr>
        <w:t>ՌԱԶՄԱՎԱՐՈՒԹՅՈՒՆ</w:t>
      </w:r>
    </w:p>
    <w:p w14:paraId="0EEB918C" w14:textId="77777777" w:rsidR="00775440" w:rsidRPr="006A13E5" w:rsidRDefault="00775440" w:rsidP="00775440">
      <w:pPr>
        <w:spacing w:after="0" w:line="240" w:lineRule="auto"/>
        <w:jc w:val="both"/>
        <w:rPr>
          <w:rFonts w:ascii="Sylfaen" w:eastAsia="Times New Roman" w:hAnsi="Sylfaen" w:cs="Times New Roman"/>
          <w:sz w:val="24"/>
          <w:szCs w:val="24"/>
          <w:lang w:val="hy-AM"/>
        </w:rPr>
      </w:pPr>
    </w:p>
    <w:p w14:paraId="072AA011" w14:textId="4E7D6F07" w:rsidR="005019B7" w:rsidRPr="006A13E5" w:rsidRDefault="005019B7" w:rsidP="005019B7">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Times New Roman"/>
          <w:b/>
          <w:bCs/>
          <w:i/>
          <w:iCs/>
          <w:color w:val="000000"/>
          <w:sz w:val="24"/>
          <w:szCs w:val="24"/>
          <w:lang w:val="hy-AM"/>
        </w:rPr>
        <w:t>I.</w:t>
      </w:r>
      <w:r w:rsidRPr="006A13E5">
        <w:rPr>
          <w:rFonts w:ascii="Sylfaen" w:eastAsia="Times New Roman" w:hAnsi="Sylfaen" w:cs="Arial"/>
          <w:b/>
          <w:bCs/>
          <w:i/>
          <w:iCs/>
          <w:color w:val="000000"/>
          <w:sz w:val="24"/>
          <w:szCs w:val="24"/>
          <w:lang w:val="hy-AM"/>
        </w:rPr>
        <w:t>ՆԵՐԱԾՈՒԹՅՈՒՆ</w:t>
      </w:r>
    </w:p>
    <w:p w14:paraId="2A372BA3" w14:textId="6EA92549" w:rsidR="005019B7" w:rsidRPr="006A13E5" w:rsidRDefault="005019B7" w:rsidP="005019B7">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Arial"/>
          <w:i/>
          <w:iCs/>
          <w:color w:val="000000"/>
          <w:sz w:val="24"/>
          <w:szCs w:val="24"/>
          <w:lang w:val="hy-AM"/>
        </w:rPr>
        <w:t>Աշխատանքի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սոցիալական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պաշտպանության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ոլորտի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զարգացման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ռազմավարությունը</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այսուհետ՝</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Ռազմավարություն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մշակվել</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է</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կատարումն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Հայաստանի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Հանրապետության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կառավարության</w:t>
      </w:r>
      <w:r w:rsidRPr="006A13E5">
        <w:rPr>
          <w:rFonts w:ascii="Sylfaen" w:eastAsia="Times New Roman" w:hAnsi="Sylfaen" w:cs="Times New Roman"/>
          <w:i/>
          <w:iCs/>
          <w:color w:val="000000"/>
          <w:sz w:val="24"/>
          <w:szCs w:val="24"/>
          <w:lang w:val="hy-AM"/>
        </w:rPr>
        <w:t xml:space="preserve"> 2019 </w:t>
      </w:r>
      <w:r w:rsidRPr="006A13E5">
        <w:rPr>
          <w:rFonts w:ascii="Sylfaen" w:eastAsia="Times New Roman" w:hAnsi="Sylfaen" w:cs="Arial"/>
          <w:i/>
          <w:iCs/>
          <w:color w:val="000000"/>
          <w:sz w:val="24"/>
          <w:szCs w:val="24"/>
          <w:lang w:val="hy-AM"/>
        </w:rPr>
        <w:t>թվականի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մայիսի</w:t>
      </w:r>
      <w:r w:rsidRPr="006A13E5">
        <w:rPr>
          <w:rFonts w:ascii="Sylfaen" w:eastAsia="Times New Roman" w:hAnsi="Sylfaen" w:cs="Times New Roman"/>
          <w:i/>
          <w:iCs/>
          <w:color w:val="000000"/>
          <w:sz w:val="24"/>
          <w:szCs w:val="24"/>
          <w:lang w:val="hy-AM"/>
        </w:rPr>
        <w:t xml:space="preserve"> 16-</w:t>
      </w:r>
      <w:r w:rsidRPr="006A13E5">
        <w:rPr>
          <w:rFonts w:ascii="Sylfaen" w:eastAsia="Times New Roman" w:hAnsi="Sylfaen" w:cs="Arial"/>
          <w:i/>
          <w:iCs/>
          <w:color w:val="000000"/>
          <w:sz w:val="24"/>
          <w:szCs w:val="24"/>
          <w:lang w:val="hy-AM"/>
        </w:rPr>
        <w:t>ի</w:t>
      </w:r>
      <w:r w:rsidRPr="006A13E5">
        <w:rPr>
          <w:rFonts w:ascii="Sylfaen" w:eastAsia="Times New Roman" w:hAnsi="Sylfaen" w:cs="Times New Roman"/>
          <w:i/>
          <w:iCs/>
          <w:color w:val="000000"/>
          <w:sz w:val="24"/>
          <w:szCs w:val="24"/>
          <w:lang w:val="hy-AM"/>
        </w:rPr>
        <w:t xml:space="preserve"> N 650-</w:t>
      </w:r>
      <w:r w:rsidRPr="006A13E5">
        <w:rPr>
          <w:rFonts w:ascii="Sylfaen" w:eastAsia="Times New Roman" w:hAnsi="Sylfaen" w:cs="Arial"/>
          <w:i/>
          <w:iCs/>
          <w:color w:val="000000"/>
          <w:sz w:val="24"/>
          <w:szCs w:val="24"/>
          <w:lang w:val="hy-AM"/>
        </w:rPr>
        <w:t>Լ</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որոշման</w:t>
      </w:r>
      <w:r w:rsidRPr="006A13E5">
        <w:rPr>
          <w:rFonts w:ascii="Sylfaen" w:eastAsia="Times New Roman" w:hAnsi="Sylfaen" w:cs="Times New Roman"/>
          <w:i/>
          <w:iCs/>
          <w:color w:val="000000"/>
          <w:sz w:val="24"/>
          <w:szCs w:val="24"/>
          <w:lang w:val="hy-AM"/>
        </w:rPr>
        <w:t xml:space="preserve"> N 1 </w:t>
      </w:r>
      <w:r w:rsidRPr="006A13E5">
        <w:rPr>
          <w:rFonts w:ascii="Sylfaen" w:eastAsia="Times New Roman" w:hAnsi="Sylfaen" w:cs="Arial"/>
          <w:i/>
          <w:iCs/>
          <w:color w:val="000000"/>
          <w:sz w:val="24"/>
          <w:szCs w:val="24"/>
          <w:lang w:val="hy-AM"/>
        </w:rPr>
        <w:t>հավելվածի</w:t>
      </w:r>
      <w:r w:rsidRPr="006A13E5">
        <w:rPr>
          <w:rFonts w:ascii="Sylfaen" w:eastAsia="Times New Roman" w:hAnsi="Sylfaen" w:cs="Times New Roman"/>
          <w:i/>
          <w:iCs/>
          <w:color w:val="000000"/>
          <w:sz w:val="24"/>
          <w:szCs w:val="24"/>
          <w:lang w:val="hy-AM"/>
        </w:rPr>
        <w:t xml:space="preserve"> 1-</w:t>
      </w:r>
      <w:r w:rsidRPr="006A13E5">
        <w:rPr>
          <w:rFonts w:ascii="Sylfaen" w:eastAsia="Times New Roman" w:hAnsi="Sylfaen" w:cs="Arial"/>
          <w:i/>
          <w:iCs/>
          <w:color w:val="000000"/>
          <w:sz w:val="24"/>
          <w:szCs w:val="24"/>
          <w:lang w:val="hy-AM"/>
        </w:rPr>
        <w:t>ին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կետի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Ռազմավարությունն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ուղղված</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է</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քաղաքացիների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կենսամակարդակի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սոցիալական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վիճակի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բարելավմանը</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սոցիալական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իրավունքների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լիարժեք</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արդյունավետ</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իրացմանը՝</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հիմնված</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հավասար</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հնարավորությունների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աշխատանքի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քաջալերման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սկզբունքի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վրա։</w:t>
      </w:r>
      <w:r w:rsidRPr="006A13E5">
        <w:rPr>
          <w:rFonts w:ascii="Sylfaen" w:eastAsia="Times New Roman" w:hAnsi="Sylfaen" w:cs="Arial"/>
          <w:i/>
          <w:iCs/>
          <w:color w:val="000000"/>
          <w:sz w:val="24"/>
          <w:szCs w:val="24"/>
          <w:lang w:val="hy-AM"/>
        </w:rPr>
        <w:br/>
      </w:r>
    </w:p>
    <w:p w14:paraId="2191D3C6" w14:textId="2643CB37" w:rsidR="005019B7" w:rsidRPr="006A13E5" w:rsidRDefault="005019B7" w:rsidP="005019B7">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Arial"/>
          <w:color w:val="000000"/>
          <w:sz w:val="24"/>
          <w:szCs w:val="24"/>
          <w:lang w:val="hy-AM"/>
        </w:rPr>
        <w:t xml:space="preserve">Ռազմավարության ընդհանուր նպատակի ձևակերպումը սահմանում է ոլորտային քաղաքականության զարգացման տրամաբանությունը։ Ըստ այդմ, ոլորտային քաղաքականությունն ամբողջությամբ պետք է ուղղված լինի Հայաստանում այնպիսի համակարգի ձևավորմանը, որում հնարավոր կլինի շարունակաբար բարելավել քաղաքացիների կենսամակարդակն ու սոցիալական վիճակը և լիարժեք իրացնել անձանց սոցիալական իրավունքները։ Ռազմավարությամբ սահմանված տվյալ նպատակը բավականաչափ </w:t>
      </w:r>
      <w:r w:rsidR="00154A9E">
        <w:rPr>
          <w:rFonts w:ascii="Sylfaen" w:eastAsia="Times New Roman" w:hAnsi="Sylfaen" w:cs="Arial"/>
          <w:color w:val="000000"/>
          <w:sz w:val="24"/>
          <w:szCs w:val="24"/>
          <w:lang w:val="hy-AM"/>
        </w:rPr>
        <w:t>ընդգրկուն</w:t>
      </w:r>
      <w:r w:rsidRPr="006A13E5">
        <w:rPr>
          <w:rFonts w:ascii="Sylfaen" w:eastAsia="Times New Roman" w:hAnsi="Sylfaen" w:cs="Arial"/>
          <w:color w:val="000000"/>
          <w:sz w:val="24"/>
          <w:szCs w:val="24"/>
          <w:lang w:val="hy-AM"/>
        </w:rPr>
        <w:t xml:space="preserve"> է և համապատասխանում է </w:t>
      </w:r>
      <w:r w:rsidR="00154A9E">
        <w:rPr>
          <w:rFonts w:ascii="Sylfaen" w:eastAsia="Times New Roman" w:hAnsi="Sylfaen" w:cs="Arial"/>
          <w:color w:val="000000"/>
          <w:sz w:val="24"/>
          <w:szCs w:val="24"/>
          <w:lang w:val="hy-AM"/>
        </w:rPr>
        <w:t>նախարարության</w:t>
      </w:r>
      <w:r w:rsidRPr="006A13E5">
        <w:rPr>
          <w:rFonts w:ascii="Sylfaen" w:eastAsia="Times New Roman" w:hAnsi="Sylfaen" w:cs="Arial"/>
          <w:color w:val="000000"/>
          <w:sz w:val="24"/>
          <w:szCs w:val="24"/>
          <w:lang w:val="hy-AM"/>
        </w:rPr>
        <w:t xml:space="preserve"> կողմից հռչակված իրավունքահենքության սկզբունքին՝ իբրև պետական սոցիալական քաղաքականության առանցքային սկ</w:t>
      </w:r>
      <w:r w:rsidR="00EB7E95" w:rsidRPr="006A13E5">
        <w:rPr>
          <w:rFonts w:ascii="Sylfaen" w:eastAsia="Times New Roman" w:hAnsi="Sylfaen" w:cs="Arial"/>
          <w:color w:val="000000"/>
          <w:sz w:val="24"/>
          <w:szCs w:val="24"/>
          <w:lang w:val="hy-AM"/>
        </w:rPr>
        <w:t>զ</w:t>
      </w:r>
      <w:r w:rsidRPr="006A13E5">
        <w:rPr>
          <w:rFonts w:ascii="Sylfaen" w:eastAsia="Times New Roman" w:hAnsi="Sylfaen" w:cs="Arial"/>
          <w:color w:val="000000"/>
          <w:sz w:val="24"/>
          <w:szCs w:val="24"/>
          <w:lang w:val="hy-AM"/>
        </w:rPr>
        <w:t>բունք։ </w:t>
      </w:r>
    </w:p>
    <w:p w14:paraId="7276184F" w14:textId="34918D18" w:rsidR="005019B7" w:rsidRPr="006A13E5" w:rsidRDefault="005019B7" w:rsidP="005019B7">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Arial"/>
          <w:color w:val="000000"/>
          <w:sz w:val="24"/>
          <w:szCs w:val="24"/>
          <w:lang w:val="hy-AM"/>
        </w:rPr>
        <w:t>Ռազմավարության ընդհանուր նպատակը ձևակերպող նախադասության շարունակության մեջ սպառիչ ցանկով մասնակիացվում են երկու սկզբունքներ՝ «հավասար հնարավորություններ» և «աշխատանքի քաջալերում», ինչից ձևավորվում է այնպիսի ընկալում, որ տվյալ սկզբունքների պահպանմանը տրվում է առաջնահերթություն՝ ոլոր</w:t>
      </w:r>
      <w:r w:rsidR="00EB7E95" w:rsidRPr="006A13E5">
        <w:rPr>
          <w:rFonts w:ascii="Sylfaen" w:eastAsia="Times New Roman" w:hAnsi="Sylfaen" w:cs="Arial"/>
          <w:color w:val="000000"/>
          <w:sz w:val="24"/>
          <w:szCs w:val="24"/>
          <w:lang w:val="hy-AM"/>
        </w:rPr>
        <w:t>տ</w:t>
      </w:r>
      <w:r w:rsidRPr="006A13E5">
        <w:rPr>
          <w:rFonts w:ascii="Sylfaen" w:eastAsia="Times New Roman" w:hAnsi="Sylfaen" w:cs="Arial"/>
          <w:color w:val="000000"/>
          <w:sz w:val="24"/>
          <w:szCs w:val="24"/>
          <w:lang w:val="hy-AM"/>
        </w:rPr>
        <w:t xml:space="preserve">ային քաղաքականության կազմակերպման գործում։ Գտնում ենք, որ նման ձևակերպումը ոչ բավարար է և սահամանփակող, ինչպես նաև տեղիք է տալիս տարատեսակ թյուրըմբռնումների և </w:t>
      </w:r>
      <w:r w:rsidR="00154A9E">
        <w:rPr>
          <w:rFonts w:ascii="Sylfaen" w:eastAsia="Times New Roman" w:hAnsi="Sylfaen" w:cs="Arial"/>
          <w:color w:val="000000"/>
          <w:sz w:val="24"/>
          <w:szCs w:val="24"/>
          <w:lang w:val="hy-AM"/>
        </w:rPr>
        <w:t>մեկնաբանությունների</w:t>
      </w:r>
      <w:r w:rsidRPr="006A13E5">
        <w:rPr>
          <w:rFonts w:ascii="Sylfaen" w:eastAsia="Times New Roman" w:hAnsi="Sylfaen" w:cs="Arial"/>
          <w:color w:val="000000"/>
          <w:sz w:val="24"/>
          <w:szCs w:val="24"/>
          <w:lang w:val="hy-AM"/>
        </w:rPr>
        <w:t xml:space="preserve">։ </w:t>
      </w:r>
      <w:r w:rsidRPr="006A13E5">
        <w:rPr>
          <w:rFonts w:ascii="Sylfaen" w:eastAsia="Times New Roman" w:hAnsi="Sylfaen" w:cs="Times New Roman"/>
          <w:color w:val="000000"/>
          <w:sz w:val="24"/>
          <w:szCs w:val="24"/>
          <w:lang w:val="hy-AM"/>
        </w:rPr>
        <w:t xml:space="preserve">Օրինակ, աշխատանքի քաջալերումը՝ իբրև սկզբունք ամրագրելիս, հստակ չէ, թե «քաջալերումը»  ի՞նչ է ենթադրում, ինչպե՞ս է իրականացվելու և չափվելու, ի՞նչ է նշանակում տվյալ սկզբունքի կիրառումը շահառուի համար։ Ուստի, նման սկզբունքի ներառման պարագայում անհրաժեշտ է տալ դրա սահմանումը  և մեկնաբանությունը, ինչը նաև կբացառի տարատեսակ տարենթերցումները, ինչն, իր հերթին, կհանգեցնի շահառուների շրջանում նախարարության գործողությունների նկատմամբ վստահության բարձրացմանը։ Սոցիալական իրավունքների իրացմանը տանող տվյալ ռազմավարությունը պահանջում է  սկզբունքների առավել </w:t>
      </w:r>
      <w:r w:rsidRPr="006A13E5">
        <w:rPr>
          <w:rFonts w:ascii="Sylfaen" w:eastAsia="Times New Roman" w:hAnsi="Sylfaen" w:cs="Times New Roman"/>
          <w:color w:val="000000"/>
          <w:sz w:val="24"/>
          <w:szCs w:val="24"/>
          <w:lang w:val="hy-AM"/>
        </w:rPr>
        <w:lastRenderedPageBreak/>
        <w:t xml:space="preserve">ամբողջական, հստակ և ընդգրկուն սահմանում։ Ռազմավարական նպատակին հասնելու համար, նշված երկու սկզբունքներից զատ, էական են նաև, օրինակ, այնպիսի սկզբունքների պահպանումը, ինչպես եկամուտների արդար վերաբաշխումը, ներառական որոշումների կայացումը և այլն։ Ուստի նաև </w:t>
      </w:r>
      <w:r w:rsidR="00154A9E">
        <w:rPr>
          <w:rFonts w:ascii="Sylfaen" w:eastAsia="Times New Roman" w:hAnsi="Sylfaen" w:cs="Times New Roman"/>
          <w:color w:val="000000"/>
          <w:sz w:val="24"/>
          <w:szCs w:val="24"/>
          <w:lang w:val="hy-AM"/>
        </w:rPr>
        <w:t>հասկանալի</w:t>
      </w:r>
      <w:r w:rsidRPr="006A13E5">
        <w:rPr>
          <w:rFonts w:ascii="Sylfaen" w:eastAsia="Times New Roman" w:hAnsi="Sylfaen" w:cs="Times New Roman"/>
          <w:color w:val="000000"/>
          <w:sz w:val="24"/>
          <w:szCs w:val="24"/>
          <w:lang w:val="hy-AM"/>
        </w:rPr>
        <w:t xml:space="preserve"> չէ, թե ինչ մոտեցմամբ է ընտրվել և </w:t>
      </w:r>
      <w:r w:rsidR="00154A9E">
        <w:rPr>
          <w:rFonts w:ascii="Sylfaen" w:eastAsia="Times New Roman" w:hAnsi="Sylfaen" w:cs="Times New Roman"/>
          <w:color w:val="000000"/>
          <w:sz w:val="24"/>
          <w:szCs w:val="24"/>
          <w:lang w:val="hy-AM"/>
        </w:rPr>
        <w:t>սահմանափակվել</w:t>
      </w:r>
      <w:r w:rsidRPr="006A13E5">
        <w:rPr>
          <w:rFonts w:ascii="Sylfaen" w:eastAsia="Times New Roman" w:hAnsi="Sylfaen" w:cs="Times New Roman"/>
          <w:color w:val="000000"/>
          <w:sz w:val="24"/>
          <w:szCs w:val="24"/>
          <w:lang w:val="hy-AM"/>
        </w:rPr>
        <w:t xml:space="preserve"> </w:t>
      </w:r>
      <w:r w:rsidR="00154A9E">
        <w:rPr>
          <w:rFonts w:ascii="Sylfaen" w:eastAsia="Times New Roman" w:hAnsi="Sylfaen" w:cs="Times New Roman"/>
          <w:color w:val="000000"/>
          <w:sz w:val="24"/>
          <w:szCs w:val="24"/>
          <w:lang w:val="hy-AM"/>
        </w:rPr>
        <w:t>վերոնշյալ</w:t>
      </w:r>
      <w:r w:rsidRPr="006A13E5">
        <w:rPr>
          <w:rFonts w:ascii="Sylfaen" w:eastAsia="Times New Roman" w:hAnsi="Sylfaen" w:cs="Times New Roman"/>
          <w:color w:val="000000"/>
          <w:sz w:val="24"/>
          <w:szCs w:val="24"/>
          <w:lang w:val="hy-AM"/>
        </w:rPr>
        <w:t xml:space="preserve"> պարբերության մեջ սկզբունքների թվարկումը։  </w:t>
      </w:r>
    </w:p>
    <w:p w14:paraId="378F968C" w14:textId="737FAAB7" w:rsidR="005019B7" w:rsidRPr="006A13E5" w:rsidRDefault="005019B7" w:rsidP="005019B7">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Times New Roman"/>
          <w:color w:val="000000"/>
          <w:sz w:val="24"/>
          <w:szCs w:val="24"/>
          <w:lang w:val="hy-AM"/>
        </w:rPr>
        <w:t>Գտնում ենք նաև, որ թե՛ սկզբունքների թվարկումը</w:t>
      </w:r>
      <w:r w:rsidR="009A228F" w:rsidRPr="006A13E5">
        <w:rPr>
          <w:rFonts w:ascii="Sylfaen" w:eastAsia="Times New Roman" w:hAnsi="Sylfaen" w:cs="Times New Roman"/>
          <w:color w:val="000000"/>
          <w:sz w:val="24"/>
          <w:szCs w:val="24"/>
          <w:lang w:val="hy-AM"/>
        </w:rPr>
        <w:t>,</w:t>
      </w:r>
      <w:r w:rsidRPr="006A13E5">
        <w:rPr>
          <w:rFonts w:ascii="Sylfaen" w:eastAsia="Times New Roman" w:hAnsi="Sylfaen" w:cs="Times New Roman"/>
          <w:color w:val="000000"/>
          <w:sz w:val="24"/>
          <w:szCs w:val="24"/>
          <w:lang w:val="hy-AM"/>
        </w:rPr>
        <w:t xml:space="preserve"> և թե՛ դրանց սահմանումը առավել նպատակահարմար է ներկայացնել ռազմավարության համապատասխան բաժնում (տե՛ս, Ռազմավարության Գլուխ 2. «Ռազմավարական նպատակները և սկզբունքները»), տվյալ հատվածը սահմանափակելով ռազմավարության նպատակի ներկայացմամբ։</w:t>
      </w:r>
    </w:p>
    <w:p w14:paraId="03765BF8" w14:textId="3B98E0BA" w:rsidR="005019B7" w:rsidRPr="006A13E5" w:rsidRDefault="005019B7" w:rsidP="005019B7">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Times New Roman"/>
          <w:color w:val="000000"/>
          <w:sz w:val="24"/>
          <w:szCs w:val="24"/>
          <w:lang w:val="hy-AM"/>
        </w:rPr>
        <w:t>Այսպիսով,  առաջարկում ենք՝</w:t>
      </w:r>
      <w:r w:rsidRPr="006A13E5">
        <w:rPr>
          <w:rFonts w:ascii="Sylfaen" w:eastAsia="Times New Roman" w:hAnsi="Sylfaen" w:cs="Arial"/>
          <w:color w:val="000000"/>
          <w:sz w:val="24"/>
          <w:szCs w:val="24"/>
          <w:lang w:val="hy-AM"/>
        </w:rPr>
        <w:br/>
      </w:r>
      <w:r w:rsidRPr="006A13E5">
        <w:rPr>
          <w:rFonts w:ascii="Sylfaen" w:eastAsia="Times New Roman" w:hAnsi="Sylfaen" w:cs="Arial"/>
          <w:b/>
          <w:bCs/>
          <w:i/>
          <w:iCs/>
          <w:color w:val="000000"/>
          <w:sz w:val="24"/>
          <w:szCs w:val="24"/>
          <w:lang w:val="hy-AM"/>
        </w:rPr>
        <w:t>Առաջարկություն 1</w:t>
      </w:r>
      <w:r w:rsidRPr="006A13E5">
        <w:rPr>
          <w:rFonts w:ascii="Times New Roman" w:eastAsia="Times New Roman" w:hAnsi="Times New Roman" w:cs="Times New Roman"/>
          <w:b/>
          <w:bCs/>
          <w:i/>
          <w:iCs/>
          <w:color w:val="000000"/>
          <w:sz w:val="24"/>
          <w:szCs w:val="24"/>
          <w:lang w:val="hy-AM"/>
        </w:rPr>
        <w:t>․</w:t>
      </w:r>
      <w:r w:rsidRPr="006A13E5">
        <w:rPr>
          <w:rFonts w:ascii="Sylfaen" w:eastAsia="Times New Roman" w:hAnsi="Sylfaen" w:cs="Arial"/>
          <w:b/>
          <w:bCs/>
          <w:i/>
          <w:iCs/>
          <w:color w:val="000000"/>
          <w:sz w:val="24"/>
          <w:szCs w:val="24"/>
          <w:lang w:val="hy-AM"/>
        </w:rPr>
        <w:t xml:space="preserve"> </w:t>
      </w:r>
      <w:r w:rsidRPr="006A13E5">
        <w:rPr>
          <w:rFonts w:ascii="Sylfaen" w:eastAsia="Times New Roman" w:hAnsi="Sylfaen" w:cs="Arial"/>
          <w:b/>
          <w:bCs/>
          <w:color w:val="000000"/>
          <w:sz w:val="24"/>
          <w:szCs w:val="24"/>
          <w:lang w:val="hy-AM"/>
        </w:rPr>
        <w:t>Ընդհանուր նպատակի  ձևակերպումից հանել նպատակի իրականացմանը տանող երկու սկզբունքները և թողնել պարբերությունը հետևյալ շարադրությամբ</w:t>
      </w:r>
      <w:r w:rsidRPr="006A13E5">
        <w:rPr>
          <w:rFonts w:ascii="Times New Roman" w:eastAsia="Times New Roman" w:hAnsi="Times New Roman" w:cs="Times New Roman"/>
          <w:b/>
          <w:bCs/>
          <w:color w:val="000000"/>
          <w:sz w:val="24"/>
          <w:szCs w:val="24"/>
          <w:lang w:val="hy-AM"/>
        </w:rPr>
        <w:t>․</w:t>
      </w:r>
      <w:r w:rsidRPr="006A13E5">
        <w:rPr>
          <w:rFonts w:ascii="Sylfaen" w:eastAsia="Times New Roman" w:hAnsi="Sylfaen" w:cs="Arial"/>
          <w:b/>
          <w:bCs/>
          <w:color w:val="000000"/>
          <w:sz w:val="24"/>
          <w:szCs w:val="24"/>
          <w:lang w:val="hy-AM"/>
        </w:rPr>
        <w:t xml:space="preserve"> «Ռազմավարությունն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ուղղված</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է</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քաղաքացիների</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կենսամակարդակի</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և</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սոցիալական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վիճակի</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բարելավմանը</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սոցիալական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իրավունքների</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լիարժեք</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և</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արդյունավետ</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իրացմանը»։</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 </w:t>
      </w:r>
    </w:p>
    <w:p w14:paraId="6EB2DCAF" w14:textId="77777777" w:rsidR="005019B7" w:rsidRPr="006A13E5" w:rsidRDefault="005019B7" w:rsidP="005019B7">
      <w:pPr>
        <w:spacing w:after="0" w:line="240" w:lineRule="auto"/>
        <w:jc w:val="both"/>
        <w:rPr>
          <w:rFonts w:ascii="Sylfaen" w:eastAsia="Times New Roman" w:hAnsi="Sylfaen" w:cs="Times New Roman"/>
          <w:sz w:val="24"/>
          <w:szCs w:val="24"/>
          <w:lang w:val="hy-AM"/>
        </w:rPr>
      </w:pPr>
    </w:p>
    <w:p w14:paraId="5EC90A20" w14:textId="77777777" w:rsidR="005019B7" w:rsidRPr="006A13E5" w:rsidRDefault="005019B7" w:rsidP="005019B7">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Arial"/>
          <w:i/>
          <w:iCs/>
          <w:color w:val="000000"/>
          <w:sz w:val="24"/>
          <w:szCs w:val="24"/>
          <w:lang w:val="hy-AM"/>
        </w:rPr>
        <w:t>Սույն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փաստաթղթի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համար</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հիմք</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է</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ծառայում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մարդու</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քաղաքացու</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հիմնական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իրավունքների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ազատությունների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հիմնական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երաշխիք</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հանդիսացող</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երկրի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մայր</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օրենքը՝</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Հայաստանի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Հանրապետության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Սահմանադրությունը</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ուժի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մեջ</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է</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մտել</w:t>
      </w:r>
      <w:r w:rsidRPr="006A13E5">
        <w:rPr>
          <w:rFonts w:ascii="Sylfaen" w:eastAsia="Times New Roman" w:hAnsi="Sylfaen" w:cs="Times New Roman"/>
          <w:i/>
          <w:iCs/>
          <w:color w:val="000000"/>
          <w:sz w:val="24"/>
          <w:szCs w:val="24"/>
          <w:lang w:val="hy-AM"/>
        </w:rPr>
        <w:t xml:space="preserve"> 22.12.2015</w:t>
      </w:r>
      <w:r w:rsidRPr="006A13E5">
        <w:rPr>
          <w:rFonts w:ascii="Sylfaen" w:eastAsia="Times New Roman" w:hAnsi="Sylfaen" w:cs="Arial"/>
          <w:i/>
          <w:iCs/>
          <w:color w:val="000000"/>
          <w:sz w:val="24"/>
          <w:szCs w:val="24"/>
          <w:lang w:val="hy-AM"/>
        </w:rPr>
        <w:t>թ</w:t>
      </w:r>
      <w:r w:rsidRPr="006A13E5">
        <w:rPr>
          <w:rFonts w:ascii="Sylfaen" w:eastAsia="Times New Roman" w:hAnsi="Sylfaen" w:cs="Times New Roman"/>
          <w:i/>
          <w:iCs/>
          <w:color w:val="000000"/>
          <w:sz w:val="24"/>
          <w:szCs w:val="24"/>
          <w:lang w:val="hy-AM"/>
        </w:rPr>
        <w:t>.)</w:t>
      </w:r>
      <w:r w:rsidRPr="006A13E5">
        <w:rPr>
          <w:rFonts w:ascii="Sylfaen" w:eastAsia="Times New Roman" w:hAnsi="Sylfaen" w:cs="Arial"/>
          <w:i/>
          <w:iCs/>
          <w:color w:val="000000"/>
          <w:sz w:val="24"/>
          <w:szCs w:val="24"/>
          <w:lang w:val="hy-AM"/>
        </w:rPr>
        <w:t>։</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Հայաստանի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Հանրապետության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Սահմանադրության</w:t>
      </w:r>
      <w:r w:rsidRPr="006A13E5">
        <w:rPr>
          <w:rFonts w:ascii="Sylfaen" w:eastAsia="Times New Roman" w:hAnsi="Sylfaen" w:cs="Times New Roman"/>
          <w:i/>
          <w:iCs/>
          <w:color w:val="000000"/>
          <w:sz w:val="24"/>
          <w:szCs w:val="24"/>
          <w:lang w:val="hy-AM"/>
        </w:rPr>
        <w:t xml:space="preserve"> 1-</w:t>
      </w:r>
      <w:r w:rsidRPr="006A13E5">
        <w:rPr>
          <w:rFonts w:ascii="Sylfaen" w:eastAsia="Times New Roman" w:hAnsi="Sylfaen" w:cs="Arial"/>
          <w:i/>
          <w:iCs/>
          <w:color w:val="000000"/>
          <w:sz w:val="24"/>
          <w:szCs w:val="24"/>
          <w:lang w:val="hy-AM"/>
        </w:rPr>
        <w:t>ին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հոդվածով</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Հայաստանի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Հանրապետությունը</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հռչակվել</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է</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ինքնիշխան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ժողովրդավարական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սոցիալական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իրավական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պետություն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Սոցիալական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պետության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հիմնական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գործառույթները</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սոցիալական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պաշտպանվածության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մարդկանց</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բարեկեցության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օրենսդրական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երաշխիքների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ապահովումն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է</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սոցիալական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պաշտպանության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ինստիտուցիոնալ</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համակարգերի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ստեղծումը</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դրանց</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բնականոն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գործունեության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կենսապահովման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նվազագույն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պայմանների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մարդու</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զարգացման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ապահովումը</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սոցիալական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ռիսկերի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կառավարումը</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սահմանադրական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երաշխիքների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անշրջելիության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ապահովումը</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այլն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Նշված</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երաշխիքներն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իրացվել</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են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Հայաստանի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Հանրապետության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Սահմանադրության</w:t>
      </w:r>
      <w:r w:rsidRPr="006A13E5">
        <w:rPr>
          <w:rFonts w:ascii="Sylfaen" w:eastAsia="Times New Roman" w:hAnsi="Sylfaen" w:cs="Times New Roman"/>
          <w:i/>
          <w:iCs/>
          <w:color w:val="000000"/>
          <w:sz w:val="24"/>
          <w:szCs w:val="24"/>
          <w:lang w:val="hy-AM"/>
        </w:rPr>
        <w:t xml:space="preserve"> 2-</w:t>
      </w:r>
      <w:r w:rsidRPr="006A13E5">
        <w:rPr>
          <w:rFonts w:ascii="Sylfaen" w:eastAsia="Times New Roman" w:hAnsi="Sylfaen" w:cs="Arial"/>
          <w:i/>
          <w:iCs/>
          <w:color w:val="000000"/>
          <w:sz w:val="24"/>
          <w:szCs w:val="24"/>
          <w:lang w:val="hy-AM"/>
        </w:rPr>
        <w:t>րդ</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գլխում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որով</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սահմանվել</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են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մարդու</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քաղաքացու</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հիմնական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իրավունքներն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ու</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ազատությունները</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մասնավորապես</w:t>
      </w:r>
      <w:r w:rsidRPr="006A13E5">
        <w:rPr>
          <w:rFonts w:ascii="Sylfaen" w:eastAsia="Times New Roman" w:hAnsi="Sylfaen" w:cs="Times New Roman"/>
          <w:i/>
          <w:iCs/>
          <w:color w:val="000000"/>
          <w:sz w:val="24"/>
          <w:szCs w:val="24"/>
          <w:lang w:val="hy-AM"/>
        </w:rPr>
        <w:t xml:space="preserve"> 29-</w:t>
      </w:r>
      <w:r w:rsidRPr="006A13E5">
        <w:rPr>
          <w:rFonts w:ascii="Sylfaen" w:eastAsia="Times New Roman" w:hAnsi="Sylfaen" w:cs="Arial"/>
          <w:i/>
          <w:iCs/>
          <w:color w:val="000000"/>
          <w:sz w:val="24"/>
          <w:szCs w:val="24"/>
          <w:lang w:val="hy-AM"/>
        </w:rPr>
        <w:t>րդ</w:t>
      </w:r>
      <w:r w:rsidRPr="006A13E5">
        <w:rPr>
          <w:rFonts w:ascii="Sylfaen" w:eastAsia="Times New Roman" w:hAnsi="Sylfaen" w:cs="Times New Roman"/>
          <w:i/>
          <w:iCs/>
          <w:color w:val="000000"/>
          <w:sz w:val="24"/>
          <w:szCs w:val="24"/>
          <w:lang w:val="hy-AM"/>
        </w:rPr>
        <w:t>, 83-</w:t>
      </w:r>
      <w:r w:rsidRPr="006A13E5">
        <w:rPr>
          <w:rFonts w:ascii="Sylfaen" w:eastAsia="Times New Roman" w:hAnsi="Sylfaen" w:cs="Arial"/>
          <w:i/>
          <w:iCs/>
          <w:color w:val="000000"/>
          <w:sz w:val="24"/>
          <w:szCs w:val="24"/>
          <w:lang w:val="hy-AM"/>
        </w:rPr>
        <w:t>րդ</w:t>
      </w:r>
      <w:r w:rsidRPr="006A13E5">
        <w:rPr>
          <w:rFonts w:ascii="Sylfaen" w:eastAsia="Times New Roman" w:hAnsi="Sylfaen" w:cs="Times New Roman"/>
          <w:i/>
          <w:iCs/>
          <w:color w:val="000000"/>
          <w:sz w:val="24"/>
          <w:szCs w:val="24"/>
          <w:lang w:val="hy-AM"/>
        </w:rPr>
        <w:t>, 84-</w:t>
      </w:r>
      <w:r w:rsidRPr="006A13E5">
        <w:rPr>
          <w:rFonts w:ascii="Sylfaen" w:eastAsia="Times New Roman" w:hAnsi="Sylfaen" w:cs="Arial"/>
          <w:i/>
          <w:iCs/>
          <w:color w:val="000000"/>
          <w:sz w:val="24"/>
          <w:szCs w:val="24"/>
          <w:lang w:val="hy-AM"/>
        </w:rPr>
        <w:t>րդ</w:t>
      </w:r>
      <w:r w:rsidRPr="006A13E5">
        <w:rPr>
          <w:rFonts w:ascii="Sylfaen" w:eastAsia="Times New Roman" w:hAnsi="Sylfaen" w:cs="Times New Roman"/>
          <w:i/>
          <w:iCs/>
          <w:color w:val="000000"/>
          <w:sz w:val="24"/>
          <w:szCs w:val="24"/>
          <w:lang w:val="hy-AM"/>
        </w:rPr>
        <w:t>, 86-</w:t>
      </w:r>
      <w:r w:rsidRPr="006A13E5">
        <w:rPr>
          <w:rFonts w:ascii="Sylfaen" w:eastAsia="Times New Roman" w:hAnsi="Sylfaen" w:cs="Arial"/>
          <w:i/>
          <w:iCs/>
          <w:color w:val="000000"/>
          <w:sz w:val="24"/>
          <w:szCs w:val="24"/>
          <w:lang w:val="hy-AM"/>
        </w:rPr>
        <w:t>րդ</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87-</w:t>
      </w:r>
      <w:r w:rsidRPr="006A13E5">
        <w:rPr>
          <w:rFonts w:ascii="Sylfaen" w:eastAsia="Times New Roman" w:hAnsi="Sylfaen" w:cs="Arial"/>
          <w:i/>
          <w:iCs/>
          <w:color w:val="000000"/>
          <w:sz w:val="24"/>
          <w:szCs w:val="24"/>
          <w:lang w:val="hy-AM"/>
        </w:rPr>
        <w:t>րդ</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հոդվածներն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անդրադառնում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են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մարդու</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քաղաքացու</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սոցիալական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պաշտպանվածության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հիմնական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երաշխիքներին</w:t>
      </w:r>
      <w:r w:rsidRPr="006A13E5">
        <w:rPr>
          <w:rFonts w:ascii="Sylfaen" w:eastAsia="Times New Roman" w:hAnsi="Sylfaen" w:cs="Times New Roman"/>
          <w:i/>
          <w:iCs/>
          <w:color w:val="000000"/>
          <w:sz w:val="24"/>
          <w:szCs w:val="24"/>
          <w:lang w:val="hy-AM"/>
        </w:rPr>
        <w:t>: </w:t>
      </w:r>
    </w:p>
    <w:p w14:paraId="619664D6" w14:textId="77777777" w:rsidR="005019B7" w:rsidRPr="006A13E5" w:rsidRDefault="005019B7" w:rsidP="005019B7">
      <w:pPr>
        <w:spacing w:after="0" w:line="240" w:lineRule="auto"/>
        <w:jc w:val="both"/>
        <w:rPr>
          <w:rFonts w:ascii="Sylfaen" w:eastAsia="Times New Roman" w:hAnsi="Sylfaen" w:cs="Times New Roman"/>
          <w:sz w:val="24"/>
          <w:szCs w:val="24"/>
          <w:lang w:val="hy-AM"/>
        </w:rPr>
      </w:pPr>
    </w:p>
    <w:p w14:paraId="61A73F34" w14:textId="7098BB0F" w:rsidR="005019B7" w:rsidRPr="006A13E5" w:rsidRDefault="005019B7" w:rsidP="005019B7">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Arial"/>
          <w:color w:val="000000"/>
          <w:sz w:val="24"/>
          <w:szCs w:val="24"/>
          <w:lang w:val="hy-AM"/>
        </w:rPr>
        <w:t>Ռազմավարության շրջանակներում սոցիալական պետության սահմանադրական սկզբունքի ամր</w:t>
      </w:r>
      <w:r w:rsidR="009A228F" w:rsidRPr="006A13E5">
        <w:rPr>
          <w:rFonts w:ascii="Sylfaen" w:eastAsia="Times New Roman" w:hAnsi="Sylfaen" w:cs="Arial"/>
          <w:color w:val="000000"/>
          <w:sz w:val="24"/>
          <w:szCs w:val="24"/>
          <w:lang w:val="hy-AM"/>
        </w:rPr>
        <w:t>ա</w:t>
      </w:r>
      <w:r w:rsidRPr="006A13E5">
        <w:rPr>
          <w:rFonts w:ascii="Sylfaen" w:eastAsia="Times New Roman" w:hAnsi="Sylfaen" w:cs="Arial"/>
          <w:color w:val="000000"/>
          <w:sz w:val="24"/>
          <w:szCs w:val="24"/>
          <w:lang w:val="hy-AM"/>
        </w:rPr>
        <w:t xml:space="preserve">գրմամբ՝ փորձ է արվում սոցիալական պետության հռչակագրային սկզբունքը դարձնել կիրառական, ինչն առ այսօր մշակված պետական </w:t>
      </w:r>
      <w:r w:rsidRPr="006A13E5">
        <w:rPr>
          <w:rFonts w:ascii="Sylfaen" w:eastAsia="Times New Roman" w:hAnsi="Sylfaen" w:cs="Arial"/>
          <w:color w:val="000000"/>
          <w:sz w:val="24"/>
          <w:szCs w:val="24"/>
          <w:lang w:val="hy-AM"/>
        </w:rPr>
        <w:lastRenderedPageBreak/>
        <w:t xml:space="preserve">քաղաքականության փաստաթղթերում առաջին նախադեպն է։ Տվյալ սկզբունքը գրեթե մեկնաբանված և վերլուծված չէ քաղաքականության մակարդակում, ուստի կարևոր է, որպեսզի ռազմավարությունը նաև բովանդակային անդրադարձ կատարի տվյալ սկզբունքի գործնականացման վերաբերյալ։  Ռազմավարության մեջ սոցիալական պետության բնութագրման համար սպառիչ ցանկով հղում է տրվում Սահմանադրության մի շարք հոդվածներին՝ փորձելով դրանով </w:t>
      </w:r>
      <w:r w:rsidR="00841088">
        <w:rPr>
          <w:rFonts w:ascii="Sylfaen" w:eastAsia="Times New Roman" w:hAnsi="Sylfaen" w:cs="Arial"/>
          <w:color w:val="000000"/>
          <w:sz w:val="24"/>
          <w:szCs w:val="24"/>
          <w:lang w:val="hy-AM"/>
        </w:rPr>
        <w:t>ուղեգծել</w:t>
      </w:r>
      <w:r w:rsidRPr="006A13E5">
        <w:rPr>
          <w:rFonts w:ascii="Sylfaen" w:eastAsia="Times New Roman" w:hAnsi="Sylfaen" w:cs="Arial"/>
          <w:color w:val="000000"/>
          <w:sz w:val="24"/>
          <w:szCs w:val="24"/>
          <w:lang w:val="hy-AM"/>
        </w:rPr>
        <w:t xml:space="preserve"> տվյալ նպատակին հասնելու իրավական հիմքերն ու երաշխիքները։ Գտնում ենք, որ նման ձևակերպումը և տվյալ ցանկով առաջնորդվելը բավարար և հիմնավոր չէ։ Բերված սպառիչ ցանկում նաև բացակայում են մի շարք սահմանադրական կարևոր հոդվածներ, որոնք սերտորեն կապված են սոցիալական պետության սկզբունքի հետ։ Այսպես, օրինակ, 82-րդ հոդվածը, որով տրվում են աշխատողի շահագործման բացառման երաշխիքները, այստեղ չի կարևորվել, շրջանցվել են նաև կարևոր այլ հոդվածներ և գլուխներ։ Բացի այդ, ՀՀ Սահմանադրությունը, հատկապես 2015 թ</w:t>
      </w:r>
      <w:r w:rsidRPr="006A13E5">
        <w:rPr>
          <w:rFonts w:ascii="Times New Roman" w:eastAsia="Times New Roman" w:hAnsi="Times New Roman" w:cs="Times New Roman"/>
          <w:color w:val="000000"/>
          <w:sz w:val="24"/>
          <w:szCs w:val="24"/>
          <w:lang w:val="hy-AM"/>
        </w:rPr>
        <w:t>․</w:t>
      </w:r>
      <w:r w:rsidRPr="006A13E5">
        <w:rPr>
          <w:rFonts w:ascii="Sylfaen" w:eastAsia="Times New Roman" w:hAnsi="Sylfaen" w:cs="Arial"/>
          <w:color w:val="000000"/>
          <w:sz w:val="24"/>
          <w:szCs w:val="24"/>
          <w:lang w:val="hy-AM"/>
        </w:rPr>
        <w:t xml:space="preserve"> սահմանադրական փոփոխություններից հետո, չի պարունակում սոցիալական պետության կայացման համար առանցքային որոշ երաշխիքներ, ինչպես օրինակ “բավարար կենսամակարդակի իրավունքը”, այսինքն, </w:t>
      </w:r>
      <w:r w:rsidR="00841088">
        <w:rPr>
          <w:rFonts w:ascii="Sylfaen" w:eastAsia="Times New Roman" w:hAnsi="Sylfaen" w:cs="Arial"/>
          <w:color w:val="000000"/>
          <w:sz w:val="24"/>
          <w:szCs w:val="24"/>
          <w:lang w:val="hy-AM"/>
        </w:rPr>
        <w:t>Սահմանադրությունն</w:t>
      </w:r>
      <w:r w:rsidRPr="006A13E5">
        <w:rPr>
          <w:rFonts w:ascii="Sylfaen" w:eastAsia="Times New Roman" w:hAnsi="Sylfaen" w:cs="Arial"/>
          <w:color w:val="000000"/>
          <w:sz w:val="24"/>
          <w:szCs w:val="24"/>
          <w:lang w:val="hy-AM"/>
        </w:rPr>
        <w:t xml:space="preserve"> ինքնին փոփոխության և վերանայման կարիք ունի։ Տվյալ իրավունքի ապահովումը հանդիսանում է նաև ՀՀ միջազգային իրավական պարտավորությունը՝ ՄԱԿ-ի Տնտեսական, սոցիալական և մշակութային իրավունքների դաշնագրի </w:t>
      </w:r>
      <w:r w:rsidR="002B5A15" w:rsidRPr="002B5A15">
        <w:rPr>
          <w:rFonts w:ascii="Sylfaen" w:eastAsia="Times New Roman" w:hAnsi="Sylfaen" w:cs="Arial"/>
          <w:color w:val="000000"/>
          <w:sz w:val="24"/>
          <w:szCs w:val="24"/>
          <w:lang w:val="hy-AM"/>
        </w:rPr>
        <w:t>(</w:t>
      </w:r>
      <w:r w:rsidR="002B5A15">
        <w:rPr>
          <w:rFonts w:ascii="Sylfaen" w:eastAsia="Times New Roman" w:hAnsi="Sylfaen" w:cs="Arial"/>
          <w:color w:val="000000"/>
          <w:sz w:val="24"/>
          <w:szCs w:val="24"/>
          <w:lang w:val="hy-AM"/>
        </w:rPr>
        <w:t xml:space="preserve">այսուհետ՝ </w:t>
      </w:r>
      <w:r w:rsidR="002B5A15">
        <w:rPr>
          <w:rFonts w:ascii="Sylfaen" w:eastAsia="Times New Roman" w:hAnsi="Sylfaen" w:cs="Arial"/>
          <w:i/>
          <w:iCs/>
          <w:color w:val="000000"/>
          <w:sz w:val="24"/>
          <w:szCs w:val="24"/>
          <w:lang w:val="hy-AM"/>
        </w:rPr>
        <w:t>Դաշնագրի</w:t>
      </w:r>
      <w:r w:rsidR="002B5A15" w:rsidRPr="002B5A15">
        <w:rPr>
          <w:rFonts w:ascii="Sylfaen" w:eastAsia="Times New Roman" w:hAnsi="Sylfaen" w:cs="Arial"/>
          <w:color w:val="000000"/>
          <w:sz w:val="24"/>
          <w:szCs w:val="24"/>
          <w:lang w:val="hy-AM"/>
        </w:rPr>
        <w:t>)</w:t>
      </w:r>
      <w:r w:rsidR="002B5A15">
        <w:rPr>
          <w:rFonts w:ascii="Sylfaen" w:eastAsia="Times New Roman" w:hAnsi="Sylfaen" w:cs="Arial"/>
          <w:color w:val="000000"/>
          <w:sz w:val="24"/>
          <w:szCs w:val="24"/>
          <w:lang w:val="hy-AM"/>
        </w:rPr>
        <w:t xml:space="preserve"> </w:t>
      </w:r>
      <w:r w:rsidRPr="006A13E5">
        <w:rPr>
          <w:rFonts w:ascii="Sylfaen" w:eastAsia="Times New Roman" w:hAnsi="Sylfaen" w:cs="Arial"/>
          <w:color w:val="000000"/>
          <w:sz w:val="24"/>
          <w:szCs w:val="24"/>
          <w:lang w:val="hy-AM"/>
        </w:rPr>
        <w:t xml:space="preserve">շրջանակներում։ Այսինքն, սոցիալական պետության կայացման համար անհրաժեշտ է սահմանադրական տվյալ սկզբունքի գործնականացում՝ սահմանադրական երաշխիքների բարելավման, սոցիալական իրավունքների պաշտպանության միջազգային առաջադեմ իրավական պրակտիկայի տեղայնացման և պետության կողմից իր վրա ստանձնած միջազգային մարդու իրավունքների պարտավորությունների իրագործման միջոցով։ Միջազգային մարդու իրավունքների պայմանագրերով սահմանված պետության պարտավորությունները հանդիսանում են նաև այն շրջանակը, որում պետք է գործնականացվի իրավունքահենք պետական սոցիալական քաղաքականությունը և սոցիալական պետության կառուցումը՝ իբրև այդ քաղաքականության </w:t>
      </w:r>
      <w:r w:rsidR="00841088">
        <w:rPr>
          <w:rFonts w:ascii="Sylfaen" w:eastAsia="Times New Roman" w:hAnsi="Sylfaen" w:cs="Arial"/>
          <w:color w:val="000000"/>
          <w:sz w:val="24"/>
          <w:szCs w:val="24"/>
          <w:lang w:val="hy-AM"/>
        </w:rPr>
        <w:t>վերջնանպատակ</w:t>
      </w:r>
      <w:r w:rsidRPr="006A13E5">
        <w:rPr>
          <w:rFonts w:ascii="Sylfaen" w:eastAsia="Times New Roman" w:hAnsi="Sylfaen" w:cs="Arial"/>
          <w:color w:val="000000"/>
          <w:sz w:val="24"/>
          <w:szCs w:val="24"/>
          <w:lang w:val="hy-AM"/>
        </w:rPr>
        <w:t>։ Ուստի, միջազգային մարդու իրավունքների պայմանագրերը ևս պետք է ուղիղ ձևակերպմամբ նշվեն իբրև տվյալ ռազմավարության հիմք։ </w:t>
      </w:r>
    </w:p>
    <w:p w14:paraId="6830A972" w14:textId="5DDEDE0F" w:rsidR="005019B7" w:rsidRPr="006A13E5" w:rsidRDefault="00841088" w:rsidP="005019B7">
      <w:pPr>
        <w:spacing w:before="240" w:after="240" w:line="240" w:lineRule="auto"/>
        <w:jc w:val="both"/>
        <w:rPr>
          <w:rFonts w:ascii="Sylfaen" w:eastAsia="Times New Roman" w:hAnsi="Sylfaen" w:cs="Times New Roman"/>
          <w:sz w:val="24"/>
          <w:szCs w:val="24"/>
          <w:lang w:val="hy-AM"/>
        </w:rPr>
      </w:pPr>
      <w:r>
        <w:rPr>
          <w:rFonts w:ascii="Sylfaen" w:eastAsia="Times New Roman" w:hAnsi="Sylfaen" w:cs="Arial"/>
          <w:color w:val="000000"/>
          <w:sz w:val="24"/>
          <w:szCs w:val="24"/>
          <w:lang w:val="hy-AM"/>
        </w:rPr>
        <w:t>Անհրաժեշտ</w:t>
      </w:r>
      <w:r w:rsidR="005019B7" w:rsidRPr="006A13E5">
        <w:rPr>
          <w:rFonts w:ascii="Sylfaen" w:eastAsia="Times New Roman" w:hAnsi="Sylfaen" w:cs="Arial"/>
          <w:color w:val="000000"/>
          <w:sz w:val="24"/>
          <w:szCs w:val="24"/>
          <w:lang w:val="hy-AM"/>
        </w:rPr>
        <w:t xml:space="preserve"> է նաև, որպեսզի տվյալ ռազմավարությամբ մեկնաբանվի սոցիալական պետության կառուցման նախարարության տեսլականը։ </w:t>
      </w:r>
    </w:p>
    <w:p w14:paraId="2DE16869" w14:textId="2A2E5923" w:rsidR="005019B7" w:rsidRPr="006A13E5" w:rsidRDefault="005019B7" w:rsidP="00775440">
      <w:pPr>
        <w:spacing w:before="240" w:after="0" w:line="240" w:lineRule="auto"/>
        <w:jc w:val="both"/>
        <w:rPr>
          <w:rFonts w:ascii="Sylfaen" w:eastAsia="Times New Roman" w:hAnsi="Sylfaen" w:cs="Times New Roman"/>
          <w:sz w:val="24"/>
          <w:szCs w:val="24"/>
          <w:lang w:val="hy-AM"/>
        </w:rPr>
      </w:pPr>
      <w:r w:rsidRPr="006A13E5">
        <w:rPr>
          <w:rFonts w:ascii="Sylfaen" w:eastAsia="Times New Roman" w:hAnsi="Sylfaen" w:cs="Arial"/>
          <w:color w:val="000000"/>
          <w:sz w:val="24"/>
          <w:szCs w:val="24"/>
          <w:lang w:val="hy-AM"/>
        </w:rPr>
        <w:t xml:space="preserve">Նախկին համակարգը և մինչ այս վարվող՝ աղքատության հաղթահարման  քաղաքականությունները հեռու էին իրավունքահենք լինելուց և չէին բխում իրավական, ժողովրդավարական և սոցիալական պետության կայացման </w:t>
      </w:r>
      <w:r w:rsidRPr="006A13E5">
        <w:rPr>
          <w:rFonts w:ascii="Sylfaen" w:eastAsia="Times New Roman" w:hAnsi="Sylfaen" w:cs="Arial"/>
          <w:color w:val="000000"/>
          <w:sz w:val="24"/>
          <w:szCs w:val="24"/>
          <w:lang w:val="hy-AM"/>
        </w:rPr>
        <w:lastRenderedPageBreak/>
        <w:t>տրամաբանությունից։ Աղքատությունը հիմնականում բնորոշում էին իբրև նյութական աղքատություն և ֆինանսական նպաստների միջոցով կարողանում էին  ցույց տալ որոշակի դինամիկա</w:t>
      </w:r>
      <w:r w:rsidR="009A228F" w:rsidRPr="006A13E5">
        <w:rPr>
          <w:rFonts w:ascii="Sylfaen" w:eastAsia="Times New Roman" w:hAnsi="Sylfaen" w:cs="Arial"/>
          <w:color w:val="000000"/>
          <w:sz w:val="24"/>
          <w:szCs w:val="24"/>
          <w:lang w:val="hy-AM"/>
        </w:rPr>
        <w:t>՝</w:t>
      </w:r>
      <w:r w:rsidRPr="006A13E5">
        <w:rPr>
          <w:rFonts w:ascii="Sylfaen" w:eastAsia="Times New Roman" w:hAnsi="Sylfaen" w:cs="Arial"/>
          <w:color w:val="000000"/>
          <w:sz w:val="24"/>
          <w:szCs w:val="24"/>
          <w:lang w:val="hy-AM"/>
        </w:rPr>
        <w:t xml:space="preserve"> աղքատության կրճատման ճանապարհին, որը կրում էր կարճաժամկետ բնույթ՝ հանգեցնելով բազմաթիվ խնդիրների և թերացումների։ Նոր Կառավարությունը կարծես հրաժարվում է նման գործելաոճից։ Փորձ է արվում իրապես կրճատել աղքատությունը , այլ ոչ թե թվերի փոփոխման միջոցով հասնել դրան։ Այս մոտեցման հիմքում է Կառավարության ծրագիրն ու տվյալ ռազմավարության նախագիծը, որն անձի սոցիալական ապահովության հիմքում դնում է </w:t>
      </w:r>
      <w:r w:rsidR="00841088">
        <w:rPr>
          <w:rFonts w:ascii="Sylfaen" w:eastAsia="Times New Roman" w:hAnsi="Sylfaen" w:cs="Arial"/>
          <w:color w:val="000000"/>
          <w:sz w:val="24"/>
          <w:szCs w:val="24"/>
          <w:lang w:val="hy-AM"/>
        </w:rPr>
        <w:t>իրավունքների</w:t>
      </w:r>
      <w:r w:rsidRPr="006A13E5">
        <w:rPr>
          <w:rFonts w:ascii="Sylfaen" w:eastAsia="Times New Roman" w:hAnsi="Sylfaen" w:cs="Arial"/>
          <w:color w:val="000000"/>
          <w:sz w:val="24"/>
          <w:szCs w:val="24"/>
          <w:lang w:val="hy-AM"/>
        </w:rPr>
        <w:t xml:space="preserve"> ամբողջական և լիարժեք իրացումը, կենսամակարդակի շարունակական բարելավումը և սոցիալական նվազագույն երաշխիքների տրամադրումը։ Նման մոտեցումը տալիս է աղքատության խնդրի կայուն և երկարաժամկետ լուծման հնարավորություն, որը պետք է </w:t>
      </w:r>
      <w:r w:rsidR="00841088">
        <w:rPr>
          <w:rFonts w:ascii="Sylfaen" w:eastAsia="Times New Roman" w:hAnsi="Sylfaen" w:cs="Arial"/>
          <w:color w:val="000000"/>
          <w:sz w:val="24"/>
          <w:szCs w:val="24"/>
          <w:lang w:val="hy-AM"/>
        </w:rPr>
        <w:t>մեկնաբանվի</w:t>
      </w:r>
      <w:r w:rsidRPr="006A13E5">
        <w:rPr>
          <w:rFonts w:ascii="Sylfaen" w:eastAsia="Times New Roman" w:hAnsi="Sylfaen" w:cs="Arial"/>
          <w:color w:val="000000"/>
          <w:sz w:val="24"/>
          <w:szCs w:val="24"/>
          <w:lang w:val="hy-AM"/>
        </w:rPr>
        <w:t xml:space="preserve"> սոցիալական պետության կառուցման նպատակի լույսի ներքո, հաստատելո</w:t>
      </w:r>
      <w:r w:rsidR="009A228F" w:rsidRPr="006A13E5">
        <w:rPr>
          <w:rFonts w:ascii="Sylfaen" w:eastAsia="Times New Roman" w:hAnsi="Sylfaen" w:cs="Arial"/>
          <w:color w:val="000000"/>
          <w:sz w:val="24"/>
          <w:szCs w:val="24"/>
          <w:lang w:val="hy-AM"/>
        </w:rPr>
        <w:t>ւ</w:t>
      </w:r>
      <w:r w:rsidRPr="006A13E5">
        <w:rPr>
          <w:rFonts w:ascii="Sylfaen" w:eastAsia="Times New Roman" w:hAnsi="Sylfaen" w:cs="Arial"/>
          <w:color w:val="000000"/>
          <w:sz w:val="24"/>
          <w:szCs w:val="24"/>
          <w:lang w:val="hy-AM"/>
        </w:rPr>
        <w:t>, որ ծայրահեղ աղքատության վերացումը ոչ թե զուտ  քաղաքական խոստում է,  այլ սոցիալական պետություն կառուցելու ճանապարհի առաջին քայլը։ </w:t>
      </w:r>
    </w:p>
    <w:p w14:paraId="3B6F507F" w14:textId="77777777" w:rsidR="005019B7" w:rsidRPr="006A13E5" w:rsidRDefault="005019B7" w:rsidP="00775440">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Times New Roman"/>
          <w:i/>
          <w:iCs/>
          <w:color w:val="000000"/>
          <w:sz w:val="24"/>
          <w:szCs w:val="24"/>
          <w:lang w:val="hy-AM"/>
        </w:rPr>
        <w:t>Այսպիսով,  առաջարկում ենք՝</w:t>
      </w:r>
    </w:p>
    <w:p w14:paraId="386FF580" w14:textId="77777777" w:rsidR="005019B7" w:rsidRPr="006A13E5" w:rsidRDefault="005019B7" w:rsidP="00775440">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Arial"/>
          <w:b/>
          <w:bCs/>
          <w:color w:val="000000"/>
          <w:sz w:val="24"/>
          <w:szCs w:val="24"/>
          <w:lang w:val="hy-AM"/>
        </w:rPr>
        <w:t>Առաջարկություն 2. Վերաձևակերպել Ռազմավարության հիմքերը քննարկող պարբերությունը։</w:t>
      </w:r>
    </w:p>
    <w:p w14:paraId="75D28D05" w14:textId="7473773A" w:rsidR="005019B7" w:rsidRPr="006A13E5" w:rsidRDefault="005019B7" w:rsidP="005019B7">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Arial"/>
          <w:b/>
          <w:bCs/>
          <w:color w:val="000000"/>
          <w:sz w:val="24"/>
          <w:szCs w:val="24"/>
          <w:lang w:val="hy-AM"/>
        </w:rPr>
        <w:t>2.1 Սահմանադրության հետ մեկտեղ՝ որպես հիմք, ամրագրել նաև Հայաստանի կողմից վավերացված մարդու իրավունքների միջազգային կոնվե</w:t>
      </w:r>
      <w:r w:rsidR="00A75A93">
        <w:rPr>
          <w:rFonts w:ascii="Sylfaen" w:eastAsia="Times New Roman" w:hAnsi="Sylfaen" w:cs="Arial"/>
          <w:b/>
          <w:bCs/>
          <w:color w:val="000000"/>
          <w:sz w:val="24"/>
          <w:szCs w:val="24"/>
          <w:lang w:val="hy-AM"/>
        </w:rPr>
        <w:t>ն</w:t>
      </w:r>
      <w:r w:rsidRPr="006A13E5">
        <w:rPr>
          <w:rFonts w:ascii="Sylfaen" w:eastAsia="Times New Roman" w:hAnsi="Sylfaen" w:cs="Arial"/>
          <w:b/>
          <w:bCs/>
          <w:color w:val="000000"/>
          <w:sz w:val="24"/>
          <w:szCs w:val="24"/>
          <w:lang w:val="hy-AM"/>
        </w:rPr>
        <w:t>ցիանները և համաձայնագրերը:</w:t>
      </w:r>
    </w:p>
    <w:p w14:paraId="21DBFC38" w14:textId="54C574DC" w:rsidR="005019B7" w:rsidRPr="006A13E5" w:rsidRDefault="005019B7" w:rsidP="005019B7">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Arial"/>
          <w:b/>
          <w:bCs/>
          <w:color w:val="000000"/>
          <w:sz w:val="24"/>
          <w:szCs w:val="24"/>
          <w:lang w:val="hy-AM"/>
        </w:rPr>
        <w:t>2.2. Հղում տալով սոցիալական պետության սահմանադրական սկզբունքին, սպառիչ ցանկով չթվարկել սահմանադրության հոդվածներ։</w:t>
      </w:r>
    </w:p>
    <w:p w14:paraId="0F67B9ED" w14:textId="1B1C88CB" w:rsidR="005019B7" w:rsidRPr="006A13E5" w:rsidRDefault="005019B7" w:rsidP="005019B7">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Arial"/>
          <w:b/>
          <w:bCs/>
          <w:color w:val="000000"/>
          <w:sz w:val="24"/>
          <w:szCs w:val="24"/>
          <w:lang w:val="hy-AM"/>
        </w:rPr>
        <w:t xml:space="preserve">2.3. Ամրագրել, որ </w:t>
      </w:r>
      <w:r w:rsidR="00841088">
        <w:rPr>
          <w:rFonts w:ascii="Sylfaen" w:eastAsia="Times New Roman" w:hAnsi="Sylfaen" w:cs="Arial"/>
          <w:b/>
          <w:bCs/>
          <w:color w:val="000000"/>
          <w:sz w:val="24"/>
          <w:szCs w:val="24"/>
          <w:lang w:val="hy-AM"/>
        </w:rPr>
        <w:t>Նախարարությունը</w:t>
      </w:r>
      <w:r w:rsidRPr="006A13E5">
        <w:rPr>
          <w:rFonts w:ascii="Sylfaen" w:eastAsia="Times New Roman" w:hAnsi="Sylfaen" w:cs="Arial"/>
          <w:b/>
          <w:bCs/>
          <w:color w:val="000000"/>
          <w:sz w:val="24"/>
          <w:szCs w:val="24"/>
          <w:lang w:val="hy-AM"/>
        </w:rPr>
        <w:t xml:space="preserve"> որդեգրում է աղքատության հաղթահարման երկարաժամկետ և կայու</w:t>
      </w:r>
      <w:r w:rsidR="009A228F" w:rsidRPr="006A13E5">
        <w:rPr>
          <w:rFonts w:ascii="Sylfaen" w:eastAsia="Times New Roman" w:hAnsi="Sylfaen" w:cs="Arial"/>
          <w:b/>
          <w:bCs/>
          <w:color w:val="000000"/>
          <w:sz w:val="24"/>
          <w:szCs w:val="24"/>
          <w:lang w:val="hy-AM"/>
        </w:rPr>
        <w:t>ն</w:t>
      </w:r>
      <w:r w:rsidRPr="006A13E5">
        <w:rPr>
          <w:rFonts w:ascii="Sylfaen" w:eastAsia="Times New Roman" w:hAnsi="Sylfaen" w:cs="Arial"/>
          <w:b/>
          <w:bCs/>
          <w:color w:val="000000"/>
          <w:sz w:val="24"/>
          <w:szCs w:val="24"/>
          <w:lang w:val="hy-AM"/>
        </w:rPr>
        <w:t xml:space="preserve"> լուծման և սոցիալական պետության սահմանադրական սկզբունքի գործնականացման ճանապարհը՝ տալով սո</w:t>
      </w:r>
      <w:r w:rsidR="00841088">
        <w:rPr>
          <w:rFonts w:ascii="Sylfaen" w:eastAsia="Times New Roman" w:hAnsi="Sylfaen" w:cs="Arial"/>
          <w:b/>
          <w:bCs/>
          <w:color w:val="000000"/>
          <w:sz w:val="24"/>
          <w:szCs w:val="24"/>
          <w:lang w:val="hy-AM"/>
        </w:rPr>
        <w:t>ցիալական պետության բնորոշիչ-տես</w:t>
      </w:r>
      <w:r w:rsidRPr="006A13E5">
        <w:rPr>
          <w:rFonts w:ascii="Sylfaen" w:eastAsia="Times New Roman" w:hAnsi="Sylfaen" w:cs="Arial"/>
          <w:b/>
          <w:bCs/>
          <w:color w:val="000000"/>
          <w:sz w:val="24"/>
          <w:szCs w:val="24"/>
          <w:lang w:val="hy-AM"/>
        </w:rPr>
        <w:t>լականը։ </w:t>
      </w:r>
    </w:p>
    <w:p w14:paraId="5D939C7E" w14:textId="77777777" w:rsidR="005019B7" w:rsidRPr="006A13E5" w:rsidRDefault="005019B7" w:rsidP="005019B7">
      <w:pPr>
        <w:spacing w:after="0" w:line="240" w:lineRule="auto"/>
        <w:jc w:val="both"/>
        <w:rPr>
          <w:rFonts w:ascii="Sylfaen" w:eastAsia="Times New Roman" w:hAnsi="Sylfaen" w:cs="Arial"/>
          <w:b/>
          <w:bCs/>
          <w:color w:val="000000"/>
          <w:sz w:val="24"/>
          <w:szCs w:val="24"/>
          <w:lang w:val="hy-AM"/>
        </w:rPr>
      </w:pPr>
    </w:p>
    <w:p w14:paraId="19547AD0" w14:textId="1BC7DDC5" w:rsidR="005019B7" w:rsidRPr="006A13E5" w:rsidRDefault="005019B7" w:rsidP="005019B7">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Arial"/>
          <w:b/>
          <w:bCs/>
          <w:color w:val="000000"/>
          <w:sz w:val="24"/>
          <w:szCs w:val="24"/>
          <w:lang w:val="hy-AM"/>
        </w:rPr>
        <w:t xml:space="preserve">Արդյունքում, </w:t>
      </w:r>
      <w:r w:rsidRPr="006A13E5">
        <w:rPr>
          <w:rFonts w:ascii="Sylfaen" w:eastAsia="Times New Roman" w:hAnsi="Sylfaen" w:cs="Times New Roman"/>
          <w:b/>
          <w:bCs/>
          <w:color w:val="000000"/>
          <w:sz w:val="24"/>
          <w:szCs w:val="24"/>
          <w:lang w:val="hy-AM"/>
        </w:rPr>
        <w:t>առաջարկում ենք ներածական բաժնի համապատասխան պարբերության հետևյալ վերաձևակերպումը</w:t>
      </w:r>
      <w:r w:rsidRPr="006A13E5">
        <w:rPr>
          <w:rFonts w:ascii="Times New Roman" w:eastAsia="Times New Roman" w:hAnsi="Times New Roman" w:cs="Times New Roman"/>
          <w:b/>
          <w:bCs/>
          <w:color w:val="000000"/>
          <w:sz w:val="24"/>
          <w:szCs w:val="24"/>
          <w:lang w:val="hy-AM"/>
        </w:rPr>
        <w:t>․</w:t>
      </w:r>
      <w:r w:rsidRPr="006A13E5">
        <w:rPr>
          <w:rFonts w:ascii="Sylfaen" w:eastAsia="Times New Roman" w:hAnsi="Sylfaen" w:cs="Arial"/>
          <w:b/>
          <w:bCs/>
          <w:color w:val="000000"/>
          <w:sz w:val="24"/>
          <w:szCs w:val="24"/>
          <w:lang w:val="hy-AM"/>
        </w:rPr>
        <w:t> </w:t>
      </w:r>
    </w:p>
    <w:p w14:paraId="58F83C80" w14:textId="4DB70DF7" w:rsidR="005019B7" w:rsidRPr="006A13E5" w:rsidRDefault="005019B7" w:rsidP="005019B7">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Arial"/>
          <w:b/>
          <w:bCs/>
          <w:color w:val="000000"/>
          <w:sz w:val="24"/>
          <w:szCs w:val="24"/>
          <w:lang w:val="hy-AM"/>
        </w:rPr>
        <w:t>«Սույն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փաստաթղթի</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համար</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հիմք</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է ծառայում</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մարդու</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և</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քաղաքացու</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հիմնական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իրավունքների</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և</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ազատությունների</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հիմնական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երաշխիք</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հանդիսացող</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երկրի</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մայր</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օրենքը՝</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Հայաստանի</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Հանրապետության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Սահմանադրությունը</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ուժի</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մեջ</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է</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մտել</w:t>
      </w:r>
      <w:r w:rsidRPr="006A13E5">
        <w:rPr>
          <w:rFonts w:ascii="Sylfaen" w:eastAsia="Times New Roman" w:hAnsi="Sylfaen" w:cs="Times New Roman"/>
          <w:b/>
          <w:bCs/>
          <w:color w:val="000000"/>
          <w:sz w:val="24"/>
          <w:szCs w:val="24"/>
          <w:lang w:val="hy-AM"/>
        </w:rPr>
        <w:t xml:space="preserve"> 22.12.2015</w:t>
      </w:r>
      <w:r w:rsidRPr="006A13E5">
        <w:rPr>
          <w:rFonts w:ascii="Sylfaen" w:eastAsia="Times New Roman" w:hAnsi="Sylfaen" w:cs="Arial"/>
          <w:b/>
          <w:bCs/>
          <w:color w:val="000000"/>
          <w:sz w:val="24"/>
          <w:szCs w:val="24"/>
          <w:lang w:val="hy-AM"/>
        </w:rPr>
        <w:t>թ</w:t>
      </w:r>
      <w:r w:rsidRPr="006A13E5">
        <w:rPr>
          <w:rFonts w:ascii="Sylfaen" w:eastAsia="Times New Roman" w:hAnsi="Sylfaen" w:cs="Times New Roman"/>
          <w:b/>
          <w:bCs/>
          <w:color w:val="000000"/>
          <w:sz w:val="24"/>
          <w:szCs w:val="24"/>
          <w:lang w:val="hy-AM"/>
        </w:rPr>
        <w:t>.)։ Ռազմավարության հիմք է ծառայում նաև Հայաստանի կողմից վավերացված՝ միջազգային մարդու իրավունքների պայմանագրերը։ Սահմանադրությամբ և միջազգային մարդու իրավունքների պայմանագրերով ամբողջացվում է իրավական այն շրջանակ, որում պետք է իրականացվի պետական սոցիալական քաղա</w:t>
      </w:r>
      <w:r w:rsidR="009A228F" w:rsidRPr="006A13E5">
        <w:rPr>
          <w:rFonts w:ascii="Sylfaen" w:eastAsia="Times New Roman" w:hAnsi="Sylfaen" w:cs="Times New Roman"/>
          <w:b/>
          <w:bCs/>
          <w:color w:val="000000"/>
          <w:sz w:val="24"/>
          <w:szCs w:val="24"/>
          <w:lang w:val="hy-AM"/>
        </w:rPr>
        <w:t>քա</w:t>
      </w:r>
      <w:r w:rsidRPr="006A13E5">
        <w:rPr>
          <w:rFonts w:ascii="Sylfaen" w:eastAsia="Times New Roman" w:hAnsi="Sylfaen" w:cs="Times New Roman"/>
          <w:b/>
          <w:bCs/>
          <w:color w:val="000000"/>
          <w:sz w:val="24"/>
          <w:szCs w:val="24"/>
          <w:lang w:val="hy-AM"/>
        </w:rPr>
        <w:t>կանությունը։ </w:t>
      </w:r>
    </w:p>
    <w:p w14:paraId="4635EA85" w14:textId="4D2ABCAA" w:rsidR="005019B7" w:rsidRPr="00A80D57" w:rsidRDefault="005019B7" w:rsidP="005019B7">
      <w:pPr>
        <w:spacing w:after="0" w:line="240" w:lineRule="auto"/>
        <w:jc w:val="both"/>
        <w:rPr>
          <w:rFonts w:ascii="Sylfaen" w:eastAsia="Times New Roman" w:hAnsi="Sylfaen" w:cs="Times New Roman"/>
          <w:sz w:val="24"/>
          <w:szCs w:val="24"/>
          <w:lang w:val="hy-AM"/>
        </w:rPr>
      </w:pPr>
      <w:r w:rsidRPr="00A80D57">
        <w:rPr>
          <w:rFonts w:ascii="Sylfaen" w:eastAsia="Times New Roman" w:hAnsi="Sylfaen" w:cs="Arial"/>
          <w:b/>
          <w:bCs/>
          <w:color w:val="000000"/>
          <w:sz w:val="24"/>
          <w:szCs w:val="24"/>
          <w:lang w:val="hy-AM"/>
        </w:rPr>
        <w:lastRenderedPageBreak/>
        <w:t>Նախար</w:t>
      </w:r>
      <w:r w:rsidR="009A228F" w:rsidRPr="006A13E5">
        <w:rPr>
          <w:rFonts w:ascii="Sylfaen" w:eastAsia="Times New Roman" w:hAnsi="Sylfaen" w:cs="Arial"/>
          <w:b/>
          <w:bCs/>
          <w:color w:val="000000"/>
          <w:sz w:val="24"/>
          <w:szCs w:val="24"/>
          <w:lang w:val="hy-AM"/>
        </w:rPr>
        <w:t>ար</w:t>
      </w:r>
      <w:r w:rsidRPr="00A80D57">
        <w:rPr>
          <w:rFonts w:ascii="Sylfaen" w:eastAsia="Times New Roman" w:hAnsi="Sylfaen" w:cs="Arial"/>
          <w:b/>
          <w:bCs/>
          <w:color w:val="000000"/>
          <w:sz w:val="24"/>
          <w:szCs w:val="24"/>
          <w:lang w:val="hy-AM"/>
        </w:rPr>
        <w:t xml:space="preserve">ությունը որդեգրում  աղքատության հաղթահարման իրավունքահենք, երկարաժամկետ և կայում լուծման ճանապարհը՝ իբրև հիմք դիտարկելով սոցիալական պետության սահմանադրական սկզբունքի գործնականացումը, իսկ </w:t>
      </w:r>
      <w:r w:rsidRPr="00A80D57">
        <w:rPr>
          <w:rFonts w:ascii="Sylfaen" w:eastAsia="Times New Roman" w:hAnsi="Sylfaen" w:cs="Times New Roman"/>
          <w:b/>
          <w:bCs/>
          <w:color w:val="000000"/>
          <w:sz w:val="24"/>
          <w:szCs w:val="24"/>
          <w:lang w:val="hy-AM"/>
        </w:rPr>
        <w:t xml:space="preserve">ծայրահեղ աղքատության վերացումը դիտարկվում է իբրև առաջին քայլ՝ սոցիալական պետության կառուցման ճանապարհին։  </w:t>
      </w:r>
      <w:r w:rsidRPr="00A80D57">
        <w:rPr>
          <w:rFonts w:ascii="Sylfaen" w:eastAsia="Times New Roman" w:hAnsi="Sylfaen" w:cs="Arial"/>
          <w:b/>
          <w:bCs/>
          <w:color w:val="000000"/>
          <w:sz w:val="24"/>
          <w:szCs w:val="24"/>
          <w:lang w:val="hy-AM"/>
        </w:rPr>
        <w:t>Սոցիալական պետության սահմանադրական սկզբունքի գործնականացումը նշանակում է, որ պ</w:t>
      </w:r>
      <w:r w:rsidR="00A75A93">
        <w:rPr>
          <w:rFonts w:ascii="Sylfaen" w:eastAsia="Times New Roman" w:hAnsi="Sylfaen" w:cs="Times New Roman"/>
          <w:b/>
          <w:bCs/>
          <w:color w:val="000000"/>
          <w:sz w:val="24"/>
          <w:szCs w:val="24"/>
          <w:lang w:val="hy-AM"/>
        </w:rPr>
        <w:t>ետությունը պետք է ստա</w:t>
      </w:r>
      <w:r w:rsidRPr="00A80D57">
        <w:rPr>
          <w:rFonts w:ascii="Sylfaen" w:eastAsia="Times New Roman" w:hAnsi="Sylfaen" w:cs="Times New Roman"/>
          <w:b/>
          <w:bCs/>
          <w:color w:val="000000"/>
          <w:sz w:val="24"/>
          <w:szCs w:val="24"/>
          <w:lang w:val="hy-AM"/>
        </w:rPr>
        <w:t>ն</w:t>
      </w:r>
      <w:r w:rsidR="00A75A93">
        <w:rPr>
          <w:rFonts w:ascii="Sylfaen" w:eastAsia="Times New Roman" w:hAnsi="Sylfaen" w:cs="Times New Roman"/>
          <w:b/>
          <w:bCs/>
          <w:color w:val="000000"/>
          <w:sz w:val="24"/>
          <w:szCs w:val="24"/>
          <w:lang w:val="hy-AM"/>
        </w:rPr>
        <w:t>ձ</w:t>
      </w:r>
      <w:r w:rsidRPr="00A80D57">
        <w:rPr>
          <w:rFonts w:ascii="Sylfaen" w:eastAsia="Times New Roman" w:hAnsi="Sylfaen" w:cs="Times New Roman"/>
          <w:b/>
          <w:bCs/>
          <w:color w:val="000000"/>
          <w:sz w:val="24"/>
          <w:szCs w:val="24"/>
          <w:lang w:val="hy-AM"/>
        </w:rPr>
        <w:t xml:space="preserve">ի </w:t>
      </w:r>
      <w:r w:rsidRPr="00A80D57">
        <w:rPr>
          <w:rFonts w:ascii="Sylfaen" w:eastAsia="Times New Roman" w:hAnsi="Sylfaen" w:cs="Arial"/>
          <w:b/>
          <w:bCs/>
          <w:color w:val="000000"/>
          <w:sz w:val="24"/>
          <w:szCs w:val="24"/>
          <w:lang w:val="hy-AM"/>
        </w:rPr>
        <w:t>մարդու տարրական կենսապահովման պայմանների երաշխավորումը,</w:t>
      </w:r>
      <w:r w:rsidRPr="00A80D57">
        <w:rPr>
          <w:rFonts w:ascii="Sylfaen" w:eastAsia="Times New Roman" w:hAnsi="Sylfaen" w:cs="Arial"/>
          <w:b/>
          <w:bCs/>
          <w:i/>
          <w:iCs/>
          <w:color w:val="000000"/>
          <w:sz w:val="24"/>
          <w:szCs w:val="24"/>
          <w:lang w:val="hy-AM"/>
        </w:rPr>
        <w:t xml:space="preserve">  </w:t>
      </w:r>
      <w:r w:rsidRPr="00A80D57">
        <w:rPr>
          <w:rFonts w:ascii="Sylfaen" w:eastAsia="Times New Roman" w:hAnsi="Sylfaen" w:cs="Arial"/>
          <w:b/>
          <w:bCs/>
          <w:color w:val="000000"/>
          <w:sz w:val="24"/>
          <w:szCs w:val="24"/>
          <w:lang w:val="hy-AM"/>
        </w:rPr>
        <w:t xml:space="preserve">զարգացման նախադրյալների և երաշխիքների ստեղծումը և մարդու իրավունքների </w:t>
      </w:r>
      <w:r w:rsidR="00841088">
        <w:rPr>
          <w:rFonts w:ascii="Sylfaen" w:eastAsia="Times New Roman" w:hAnsi="Sylfaen" w:cs="Arial"/>
          <w:b/>
          <w:bCs/>
          <w:color w:val="000000"/>
          <w:sz w:val="24"/>
          <w:szCs w:val="24"/>
          <w:lang w:val="hy-AM"/>
        </w:rPr>
        <w:t>ամբողջական</w:t>
      </w:r>
      <w:r w:rsidRPr="00A80D57">
        <w:rPr>
          <w:rFonts w:ascii="Sylfaen" w:eastAsia="Times New Roman" w:hAnsi="Sylfaen" w:cs="Arial"/>
          <w:b/>
          <w:bCs/>
          <w:color w:val="000000"/>
          <w:sz w:val="24"/>
          <w:szCs w:val="24"/>
          <w:lang w:val="hy-AM"/>
        </w:rPr>
        <w:t xml:space="preserve"> և լիարժեք իրացումը։ Տվյալ երաշխիքների </w:t>
      </w:r>
      <w:r w:rsidR="00841088">
        <w:rPr>
          <w:rFonts w:ascii="Sylfaen" w:eastAsia="Times New Roman" w:hAnsi="Sylfaen" w:cs="Arial"/>
          <w:b/>
          <w:bCs/>
          <w:color w:val="000000"/>
          <w:sz w:val="24"/>
          <w:szCs w:val="24"/>
          <w:lang w:val="hy-AM"/>
        </w:rPr>
        <w:t>ապահովումն</w:t>
      </w:r>
      <w:r w:rsidR="009A228F" w:rsidRPr="006A13E5">
        <w:rPr>
          <w:rFonts w:ascii="Sylfaen" w:eastAsia="Times New Roman" w:hAnsi="Sylfaen" w:cs="Arial"/>
          <w:b/>
          <w:bCs/>
          <w:color w:val="000000"/>
          <w:sz w:val="24"/>
          <w:szCs w:val="24"/>
          <w:lang w:val="hy-AM"/>
        </w:rPr>
        <w:t xml:space="preserve"> ու իրացումն </w:t>
      </w:r>
      <w:r w:rsidRPr="00A80D57">
        <w:rPr>
          <w:rFonts w:ascii="Sylfaen" w:eastAsia="Times New Roman" w:hAnsi="Sylfaen" w:cs="Arial"/>
          <w:b/>
          <w:bCs/>
          <w:color w:val="000000"/>
          <w:sz w:val="24"/>
          <w:szCs w:val="24"/>
          <w:lang w:val="hy-AM"/>
        </w:rPr>
        <w:t xml:space="preserve"> է հանդիսանում սոցիալական պետության հիմքը և բնորոշիչ-տեսլականը</w:t>
      </w:r>
      <w:r w:rsidRPr="006A13E5">
        <w:rPr>
          <w:rFonts w:ascii="Sylfaen" w:eastAsia="Times New Roman" w:hAnsi="Sylfaen" w:cs="Arial"/>
          <w:b/>
          <w:bCs/>
          <w:color w:val="000000"/>
          <w:sz w:val="24"/>
          <w:szCs w:val="24"/>
          <w:lang w:val="hy-AM"/>
        </w:rPr>
        <w:t>»։</w:t>
      </w:r>
      <w:r w:rsidRPr="00A80D57">
        <w:rPr>
          <w:rFonts w:ascii="Sylfaen" w:eastAsia="Times New Roman" w:hAnsi="Sylfaen" w:cs="Arial"/>
          <w:b/>
          <w:bCs/>
          <w:color w:val="000000"/>
          <w:sz w:val="24"/>
          <w:szCs w:val="24"/>
          <w:lang w:val="hy-AM"/>
        </w:rPr>
        <w:t> </w:t>
      </w:r>
    </w:p>
    <w:p w14:paraId="1D72B900" w14:textId="77777777" w:rsidR="005019B7" w:rsidRPr="00A80D57" w:rsidRDefault="005019B7" w:rsidP="005019B7">
      <w:pPr>
        <w:spacing w:after="0" w:line="240" w:lineRule="auto"/>
        <w:jc w:val="both"/>
        <w:rPr>
          <w:rFonts w:ascii="Sylfaen" w:eastAsia="Times New Roman" w:hAnsi="Sylfaen" w:cs="Times New Roman"/>
          <w:sz w:val="24"/>
          <w:szCs w:val="24"/>
          <w:lang w:val="hy-AM"/>
        </w:rPr>
      </w:pPr>
      <w:r w:rsidRPr="00A80D57">
        <w:rPr>
          <w:rFonts w:ascii="Sylfaen" w:eastAsia="Times New Roman" w:hAnsi="Sylfaen" w:cs="Arial"/>
          <w:i/>
          <w:iCs/>
          <w:color w:val="000000"/>
          <w:sz w:val="24"/>
          <w:szCs w:val="24"/>
          <w:lang w:val="hy-AM"/>
        </w:rPr>
        <w:t>   </w:t>
      </w:r>
      <w:r w:rsidRPr="00A80D57">
        <w:rPr>
          <w:rFonts w:ascii="Sylfaen" w:eastAsia="Times New Roman" w:hAnsi="Sylfaen" w:cs="Arial"/>
          <w:b/>
          <w:bCs/>
          <w:i/>
          <w:iCs/>
          <w:color w:val="000000"/>
          <w:sz w:val="24"/>
          <w:szCs w:val="24"/>
          <w:lang w:val="hy-AM"/>
        </w:rPr>
        <w:t> </w:t>
      </w:r>
    </w:p>
    <w:p w14:paraId="552FEFD1" w14:textId="0DD2E8B4" w:rsidR="005019B7" w:rsidRPr="006A13E5" w:rsidRDefault="005019B7" w:rsidP="005019B7">
      <w:pPr>
        <w:spacing w:after="0" w:line="240" w:lineRule="auto"/>
        <w:jc w:val="both"/>
        <w:rPr>
          <w:rFonts w:ascii="Sylfaen" w:eastAsia="Times New Roman" w:hAnsi="Sylfaen" w:cs="Times New Roman"/>
          <w:i/>
          <w:iCs/>
          <w:color w:val="000000"/>
          <w:sz w:val="24"/>
          <w:szCs w:val="24"/>
          <w:lang w:val="hy-AM"/>
        </w:rPr>
      </w:pPr>
      <w:r w:rsidRPr="00FA5AD9">
        <w:rPr>
          <w:rFonts w:ascii="Sylfaen" w:eastAsia="Times New Roman" w:hAnsi="Sylfaen" w:cs="Arial"/>
          <w:i/>
          <w:iCs/>
          <w:color w:val="000000"/>
          <w:sz w:val="24"/>
          <w:szCs w:val="24"/>
          <w:lang w:val="hy-AM"/>
        </w:rPr>
        <w:t>Սահմանադրության</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և</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Հայաստանի</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Հանրապետության</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կառավարության</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ծրագրի</w:t>
      </w:r>
      <w:r w:rsidRPr="00FA5AD9">
        <w:rPr>
          <w:rFonts w:ascii="Sylfaen" w:eastAsia="Times New Roman" w:hAnsi="Sylfaen" w:cs="Times New Roman"/>
          <w:i/>
          <w:iCs/>
          <w:color w:val="000000"/>
          <w:sz w:val="24"/>
          <w:szCs w:val="24"/>
          <w:lang w:val="hy-AM"/>
        </w:rPr>
        <w:t xml:space="preserve"> (08.02.2019</w:t>
      </w:r>
      <w:r w:rsidRPr="00FA5AD9">
        <w:rPr>
          <w:rFonts w:ascii="Sylfaen" w:eastAsia="Times New Roman" w:hAnsi="Sylfaen" w:cs="Arial"/>
          <w:i/>
          <w:iCs/>
          <w:color w:val="000000"/>
          <w:sz w:val="24"/>
          <w:szCs w:val="24"/>
          <w:lang w:val="hy-AM"/>
        </w:rPr>
        <w:t>թ</w:t>
      </w:r>
      <w:r w:rsidRPr="00FA5AD9">
        <w:rPr>
          <w:rFonts w:ascii="Sylfaen" w:eastAsia="Times New Roman" w:hAnsi="Sylfaen" w:cs="Times New Roman"/>
          <w:i/>
          <w:iCs/>
          <w:color w:val="000000"/>
          <w:sz w:val="24"/>
          <w:szCs w:val="24"/>
          <w:lang w:val="hy-AM"/>
        </w:rPr>
        <w:t>. N 65-</w:t>
      </w:r>
      <w:r w:rsidRPr="00FA5AD9">
        <w:rPr>
          <w:rFonts w:ascii="Sylfaen" w:eastAsia="Times New Roman" w:hAnsi="Sylfaen" w:cs="Arial"/>
          <w:i/>
          <w:iCs/>
          <w:color w:val="000000"/>
          <w:sz w:val="24"/>
          <w:szCs w:val="24"/>
          <w:lang w:val="hy-AM"/>
        </w:rPr>
        <w:t>Ա</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դրույթները</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գործնական</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քաղաքականություն</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դառնալու</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համար</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անհրաժեշտ</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է</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նոր</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ռազմավարություն</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որը</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կհամապատասխանի</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աշխատանքի</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և</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սոցիալական</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պաշտպանության</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ոլորտի</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մարտահրավերներին</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կսահմանի</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քաղաքականության</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գերակայությունները</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առաջնահերթ</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ուղղությունները</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և</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հիմք</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կծառայի</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պետական</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իշխանության</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տեղական</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ինքնակառավարման</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մարմինների</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ու</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քաղաքացիական</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հասարակության</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ինստիտուտների</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համար՝</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մինչև</w:t>
      </w:r>
      <w:r w:rsidRPr="00FA5AD9">
        <w:rPr>
          <w:rFonts w:ascii="Sylfaen" w:eastAsia="Times New Roman" w:hAnsi="Sylfaen" w:cs="Times New Roman"/>
          <w:i/>
          <w:iCs/>
          <w:color w:val="000000"/>
          <w:sz w:val="24"/>
          <w:szCs w:val="24"/>
          <w:lang w:val="hy-AM"/>
        </w:rPr>
        <w:t xml:space="preserve"> 2023 </w:t>
      </w:r>
      <w:r w:rsidRPr="00FA5AD9">
        <w:rPr>
          <w:rFonts w:ascii="Sylfaen" w:eastAsia="Times New Roman" w:hAnsi="Sylfaen" w:cs="Arial"/>
          <w:i/>
          <w:iCs/>
          <w:color w:val="000000"/>
          <w:sz w:val="24"/>
          <w:szCs w:val="24"/>
          <w:lang w:val="hy-AM"/>
        </w:rPr>
        <w:t>թվականը</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ծայրահեղ</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աղքատությունը</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վերացնելու</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և</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աղքատությունը</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էապես</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նվազեցնելու</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վերաբերյալ</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կառավարության</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նպատակադրության</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իրականացման</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հստակ</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միջոցառումների</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մշակման</w:t>
      </w:r>
      <w:r w:rsidRPr="00FA5AD9">
        <w:rPr>
          <w:rFonts w:ascii="Sylfaen" w:eastAsia="Times New Roman" w:hAnsi="Sylfaen" w:cs="Times New Roman"/>
          <w:i/>
          <w:iCs/>
          <w:color w:val="000000"/>
          <w:sz w:val="24"/>
          <w:szCs w:val="24"/>
          <w:lang w:val="hy-AM"/>
        </w:rPr>
        <w:t xml:space="preserve"> </w:t>
      </w:r>
      <w:r w:rsidRPr="00FA5AD9">
        <w:rPr>
          <w:rFonts w:ascii="Sylfaen" w:eastAsia="Times New Roman" w:hAnsi="Sylfaen" w:cs="Arial"/>
          <w:i/>
          <w:iCs/>
          <w:color w:val="000000"/>
          <w:sz w:val="24"/>
          <w:szCs w:val="24"/>
          <w:lang w:val="hy-AM"/>
        </w:rPr>
        <w:t>գործում</w:t>
      </w:r>
      <w:r w:rsidRPr="00FA5AD9">
        <w:rPr>
          <w:rFonts w:ascii="Sylfaen" w:eastAsia="Times New Roman" w:hAnsi="Sylfaen" w:cs="Times New Roman"/>
          <w:i/>
          <w:iCs/>
          <w:color w:val="000000"/>
          <w:sz w:val="24"/>
          <w:szCs w:val="24"/>
          <w:lang w:val="hy-AM"/>
        </w:rPr>
        <w:t>: </w:t>
      </w:r>
    </w:p>
    <w:p w14:paraId="34F3D258" w14:textId="77777777" w:rsidR="00AD466E" w:rsidRPr="006A13E5" w:rsidRDefault="00AD466E" w:rsidP="005019B7">
      <w:pPr>
        <w:spacing w:after="0" w:line="240" w:lineRule="auto"/>
        <w:jc w:val="both"/>
        <w:rPr>
          <w:rFonts w:ascii="Sylfaen" w:eastAsia="Times New Roman" w:hAnsi="Sylfaen" w:cs="Times New Roman"/>
          <w:sz w:val="24"/>
          <w:szCs w:val="24"/>
          <w:lang w:val="hy-AM"/>
        </w:rPr>
      </w:pPr>
    </w:p>
    <w:p w14:paraId="230EAFF3" w14:textId="0F9EC38D" w:rsidR="005019B7" w:rsidRPr="006A13E5" w:rsidRDefault="005019B7" w:rsidP="00775440">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Times New Roman"/>
          <w:color w:val="000000"/>
          <w:sz w:val="24"/>
          <w:szCs w:val="24"/>
          <w:lang w:val="hy-AM"/>
        </w:rPr>
        <w:t xml:space="preserve">Ընդհանուր ոլորտային ռազմավարական նպատակի սահմանումից զատ (Ներածական մաս, առաջին պարբերություն), Ռազմավարությունը դիտարկվում է նաև իբրև մինչև 2023 թվականը ծայրահեղ աղքատությունը վերացնելու և աղքատությունը էապես նվազեցնելու վերաբերյալ կառավարության նպատակադրության իրականացման ուղենիշ։ Ռազմավարության ընդհանուր տեքստի շրջանակներում անորոշ է մնում   այն հարցի պատասխանը, թե </w:t>
      </w:r>
      <w:r w:rsidRPr="006A13E5">
        <w:rPr>
          <w:rFonts w:ascii="Sylfaen" w:eastAsia="Times New Roman" w:hAnsi="Sylfaen" w:cs="Times New Roman"/>
          <w:i/>
          <w:iCs/>
          <w:color w:val="000000"/>
          <w:sz w:val="24"/>
          <w:szCs w:val="24"/>
          <w:lang w:val="hy-AM"/>
        </w:rPr>
        <w:t>ինչպե՞ս է գործնականացվելու աղքատության հաղթահարումը</w:t>
      </w:r>
      <w:r w:rsidRPr="006A13E5">
        <w:rPr>
          <w:rFonts w:ascii="Sylfaen" w:eastAsia="Times New Roman" w:hAnsi="Sylfaen" w:cs="Times New Roman"/>
          <w:color w:val="000000"/>
          <w:sz w:val="24"/>
          <w:szCs w:val="24"/>
          <w:lang w:val="hy-AM"/>
        </w:rPr>
        <w:t>։ Տվյալ նպատակի վերաբերյալ բացակայում է առանձին ուղղություն Ռազմավարության Գլուխ IV-ում՝ «</w:t>
      </w:r>
      <w:r w:rsidR="00841088">
        <w:rPr>
          <w:rFonts w:ascii="Sylfaen" w:eastAsia="Times New Roman" w:hAnsi="Sylfaen" w:cs="Times New Roman"/>
          <w:color w:val="000000"/>
          <w:sz w:val="24"/>
          <w:szCs w:val="24"/>
          <w:lang w:val="hy-AM"/>
        </w:rPr>
        <w:t>Գերակայություններ</w:t>
      </w:r>
      <w:r w:rsidRPr="006A13E5">
        <w:rPr>
          <w:rFonts w:ascii="Sylfaen" w:eastAsia="Times New Roman" w:hAnsi="Sylfaen" w:cs="Times New Roman"/>
          <w:color w:val="000000"/>
          <w:sz w:val="24"/>
          <w:szCs w:val="24"/>
          <w:lang w:val="hy-AM"/>
        </w:rPr>
        <w:t xml:space="preserve"> և նպատակներ», որտեղ անդրադարձ է արվում  և գործնականացվում է այնպիսի խնդիրների լուծումը, ինչպիսիք են սոցիալական երաշխիքների և ապահովության տրամադրումը, աշխատանքային իրավունքների պաշտպանությունը, ժողովրդագրական իրավիճակի բարելավումը, բռնության կանխարգելումը և այլն։ Ներկայիս </w:t>
      </w:r>
      <w:r w:rsidR="00841088">
        <w:rPr>
          <w:rFonts w:ascii="Sylfaen" w:eastAsia="Times New Roman" w:hAnsi="Sylfaen" w:cs="Times New Roman"/>
          <w:color w:val="000000"/>
          <w:sz w:val="24"/>
          <w:szCs w:val="24"/>
          <w:lang w:val="hy-AM"/>
        </w:rPr>
        <w:t>փաստաթուղթը</w:t>
      </w:r>
      <w:r w:rsidRPr="006A13E5">
        <w:rPr>
          <w:rFonts w:ascii="Sylfaen" w:eastAsia="Times New Roman" w:hAnsi="Sylfaen" w:cs="Times New Roman"/>
          <w:color w:val="000000"/>
          <w:sz w:val="24"/>
          <w:szCs w:val="24"/>
          <w:lang w:val="hy-AM"/>
        </w:rPr>
        <w:t xml:space="preserve"> խնդրին անդրադառնում է տարբեր բաժիններում, տալիս է իրավիճակի նկարագր</w:t>
      </w:r>
      <w:r w:rsidR="00AD466E" w:rsidRPr="006A13E5">
        <w:rPr>
          <w:rFonts w:ascii="Sylfaen" w:eastAsia="Times New Roman" w:hAnsi="Sylfaen" w:cs="Times New Roman"/>
          <w:color w:val="000000"/>
          <w:sz w:val="24"/>
          <w:szCs w:val="24"/>
          <w:lang w:val="hy-AM"/>
        </w:rPr>
        <w:t>ություն</w:t>
      </w:r>
      <w:r w:rsidRPr="006A13E5">
        <w:rPr>
          <w:rFonts w:ascii="Sylfaen" w:eastAsia="Times New Roman" w:hAnsi="Sylfaen" w:cs="Times New Roman"/>
          <w:color w:val="000000"/>
          <w:sz w:val="24"/>
          <w:szCs w:val="24"/>
          <w:lang w:val="hy-AM"/>
        </w:rPr>
        <w:t xml:space="preserve">, քննարկում է որոշ կոնցեպտուալ հարցեր, որոշ չափով անդրադառնում է </w:t>
      </w:r>
      <w:r w:rsidR="00841088">
        <w:rPr>
          <w:rFonts w:ascii="Sylfaen" w:eastAsia="Times New Roman" w:hAnsi="Sylfaen" w:cs="Times New Roman"/>
          <w:color w:val="000000"/>
          <w:sz w:val="24"/>
          <w:szCs w:val="24"/>
          <w:lang w:val="hy-AM"/>
        </w:rPr>
        <w:t>խնդրին</w:t>
      </w:r>
      <w:r w:rsidRPr="006A13E5">
        <w:rPr>
          <w:rFonts w:ascii="Sylfaen" w:eastAsia="Times New Roman" w:hAnsi="Sylfaen" w:cs="Times New Roman"/>
          <w:color w:val="000000"/>
          <w:sz w:val="24"/>
          <w:szCs w:val="24"/>
          <w:lang w:val="hy-AM"/>
        </w:rPr>
        <w:t xml:space="preserve"> այլ գերակայություններին վերաբեր</w:t>
      </w:r>
      <w:r w:rsidR="00AD466E" w:rsidRPr="006A13E5">
        <w:rPr>
          <w:rFonts w:ascii="Sylfaen" w:eastAsia="Times New Roman" w:hAnsi="Sylfaen" w:cs="Times New Roman"/>
          <w:color w:val="000000"/>
          <w:sz w:val="24"/>
          <w:szCs w:val="24"/>
          <w:lang w:val="hy-AM"/>
        </w:rPr>
        <w:t>վ</w:t>
      </w:r>
      <w:r w:rsidRPr="006A13E5">
        <w:rPr>
          <w:rFonts w:ascii="Sylfaen" w:eastAsia="Times New Roman" w:hAnsi="Sylfaen" w:cs="Times New Roman"/>
          <w:color w:val="000000"/>
          <w:sz w:val="24"/>
          <w:szCs w:val="24"/>
          <w:lang w:val="hy-AM"/>
        </w:rPr>
        <w:t xml:space="preserve">ող բաժիններում, սակայն դա բավարար չէ, որպեսզի </w:t>
      </w:r>
      <w:r w:rsidRPr="006A13E5">
        <w:rPr>
          <w:rFonts w:ascii="Sylfaen" w:eastAsia="Times New Roman" w:hAnsi="Sylfaen" w:cs="Times New Roman"/>
          <w:color w:val="000000"/>
          <w:sz w:val="24"/>
          <w:szCs w:val="24"/>
          <w:lang w:val="hy-AM"/>
        </w:rPr>
        <w:lastRenderedPageBreak/>
        <w:t>տվյալ փաստաթուղթը հնարավոր լինի օգտագործել իբրև քաղաքականության հիմնական ուղեն</w:t>
      </w:r>
      <w:r w:rsidR="00AD466E" w:rsidRPr="006A13E5">
        <w:rPr>
          <w:rFonts w:ascii="Sylfaen" w:eastAsia="Times New Roman" w:hAnsi="Sylfaen" w:cs="Times New Roman"/>
          <w:color w:val="000000"/>
          <w:sz w:val="24"/>
          <w:szCs w:val="24"/>
          <w:lang w:val="hy-AM"/>
        </w:rPr>
        <w:t>իշ</w:t>
      </w:r>
      <w:r w:rsidRPr="006A13E5">
        <w:rPr>
          <w:rFonts w:ascii="Sylfaen" w:eastAsia="Times New Roman" w:hAnsi="Sylfaen" w:cs="Times New Roman"/>
          <w:color w:val="000000"/>
          <w:sz w:val="24"/>
          <w:szCs w:val="24"/>
          <w:lang w:val="hy-AM"/>
        </w:rPr>
        <w:t xml:space="preserve"> կառավարության՝ աղքատության հաղթահարման նպատակադրումների իրականացման շրջանակներում։ </w:t>
      </w:r>
      <w:r w:rsidR="00841088">
        <w:rPr>
          <w:rFonts w:ascii="Sylfaen" w:eastAsia="Times New Roman" w:hAnsi="Sylfaen" w:cs="Times New Roman"/>
          <w:color w:val="000000"/>
          <w:sz w:val="24"/>
          <w:szCs w:val="24"/>
          <w:lang w:val="hy-AM"/>
        </w:rPr>
        <w:t>Փաստաթուղթը</w:t>
      </w:r>
      <w:r w:rsidRPr="006A13E5">
        <w:rPr>
          <w:rFonts w:ascii="Sylfaen" w:eastAsia="Times New Roman" w:hAnsi="Sylfaen" w:cs="Times New Roman"/>
          <w:color w:val="000000"/>
          <w:sz w:val="24"/>
          <w:szCs w:val="24"/>
          <w:lang w:val="hy-AM"/>
        </w:rPr>
        <w:t xml:space="preserve"> պետք է նաև պատասխան տա այն հարցին, </w:t>
      </w:r>
      <w:r w:rsidRPr="006A13E5">
        <w:rPr>
          <w:rFonts w:ascii="Sylfaen" w:eastAsia="Times New Roman" w:hAnsi="Sylfaen" w:cs="Times New Roman"/>
          <w:i/>
          <w:iCs/>
          <w:color w:val="000000"/>
          <w:sz w:val="24"/>
          <w:szCs w:val="24"/>
          <w:lang w:val="hy-AM"/>
        </w:rPr>
        <w:t>ինչպիսի՞ն է՝ համակարգային տեսանկյունից, կապը ռազմավարական տվյալ նպատակի և պետական այլ գերատեսչությունների կողմից սահմանված և աղքատության խնդրին առնչվող փաստաթղթերի, գործողությունների ծրագրերի և նպատակադրումների միջև</w:t>
      </w:r>
      <w:r w:rsidRPr="006A13E5">
        <w:rPr>
          <w:rFonts w:ascii="Sylfaen" w:eastAsia="Times New Roman" w:hAnsi="Sylfaen" w:cs="Times New Roman"/>
          <w:color w:val="000000"/>
          <w:sz w:val="24"/>
          <w:szCs w:val="24"/>
          <w:lang w:val="hy-AM"/>
        </w:rPr>
        <w:t xml:space="preserve"> և </w:t>
      </w:r>
      <w:r w:rsidRPr="006A13E5">
        <w:rPr>
          <w:rFonts w:ascii="Sylfaen" w:eastAsia="Times New Roman" w:hAnsi="Sylfaen" w:cs="Times New Roman"/>
          <w:i/>
          <w:iCs/>
          <w:color w:val="000000"/>
          <w:sz w:val="24"/>
          <w:szCs w:val="24"/>
          <w:lang w:val="hy-AM"/>
        </w:rPr>
        <w:t>պետական ո՞ր գերատեսչությունն է ստանձնում համակարգման անհրաժեշտ այդ գործառույթը</w:t>
      </w:r>
      <w:r w:rsidRPr="006A13E5">
        <w:rPr>
          <w:rFonts w:ascii="Sylfaen" w:eastAsia="Times New Roman" w:hAnsi="Sylfaen" w:cs="Times New Roman"/>
          <w:color w:val="000000"/>
          <w:sz w:val="24"/>
          <w:szCs w:val="24"/>
          <w:lang w:val="hy-AM"/>
        </w:rPr>
        <w:t xml:space="preserve">։  </w:t>
      </w:r>
      <w:r w:rsidRPr="006A13E5">
        <w:rPr>
          <w:rFonts w:ascii="Sylfaen" w:eastAsia="Times New Roman" w:hAnsi="Sylfaen" w:cs="Arial"/>
          <w:color w:val="000000"/>
          <w:sz w:val="24"/>
          <w:szCs w:val="24"/>
          <w:lang w:val="hy-AM"/>
        </w:rPr>
        <w:t>Կառավարության կողմից ձևակերպվել է հստակ խոստում՝ մինչև 2023թ-ը վերացնել է ծայրահեղ աղքատությունը։ Նախարարության կողմից մշակվող այս ռազմավարությունը կարող է դառնալ այն հիմքը, որով պետությունը հասնելու այդ նպատակին, սակայն ներկայիս փաստաթղթում որդեգրվել է այլ մոտեցում։ Առանձնացվել է նախարարության կողմից իրականացվող գործառույթ</w:t>
      </w:r>
      <w:r w:rsidR="00841088">
        <w:rPr>
          <w:rFonts w:ascii="Sylfaen" w:eastAsia="Times New Roman" w:hAnsi="Sylfaen" w:cs="Arial"/>
          <w:color w:val="000000"/>
          <w:sz w:val="24"/>
          <w:szCs w:val="24"/>
          <w:lang w:val="hy-AM"/>
        </w:rPr>
        <w:t>ների</w:t>
      </w:r>
      <w:r w:rsidRPr="006A13E5">
        <w:rPr>
          <w:rFonts w:ascii="Sylfaen" w:eastAsia="Times New Roman" w:hAnsi="Sylfaen" w:cs="Arial"/>
          <w:color w:val="000000"/>
          <w:sz w:val="24"/>
          <w:szCs w:val="24"/>
          <w:lang w:val="hy-AM"/>
        </w:rPr>
        <w:t xml:space="preserve"> ու լիազորությունների շրջանակը և այդ </w:t>
      </w:r>
      <w:r w:rsidR="00A75A93">
        <w:rPr>
          <w:rFonts w:ascii="Sylfaen" w:eastAsia="Times New Roman" w:hAnsi="Sylfaen" w:cs="Arial"/>
          <w:color w:val="000000"/>
          <w:sz w:val="24"/>
          <w:szCs w:val="24"/>
          <w:lang w:val="hy-AM"/>
        </w:rPr>
        <w:t>սահմաններում</w:t>
      </w:r>
      <w:r w:rsidRPr="006A13E5">
        <w:rPr>
          <w:rFonts w:ascii="Sylfaen" w:eastAsia="Times New Roman" w:hAnsi="Sylfaen" w:cs="Arial"/>
          <w:color w:val="000000"/>
          <w:sz w:val="24"/>
          <w:szCs w:val="24"/>
          <w:lang w:val="hy-AM"/>
        </w:rPr>
        <w:t xml:space="preserve"> կազմվել է սույն Ռազմավարությունը, ինչը մի կողմից հասկանալի է, սակայն այդ պարագայում անհասկանալի է մնում այն հարցը, թե տարբեր կառույցների կողմից առաջ տարվող ռազմավարություններն ու գործողություններն ինչպե՞ս են բերելու ծայրահեղ աղքատության վերացմանը, որը միանշանակորեն պահանջում է բազմաոլորտային կար</w:t>
      </w:r>
      <w:r w:rsidR="00AD466E" w:rsidRPr="006A13E5">
        <w:rPr>
          <w:rFonts w:ascii="Sylfaen" w:eastAsia="Times New Roman" w:hAnsi="Sylfaen" w:cs="Arial"/>
          <w:color w:val="000000"/>
          <w:sz w:val="24"/>
          <w:szCs w:val="24"/>
          <w:lang w:val="hy-AM"/>
        </w:rPr>
        <w:t>գ</w:t>
      </w:r>
      <w:r w:rsidRPr="006A13E5">
        <w:rPr>
          <w:rFonts w:ascii="Sylfaen" w:eastAsia="Times New Roman" w:hAnsi="Sylfaen" w:cs="Arial"/>
          <w:color w:val="000000"/>
          <w:sz w:val="24"/>
          <w:szCs w:val="24"/>
          <w:lang w:val="hy-AM"/>
        </w:rPr>
        <w:t>ավորումներ և լուծումներ, և որ պետական լիազոր մարմինն է ստանձնելու հայեցակարգի առաջխաղացման և միջգերատեսչական համագործակցության համակարգման դերը։ Մենք գտնում ենք, որ նման դեր պետք է ստանձնի Աշխատանքի և սոցիալական հարցերի նախարարությունը և տվ</w:t>
      </w:r>
      <w:r w:rsidR="00AD466E" w:rsidRPr="006A13E5">
        <w:rPr>
          <w:rFonts w:ascii="Sylfaen" w:eastAsia="Times New Roman" w:hAnsi="Sylfaen" w:cs="Arial"/>
          <w:color w:val="000000"/>
          <w:sz w:val="24"/>
          <w:szCs w:val="24"/>
          <w:lang w:val="hy-AM"/>
        </w:rPr>
        <w:t>յ</w:t>
      </w:r>
      <w:r w:rsidRPr="006A13E5">
        <w:rPr>
          <w:rFonts w:ascii="Sylfaen" w:eastAsia="Times New Roman" w:hAnsi="Sylfaen" w:cs="Arial"/>
          <w:color w:val="000000"/>
          <w:sz w:val="24"/>
          <w:szCs w:val="24"/>
          <w:lang w:val="hy-AM"/>
        </w:rPr>
        <w:t>ալ ռազմավարությունը պետք է ամրագրի նախարարության այդ հավակնությունը։ Հստակ է սակայն, որ անգամ առանձին գերակայությամբ աղքատության խնդրին անդրադառնալու պարագայում տվյալ փաստաթուղթը չի կարող հանդիսանալ իբրև լիարժեք հիմք՝ խնդրի համալիր և միջգերատեսչական համագործակցությամբ լուծման համար։ Մենք գտնում ենք, որ ի հավելումն այս փաստաթղթի, համապատասխան հետազոտական աշխատանքների, ուսումնասիրությունների և փորձի փոխանակման արդյունքում, որոշակի ժամկետում պետք է ձևավորվի Աղքատության հաղթահարման միջգերատեսչական հայեցակարգը, և կարևոր է, որպեսզի հայեցակարգի ստեղծումը ևս ամրագրվի տվյալ Ռազմավարությամբ։ </w:t>
      </w:r>
    </w:p>
    <w:p w14:paraId="0580C9DC" w14:textId="77777777" w:rsidR="005019B7" w:rsidRPr="006A13E5" w:rsidRDefault="005019B7" w:rsidP="00775440">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Times New Roman"/>
          <w:color w:val="000000"/>
          <w:sz w:val="24"/>
          <w:szCs w:val="24"/>
          <w:lang w:val="hy-AM"/>
        </w:rPr>
        <w:t>Ուստի առաջարկում ենք հետևյալը՝</w:t>
      </w:r>
    </w:p>
    <w:p w14:paraId="2E27BE47" w14:textId="2FCB66C6" w:rsidR="00A732C1" w:rsidRPr="006A13E5" w:rsidRDefault="005019B7" w:rsidP="00A732C1">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Times New Roman"/>
          <w:b/>
          <w:bCs/>
          <w:color w:val="000000"/>
          <w:sz w:val="24"/>
          <w:szCs w:val="24"/>
          <w:lang w:val="hy-AM"/>
        </w:rPr>
        <w:t>Առաջարկություն 3</w:t>
      </w:r>
      <w:r w:rsidRPr="006A13E5">
        <w:rPr>
          <w:rFonts w:ascii="Times New Roman" w:eastAsia="Times New Roman" w:hAnsi="Times New Roman" w:cs="Times New Roman"/>
          <w:b/>
          <w:bCs/>
          <w:color w:val="000000"/>
          <w:sz w:val="24"/>
          <w:szCs w:val="24"/>
          <w:lang w:val="hy-AM"/>
        </w:rPr>
        <w:t>․</w:t>
      </w:r>
      <w:r w:rsidRPr="006A13E5">
        <w:rPr>
          <w:rFonts w:ascii="Sylfaen" w:eastAsia="Times New Roman" w:hAnsi="Sylfaen" w:cs="Times New Roman"/>
          <w:color w:val="000000"/>
          <w:sz w:val="24"/>
          <w:szCs w:val="24"/>
          <w:lang w:val="hy-AM"/>
        </w:rPr>
        <w:t xml:space="preserve"> </w:t>
      </w:r>
      <w:r w:rsidRPr="006A13E5">
        <w:rPr>
          <w:rFonts w:ascii="Sylfaen" w:eastAsia="Times New Roman" w:hAnsi="Sylfaen" w:cs="Times New Roman"/>
          <w:b/>
          <w:bCs/>
          <w:color w:val="000000"/>
          <w:sz w:val="24"/>
          <w:szCs w:val="24"/>
          <w:lang w:val="hy-AM"/>
        </w:rPr>
        <w:t xml:space="preserve">Վերանայել </w:t>
      </w:r>
      <w:r w:rsidR="00841088">
        <w:rPr>
          <w:rFonts w:ascii="Sylfaen" w:eastAsia="Times New Roman" w:hAnsi="Sylfaen" w:cs="Times New Roman"/>
          <w:b/>
          <w:bCs/>
          <w:color w:val="000000"/>
          <w:sz w:val="24"/>
          <w:szCs w:val="24"/>
          <w:lang w:val="hy-AM"/>
        </w:rPr>
        <w:t>ռազմավարության</w:t>
      </w:r>
      <w:r w:rsidRPr="006A13E5">
        <w:rPr>
          <w:rFonts w:ascii="Sylfaen" w:eastAsia="Times New Roman" w:hAnsi="Sylfaen" w:cs="Times New Roman"/>
          <w:b/>
          <w:bCs/>
          <w:color w:val="000000"/>
          <w:sz w:val="24"/>
          <w:szCs w:val="24"/>
          <w:lang w:val="hy-AM"/>
        </w:rPr>
        <w:t xml:space="preserve"> կառուցվածքը և անել հետևյալ հստակեցումները՝ </w:t>
      </w:r>
    </w:p>
    <w:p w14:paraId="7DE71AB0" w14:textId="150DF639" w:rsidR="00A732C1" w:rsidRPr="006A13E5" w:rsidRDefault="005019B7" w:rsidP="00A732C1">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Times New Roman"/>
          <w:b/>
          <w:bCs/>
          <w:color w:val="000000"/>
          <w:sz w:val="24"/>
          <w:szCs w:val="24"/>
          <w:lang w:val="hy-AM"/>
        </w:rPr>
        <w:t xml:space="preserve">3.1 Աղքատության հաղթահարումը տվյալ փաստաթղթում ներկայացնել իբրև առանձին գերակայություն, խնդրին համապարփակ կերպով </w:t>
      </w:r>
      <w:r w:rsidR="00841088">
        <w:rPr>
          <w:rFonts w:ascii="Sylfaen" w:eastAsia="Times New Roman" w:hAnsi="Sylfaen" w:cs="Times New Roman"/>
          <w:b/>
          <w:bCs/>
          <w:color w:val="000000"/>
          <w:sz w:val="24"/>
          <w:szCs w:val="24"/>
          <w:lang w:val="hy-AM"/>
        </w:rPr>
        <w:t>անդրադառնալով</w:t>
      </w:r>
      <w:r w:rsidRPr="006A13E5">
        <w:rPr>
          <w:rFonts w:ascii="Sylfaen" w:eastAsia="Times New Roman" w:hAnsi="Sylfaen" w:cs="Times New Roman"/>
          <w:b/>
          <w:bCs/>
          <w:color w:val="000000"/>
          <w:sz w:val="24"/>
          <w:szCs w:val="24"/>
          <w:lang w:val="hy-AM"/>
        </w:rPr>
        <w:t xml:space="preserve"> Ռազմավարության Գլուխ IV-ում։ </w:t>
      </w:r>
    </w:p>
    <w:p w14:paraId="5794CA37" w14:textId="624262B0" w:rsidR="00A732C1" w:rsidRPr="006A13E5" w:rsidRDefault="005019B7" w:rsidP="00A732C1">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Times New Roman"/>
          <w:b/>
          <w:bCs/>
          <w:color w:val="000000"/>
          <w:sz w:val="24"/>
          <w:szCs w:val="24"/>
          <w:lang w:val="hy-AM"/>
        </w:rPr>
        <w:lastRenderedPageBreak/>
        <w:t xml:space="preserve">3.2. </w:t>
      </w:r>
      <w:r w:rsidR="00841088">
        <w:rPr>
          <w:rFonts w:ascii="Sylfaen" w:eastAsia="Times New Roman" w:hAnsi="Sylfaen" w:cs="Times New Roman"/>
          <w:b/>
          <w:bCs/>
          <w:color w:val="000000"/>
          <w:sz w:val="24"/>
          <w:szCs w:val="24"/>
          <w:lang w:val="hy-AM"/>
        </w:rPr>
        <w:t>Համապատասխան</w:t>
      </w:r>
      <w:r w:rsidRPr="006A13E5">
        <w:rPr>
          <w:rFonts w:ascii="Sylfaen" w:eastAsia="Times New Roman" w:hAnsi="Sylfaen" w:cs="Times New Roman"/>
          <w:b/>
          <w:bCs/>
          <w:color w:val="000000"/>
          <w:sz w:val="24"/>
          <w:szCs w:val="24"/>
          <w:lang w:val="hy-AM"/>
        </w:rPr>
        <w:t xml:space="preserve"> բաժնում ամփոփել և ներկայացնել խնդրի լուծման </w:t>
      </w:r>
      <w:r w:rsidR="00841088">
        <w:rPr>
          <w:rFonts w:ascii="Sylfaen" w:eastAsia="Times New Roman" w:hAnsi="Sylfaen" w:cs="Times New Roman"/>
          <w:b/>
          <w:bCs/>
          <w:color w:val="000000"/>
          <w:sz w:val="24"/>
          <w:szCs w:val="24"/>
          <w:lang w:val="hy-AM"/>
        </w:rPr>
        <w:t>սկզբունքները</w:t>
      </w:r>
      <w:r w:rsidRPr="006A13E5">
        <w:rPr>
          <w:rFonts w:ascii="Sylfaen" w:eastAsia="Times New Roman" w:hAnsi="Sylfaen" w:cs="Times New Roman"/>
          <w:b/>
          <w:bCs/>
          <w:color w:val="000000"/>
          <w:sz w:val="24"/>
          <w:szCs w:val="24"/>
          <w:lang w:val="hy-AM"/>
        </w:rPr>
        <w:t xml:space="preserve">, հիմնական գործիքները, </w:t>
      </w:r>
      <w:r w:rsidR="00841088">
        <w:rPr>
          <w:rFonts w:ascii="Sylfaen" w:eastAsia="Times New Roman" w:hAnsi="Sylfaen" w:cs="Times New Roman"/>
          <w:b/>
          <w:bCs/>
          <w:color w:val="000000"/>
          <w:sz w:val="24"/>
          <w:szCs w:val="24"/>
          <w:lang w:val="hy-AM"/>
        </w:rPr>
        <w:t>մեխանիզմները</w:t>
      </w:r>
      <w:r w:rsidRPr="006A13E5">
        <w:rPr>
          <w:rFonts w:ascii="Sylfaen" w:eastAsia="Times New Roman" w:hAnsi="Sylfaen" w:cs="Times New Roman"/>
          <w:b/>
          <w:bCs/>
          <w:color w:val="000000"/>
          <w:sz w:val="24"/>
          <w:szCs w:val="24"/>
          <w:lang w:val="hy-AM"/>
        </w:rPr>
        <w:t>, չափման և գնահատման մեթոդները։ </w:t>
      </w:r>
    </w:p>
    <w:p w14:paraId="016C3F1B" w14:textId="77777777" w:rsidR="00A732C1" w:rsidRPr="006A13E5" w:rsidRDefault="005019B7" w:rsidP="00A732C1">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Times New Roman"/>
          <w:b/>
          <w:bCs/>
          <w:color w:val="000000"/>
          <w:sz w:val="24"/>
          <w:szCs w:val="24"/>
          <w:lang w:val="hy-AM"/>
        </w:rPr>
        <w:t>3.4. Ռազմավարության ներածական բաժնում արձանագրվի հետևյալը՝</w:t>
      </w:r>
    </w:p>
    <w:p w14:paraId="594CE156" w14:textId="658D8676" w:rsidR="005019B7" w:rsidRPr="006A13E5" w:rsidRDefault="005019B7" w:rsidP="00A732C1">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Times New Roman"/>
          <w:b/>
          <w:bCs/>
          <w:color w:val="000000"/>
          <w:sz w:val="24"/>
          <w:szCs w:val="24"/>
          <w:lang w:val="hy-AM"/>
        </w:rPr>
        <w:t>ա) Աշխատանքի և սոցիալական հարցերի նախարարության ուղղորդող դերը աղքատության հաղթահարման շուրջ տարվող միջգերատեսչական աշխատանքներում, </w:t>
      </w:r>
    </w:p>
    <w:p w14:paraId="756D8ED5" w14:textId="77777777" w:rsidR="005019B7" w:rsidRPr="006A13E5" w:rsidRDefault="005019B7" w:rsidP="005019B7">
      <w:pPr>
        <w:spacing w:before="240" w:after="240" w:line="240" w:lineRule="auto"/>
        <w:jc w:val="both"/>
        <w:rPr>
          <w:rFonts w:ascii="Sylfaen" w:eastAsia="Times New Roman" w:hAnsi="Sylfaen" w:cs="Times New Roman"/>
          <w:sz w:val="24"/>
          <w:szCs w:val="24"/>
          <w:lang w:val="hy-AM"/>
        </w:rPr>
      </w:pPr>
      <w:r w:rsidRPr="006A13E5">
        <w:rPr>
          <w:rFonts w:ascii="Sylfaen" w:eastAsia="Times New Roman" w:hAnsi="Sylfaen" w:cs="Times New Roman"/>
          <w:b/>
          <w:bCs/>
          <w:color w:val="000000"/>
          <w:sz w:val="24"/>
          <w:szCs w:val="24"/>
          <w:lang w:val="hy-AM"/>
        </w:rPr>
        <w:t xml:space="preserve">բ) </w:t>
      </w:r>
      <w:r w:rsidRPr="006A13E5">
        <w:rPr>
          <w:rFonts w:ascii="Sylfaen" w:eastAsia="Times New Roman" w:hAnsi="Sylfaen" w:cs="Arial"/>
          <w:b/>
          <w:bCs/>
          <w:color w:val="000000"/>
          <w:sz w:val="24"/>
          <w:szCs w:val="24"/>
          <w:lang w:val="hy-AM"/>
        </w:rPr>
        <w:t>Ծայրահեղ աղքատության վերացման և աղքատության զգալի նվազեցման կառավարության նպատակներից բխող առանձին միջգերատեսչական հայեցակարգի ստեղծումը։ </w:t>
      </w:r>
    </w:p>
    <w:p w14:paraId="1BEF2764" w14:textId="413D6FA6" w:rsidR="005A6E75" w:rsidRPr="006A13E5" w:rsidRDefault="005019B7" w:rsidP="00A732C1">
      <w:pPr>
        <w:spacing w:before="240" w:after="240" w:line="240" w:lineRule="auto"/>
        <w:jc w:val="both"/>
        <w:rPr>
          <w:rFonts w:ascii="Sylfaen" w:eastAsia="Times New Roman" w:hAnsi="Sylfaen" w:cs="Times New Roman"/>
          <w:sz w:val="24"/>
          <w:szCs w:val="24"/>
          <w:lang w:val="hy-AM"/>
        </w:rPr>
      </w:pPr>
      <w:r w:rsidRPr="006A13E5">
        <w:rPr>
          <w:rFonts w:ascii="Sylfaen" w:eastAsia="Times New Roman" w:hAnsi="Sylfaen" w:cs="Times New Roman"/>
          <w:b/>
          <w:bCs/>
          <w:color w:val="000000"/>
          <w:sz w:val="24"/>
          <w:szCs w:val="24"/>
          <w:lang w:val="hy-AM"/>
        </w:rPr>
        <w:t>Արդյունքում, առաջարկում ենք ներածական բաժնի համապատասխան պարբերության հետևյալ վերաձևակերպումը</w:t>
      </w:r>
      <w:r w:rsidRPr="006A13E5">
        <w:rPr>
          <w:rFonts w:ascii="Times New Roman" w:eastAsia="Times New Roman" w:hAnsi="Times New Roman" w:cs="Times New Roman"/>
          <w:b/>
          <w:bCs/>
          <w:color w:val="000000"/>
          <w:sz w:val="24"/>
          <w:szCs w:val="24"/>
          <w:lang w:val="hy-AM"/>
        </w:rPr>
        <w:t>․</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«Սահմանադրության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և</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Հայաստանի</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Հանրապետության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կառավարության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ծրագրի</w:t>
      </w:r>
      <w:r w:rsidRPr="006A13E5">
        <w:rPr>
          <w:rFonts w:ascii="Sylfaen" w:eastAsia="Times New Roman" w:hAnsi="Sylfaen" w:cs="Times New Roman"/>
          <w:b/>
          <w:bCs/>
          <w:color w:val="000000"/>
          <w:sz w:val="24"/>
          <w:szCs w:val="24"/>
          <w:lang w:val="hy-AM"/>
        </w:rPr>
        <w:t xml:space="preserve"> (08.02.2019</w:t>
      </w:r>
      <w:r w:rsidRPr="006A13E5">
        <w:rPr>
          <w:rFonts w:ascii="Sylfaen" w:eastAsia="Times New Roman" w:hAnsi="Sylfaen" w:cs="Arial"/>
          <w:b/>
          <w:bCs/>
          <w:color w:val="000000"/>
          <w:sz w:val="24"/>
          <w:szCs w:val="24"/>
          <w:lang w:val="hy-AM"/>
        </w:rPr>
        <w:t>թ</w:t>
      </w:r>
      <w:r w:rsidRPr="006A13E5">
        <w:rPr>
          <w:rFonts w:ascii="Sylfaen" w:eastAsia="Times New Roman" w:hAnsi="Sylfaen" w:cs="Times New Roman"/>
          <w:b/>
          <w:bCs/>
          <w:color w:val="000000"/>
          <w:sz w:val="24"/>
          <w:szCs w:val="24"/>
          <w:lang w:val="hy-AM"/>
        </w:rPr>
        <w:t>. N 65-</w:t>
      </w:r>
      <w:r w:rsidRPr="006A13E5">
        <w:rPr>
          <w:rFonts w:ascii="Sylfaen" w:eastAsia="Times New Roman" w:hAnsi="Sylfaen" w:cs="Arial"/>
          <w:b/>
          <w:bCs/>
          <w:color w:val="000000"/>
          <w:sz w:val="24"/>
          <w:szCs w:val="24"/>
          <w:lang w:val="hy-AM"/>
        </w:rPr>
        <w:t>Ա</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դրույթները</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գործնական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քաղաքականություն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դառնալու</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համար</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անհրաժեշտ</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է</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նոր</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ռազմավարություն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որը</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կհամապատասխանի</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աշխատանքի</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և</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սոցիալական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պաշտպանության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ոլորտի</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մարտահրավերներին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կսահմանի</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քաղաքականության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գերակայությունները</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առաջնահերթ</w:t>
      </w:r>
      <w:r w:rsidRPr="006A13E5">
        <w:rPr>
          <w:rFonts w:ascii="Sylfaen" w:eastAsia="Times New Roman" w:hAnsi="Sylfaen" w:cs="Times New Roman"/>
          <w:b/>
          <w:bCs/>
          <w:color w:val="000000"/>
          <w:sz w:val="24"/>
          <w:szCs w:val="24"/>
          <w:lang w:val="hy-AM"/>
        </w:rPr>
        <w:t xml:space="preserve"> </w:t>
      </w:r>
      <w:r w:rsidR="00AD466E"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ուղղությունները</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և</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հիմք</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կծառայի</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պետական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իշխանության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տեղական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ինքնակառավարման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մարմինների</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ու</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քաղաքացիական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հասարակության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ինստիտուտների</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համար՝</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մինչև</w:t>
      </w:r>
      <w:r w:rsidRPr="006A13E5">
        <w:rPr>
          <w:rFonts w:ascii="Sylfaen" w:eastAsia="Times New Roman" w:hAnsi="Sylfaen" w:cs="Times New Roman"/>
          <w:b/>
          <w:bCs/>
          <w:color w:val="000000"/>
          <w:sz w:val="24"/>
          <w:szCs w:val="24"/>
          <w:lang w:val="hy-AM"/>
        </w:rPr>
        <w:t xml:space="preserve"> 2023 </w:t>
      </w:r>
      <w:r w:rsidRPr="006A13E5">
        <w:rPr>
          <w:rFonts w:ascii="Sylfaen" w:eastAsia="Times New Roman" w:hAnsi="Sylfaen" w:cs="Arial"/>
          <w:b/>
          <w:bCs/>
          <w:color w:val="000000"/>
          <w:sz w:val="24"/>
          <w:szCs w:val="24"/>
          <w:lang w:val="hy-AM"/>
        </w:rPr>
        <w:t>թվականը</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ծայրահեղ</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աղքատությունը</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վերացնելու</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և</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աղքատությունը</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էապես</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նվազեցնելու</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վերաբերյալ</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կառավարության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նպատակադրության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իրականացման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հստակ</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միջոցառումների</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մշակման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գործում</w:t>
      </w:r>
      <w:r w:rsidRPr="006A13E5">
        <w:rPr>
          <w:rFonts w:ascii="Sylfaen" w:eastAsia="Times New Roman" w:hAnsi="Sylfaen" w:cs="Times New Roman"/>
          <w:b/>
          <w:bCs/>
          <w:color w:val="000000"/>
          <w:sz w:val="24"/>
          <w:szCs w:val="24"/>
          <w:lang w:val="hy-AM"/>
        </w:rPr>
        <w:t xml:space="preserve">: Սա նաև նշանակում է, որ Աշխատանքի և սոցիալական հարցերի նախարարությունը ստանձնում է ուղղորդող դերը աղքատության հաղթահարման շուրջ տարվող միջգերատեսչական աշխատանքներում, </w:t>
      </w:r>
      <w:r w:rsidRPr="006A13E5">
        <w:rPr>
          <w:rFonts w:ascii="Sylfaen" w:eastAsia="Times New Roman" w:hAnsi="Sylfaen" w:cs="Arial"/>
          <w:b/>
          <w:bCs/>
          <w:color w:val="000000"/>
          <w:sz w:val="24"/>
          <w:szCs w:val="24"/>
          <w:lang w:val="hy-AM"/>
        </w:rPr>
        <w:t xml:space="preserve">ինչը ենթադրում է, որ ԱՍՀՆ-ն է հանդիսանալու խնդրի լուծման ուղենիշները սահմանող և դրանց՝ միջգերատեսչական պահպանումը մշտադիտարկող, վերահսկող և ուղղորդող պետական մարմինը։ Ծայրահեղ աղքատության վերացման և աղքատության զգալի նվազեցման կառավարության նպատակների գործնականացման համար անհրաժեշտ է որոշակի ժամկետներում, որոնք կհստակեցվեն սույն ռազմավարությունից բխող գործողությունների ծրագրով, մշակել </w:t>
      </w:r>
      <w:r w:rsidRPr="006A13E5">
        <w:rPr>
          <w:rFonts w:ascii="Sylfaen" w:eastAsia="Times New Roman" w:hAnsi="Sylfaen" w:cs="Arial"/>
          <w:color w:val="000000"/>
          <w:sz w:val="24"/>
          <w:szCs w:val="24"/>
          <w:lang w:val="hy-AM"/>
        </w:rPr>
        <w:t xml:space="preserve">Աղքատության հաղթահարման միջգերատեսչական հայեցակարգ, որը </w:t>
      </w:r>
      <w:r w:rsidRPr="006A13E5">
        <w:rPr>
          <w:rFonts w:ascii="Sylfaen" w:eastAsia="Times New Roman" w:hAnsi="Sylfaen" w:cs="Arial"/>
          <w:b/>
          <w:bCs/>
          <w:color w:val="000000"/>
          <w:sz w:val="24"/>
          <w:szCs w:val="24"/>
          <w:lang w:val="hy-AM"/>
        </w:rPr>
        <w:t xml:space="preserve">հիմնված կլինի նախարարության կողմից որդեգրված՝ իրավունքահենք մոտեցման և սոցիալական պետություն կառուցելու </w:t>
      </w:r>
      <w:r w:rsidR="00841088">
        <w:rPr>
          <w:rFonts w:ascii="Sylfaen" w:eastAsia="Times New Roman" w:hAnsi="Sylfaen" w:cs="Arial"/>
          <w:b/>
          <w:bCs/>
          <w:color w:val="000000"/>
          <w:sz w:val="24"/>
          <w:szCs w:val="24"/>
          <w:lang w:val="hy-AM"/>
        </w:rPr>
        <w:t>սահմանադրական</w:t>
      </w:r>
      <w:r w:rsidRPr="006A13E5">
        <w:rPr>
          <w:rFonts w:ascii="Sylfaen" w:eastAsia="Times New Roman" w:hAnsi="Sylfaen" w:cs="Arial"/>
          <w:b/>
          <w:bCs/>
          <w:color w:val="000000"/>
          <w:sz w:val="24"/>
          <w:szCs w:val="24"/>
          <w:lang w:val="hy-AM"/>
        </w:rPr>
        <w:t xml:space="preserve"> սկզբունքի վրա։  Նախարարությունը պետք է ստանձնի </w:t>
      </w:r>
      <w:r w:rsidR="00841088">
        <w:rPr>
          <w:rFonts w:ascii="Sylfaen" w:eastAsia="Times New Roman" w:hAnsi="Sylfaen" w:cs="Arial"/>
          <w:b/>
          <w:bCs/>
          <w:color w:val="000000"/>
          <w:sz w:val="24"/>
          <w:szCs w:val="24"/>
          <w:lang w:val="hy-AM"/>
        </w:rPr>
        <w:t>հայեցակարգի</w:t>
      </w:r>
      <w:r w:rsidRPr="006A13E5">
        <w:rPr>
          <w:rFonts w:ascii="Sylfaen" w:eastAsia="Times New Roman" w:hAnsi="Sylfaen" w:cs="Arial"/>
          <w:b/>
          <w:bCs/>
          <w:color w:val="000000"/>
          <w:sz w:val="24"/>
          <w:szCs w:val="24"/>
          <w:lang w:val="hy-AM"/>
        </w:rPr>
        <w:t xml:space="preserve"> գործընթացի համակարգման և առաջնորդող գործառույթը»։</w:t>
      </w:r>
    </w:p>
    <w:p w14:paraId="4B95ED5A" w14:textId="77777777" w:rsidR="0037495A" w:rsidRPr="006A13E5" w:rsidRDefault="0037495A" w:rsidP="005019B7">
      <w:pPr>
        <w:spacing w:after="0" w:line="240" w:lineRule="auto"/>
        <w:jc w:val="both"/>
        <w:rPr>
          <w:rFonts w:ascii="Sylfaen" w:eastAsia="Times New Roman" w:hAnsi="Sylfaen" w:cs="Times New Roman"/>
          <w:sz w:val="24"/>
          <w:szCs w:val="24"/>
          <w:lang w:val="hy-AM"/>
        </w:rPr>
      </w:pPr>
    </w:p>
    <w:p w14:paraId="6A42DFF1" w14:textId="0E75C4E9" w:rsidR="005019B7" w:rsidRPr="006A13E5" w:rsidRDefault="005019B7" w:rsidP="005019B7">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Times New Roman"/>
          <w:b/>
          <w:bCs/>
          <w:i/>
          <w:iCs/>
          <w:color w:val="000000"/>
          <w:sz w:val="24"/>
          <w:szCs w:val="24"/>
          <w:lang w:val="hy-AM"/>
        </w:rPr>
        <w:t>II.</w:t>
      </w:r>
      <w:r w:rsidRPr="006A13E5">
        <w:rPr>
          <w:rFonts w:ascii="Sylfaen" w:eastAsia="Times New Roman" w:hAnsi="Sylfaen" w:cs="Times New Roman"/>
          <w:b/>
          <w:bCs/>
          <w:i/>
          <w:iCs/>
          <w:color w:val="000000"/>
          <w:sz w:val="24"/>
          <w:szCs w:val="24"/>
          <w:lang w:val="hy-AM"/>
        </w:rPr>
        <w:tab/>
      </w:r>
      <w:r w:rsidRPr="006A13E5">
        <w:rPr>
          <w:rFonts w:ascii="Sylfaen" w:eastAsia="Times New Roman" w:hAnsi="Sylfaen" w:cs="Arial"/>
          <w:b/>
          <w:bCs/>
          <w:i/>
          <w:iCs/>
          <w:color w:val="000000"/>
          <w:sz w:val="24"/>
          <w:szCs w:val="24"/>
          <w:lang w:val="hy-AM"/>
        </w:rPr>
        <w:t>ՌԱԶՄԱՎԱՐԱԿԱՆ</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Arial"/>
          <w:b/>
          <w:bCs/>
          <w:i/>
          <w:iCs/>
          <w:color w:val="000000"/>
          <w:sz w:val="24"/>
          <w:szCs w:val="24"/>
          <w:lang w:val="hy-AM"/>
        </w:rPr>
        <w:t>ՆՊԱՏԱԿՆԵՐԸ</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Arial"/>
          <w:b/>
          <w:bCs/>
          <w:i/>
          <w:iCs/>
          <w:color w:val="000000"/>
          <w:sz w:val="24"/>
          <w:szCs w:val="24"/>
          <w:lang w:val="hy-AM"/>
        </w:rPr>
        <w:t>ԵՎ</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Arial"/>
          <w:b/>
          <w:bCs/>
          <w:i/>
          <w:iCs/>
          <w:color w:val="000000"/>
          <w:sz w:val="24"/>
          <w:szCs w:val="24"/>
          <w:lang w:val="hy-AM"/>
        </w:rPr>
        <w:t>ՍԿԶԲՈՒՆՔՆԵՐԸ</w:t>
      </w:r>
    </w:p>
    <w:p w14:paraId="22961BBC" w14:textId="77777777" w:rsidR="005019B7" w:rsidRPr="006A13E5" w:rsidRDefault="005019B7" w:rsidP="005019B7">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Arial"/>
          <w:i/>
          <w:iCs/>
          <w:color w:val="000000"/>
          <w:sz w:val="24"/>
          <w:szCs w:val="24"/>
          <w:lang w:val="hy-AM"/>
        </w:rPr>
        <w:lastRenderedPageBreak/>
        <w:t>Աշխատանքի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սոցիալական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պաշտպանության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ոլորտի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ռազմավարական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հիմնական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նպատակներն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են</w:t>
      </w:r>
      <w:r w:rsidRPr="006A13E5">
        <w:rPr>
          <w:rFonts w:ascii="Sylfaen" w:eastAsia="Times New Roman" w:hAnsi="Sylfaen" w:cs="Times New Roman"/>
          <w:i/>
          <w:iCs/>
          <w:color w:val="000000"/>
          <w:sz w:val="24"/>
          <w:szCs w:val="24"/>
          <w:lang w:val="hy-AM"/>
        </w:rPr>
        <w:t>. </w:t>
      </w:r>
    </w:p>
    <w:p w14:paraId="73B2C672" w14:textId="77777777" w:rsidR="005019B7" w:rsidRPr="006A13E5" w:rsidRDefault="005019B7" w:rsidP="005019B7">
      <w:pPr>
        <w:spacing w:after="0" w:line="240" w:lineRule="auto"/>
        <w:jc w:val="both"/>
        <w:rPr>
          <w:rFonts w:ascii="Sylfaen" w:eastAsia="Times New Roman" w:hAnsi="Sylfaen" w:cs="Times New Roman"/>
          <w:sz w:val="24"/>
          <w:szCs w:val="24"/>
          <w:lang w:val="hy-AM"/>
        </w:rPr>
      </w:pPr>
    </w:p>
    <w:p w14:paraId="2C740ABC" w14:textId="77777777" w:rsidR="005019B7" w:rsidRPr="006A13E5" w:rsidRDefault="005019B7" w:rsidP="005019B7">
      <w:pPr>
        <w:numPr>
          <w:ilvl w:val="0"/>
          <w:numId w:val="1"/>
        </w:numPr>
        <w:spacing w:after="0" w:line="240" w:lineRule="auto"/>
        <w:jc w:val="both"/>
        <w:textAlignment w:val="baseline"/>
        <w:rPr>
          <w:rFonts w:ascii="Sylfaen" w:eastAsia="Times New Roman" w:hAnsi="Sylfaen" w:cs="Times New Roman"/>
          <w:i/>
          <w:iCs/>
          <w:color w:val="000000"/>
          <w:sz w:val="24"/>
          <w:szCs w:val="24"/>
          <w:lang w:val="hy-AM"/>
        </w:rPr>
      </w:pPr>
      <w:r w:rsidRPr="006A13E5">
        <w:rPr>
          <w:rFonts w:ascii="Sylfaen" w:eastAsia="Times New Roman" w:hAnsi="Sylfaen" w:cs="Arial"/>
          <w:i/>
          <w:iCs/>
          <w:color w:val="000000"/>
          <w:sz w:val="24"/>
          <w:szCs w:val="24"/>
          <w:lang w:val="hy-AM"/>
        </w:rPr>
        <w:t>սոցիալական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իրավունքների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իրացում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սոցիալական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նվազագույն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երաշխիքների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ապահովում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այդ</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թվում՝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կենսաթոշակի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իրավունքի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ապահովում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աշխատանքային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իրավունքների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ազատությունների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պետական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երաշխիքների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սահմանում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աշխատանքի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բարենպաստ</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պայմանների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ստեղծման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նպաստում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աշխատողների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գործատուների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իրավունքների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ու</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շահերի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պաշտպանություն</w:t>
      </w:r>
    </w:p>
    <w:p w14:paraId="0F4CC031" w14:textId="77777777" w:rsidR="001154E6" w:rsidRPr="006A13E5" w:rsidRDefault="001154E6" w:rsidP="001154E6">
      <w:pPr>
        <w:spacing w:after="0" w:line="240" w:lineRule="auto"/>
        <w:jc w:val="both"/>
        <w:rPr>
          <w:rFonts w:ascii="Sylfaen" w:eastAsia="Times New Roman" w:hAnsi="Sylfaen" w:cs="Times New Roman"/>
          <w:sz w:val="24"/>
          <w:szCs w:val="24"/>
          <w:lang w:val="hy-AM"/>
        </w:rPr>
      </w:pPr>
    </w:p>
    <w:p w14:paraId="402B65F3" w14:textId="58C0AE18" w:rsidR="005019B7" w:rsidRPr="00154A9E" w:rsidRDefault="005019B7" w:rsidP="001154E6">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Arial"/>
          <w:color w:val="000000"/>
          <w:sz w:val="24"/>
          <w:szCs w:val="24"/>
          <w:lang w:val="hy-AM"/>
        </w:rPr>
        <w:t>Այս նպատակում ամրագրվում է սոցիալական իրավունքների իրացումը և սոցիալական նվազագույն երաշխիքների ապահովումը։ Այս ընդհանուր ձևակերպումից հետո, առանձնացվում են կենսաթոշակային իրավունքը, աշխատանքային իրավունքը և աշխատողների իրավունքների պաշտպանությունը։ Առաջանում է հարց</w:t>
      </w:r>
      <w:r w:rsidRPr="006A13E5">
        <w:rPr>
          <w:rFonts w:ascii="Times New Roman" w:eastAsia="Times New Roman" w:hAnsi="Times New Roman" w:cs="Times New Roman"/>
          <w:color w:val="000000"/>
          <w:sz w:val="24"/>
          <w:szCs w:val="24"/>
          <w:lang w:val="hy-AM"/>
        </w:rPr>
        <w:t>․</w:t>
      </w:r>
      <w:r w:rsidRPr="006A13E5">
        <w:rPr>
          <w:rFonts w:ascii="Sylfaen" w:eastAsia="Times New Roman" w:hAnsi="Sylfaen" w:cs="Arial"/>
          <w:color w:val="000000"/>
          <w:sz w:val="24"/>
          <w:szCs w:val="24"/>
          <w:lang w:val="hy-AM"/>
        </w:rPr>
        <w:t xml:space="preserve"> արդյո՞ք ռազմավարությամբ սոցիալական իրավունքները սահմանափակվում են միայն նշված իրավունքներով, թե դրանք ավելի գերակա են մյուս սոցիալական իրավունքների նկատմամբ, քանի որ առանձին նշված են։ Միաժամանակ հստակեցված չի սոցիալական նվազագույն երաշխիքներ եզրույթը մեկնաբանման իմաստով։ Անհասկանալի է, թե ինչ չափորոշիչներով է այն սահմանված։ Դրանք ՀՀ </w:t>
      </w:r>
      <w:r w:rsidR="00841088">
        <w:rPr>
          <w:rFonts w:ascii="Sylfaen" w:eastAsia="Times New Roman" w:hAnsi="Sylfaen" w:cs="Arial"/>
          <w:color w:val="000000"/>
          <w:sz w:val="24"/>
          <w:szCs w:val="24"/>
          <w:lang w:val="hy-AM"/>
        </w:rPr>
        <w:t>սահման դրությամբ</w:t>
      </w:r>
      <w:r w:rsidRPr="006A13E5">
        <w:rPr>
          <w:rFonts w:ascii="Sylfaen" w:eastAsia="Times New Roman" w:hAnsi="Sylfaen" w:cs="Arial"/>
          <w:color w:val="000000"/>
          <w:sz w:val="24"/>
          <w:szCs w:val="24"/>
          <w:lang w:val="hy-AM"/>
        </w:rPr>
        <w:t xml:space="preserve"> ամրագրված երաշխիքներն են, ՀՀ կառավարության կողմից սահմանված որևէ երաշխիք, թե միջազգային որևէ կոնվե</w:t>
      </w:r>
      <w:r w:rsidR="00A75A93">
        <w:rPr>
          <w:rFonts w:ascii="Sylfaen" w:eastAsia="Times New Roman" w:hAnsi="Sylfaen" w:cs="Arial"/>
          <w:color w:val="000000"/>
          <w:sz w:val="24"/>
          <w:szCs w:val="24"/>
          <w:lang w:val="hy-AM"/>
        </w:rPr>
        <w:t>ն</w:t>
      </w:r>
      <w:r w:rsidRPr="006A13E5">
        <w:rPr>
          <w:rFonts w:ascii="Sylfaen" w:eastAsia="Times New Roman" w:hAnsi="Sylfaen" w:cs="Arial"/>
          <w:color w:val="000000"/>
          <w:sz w:val="24"/>
          <w:szCs w:val="24"/>
          <w:lang w:val="hy-AM"/>
        </w:rPr>
        <w:t xml:space="preserve">ցիաններով ամրագրված չափորոշիչները։ </w:t>
      </w:r>
      <w:r w:rsidRPr="00154A9E">
        <w:rPr>
          <w:rFonts w:ascii="Sylfaen" w:eastAsia="Times New Roman" w:hAnsi="Sylfaen" w:cs="Arial"/>
          <w:color w:val="000000"/>
          <w:sz w:val="24"/>
          <w:szCs w:val="24"/>
          <w:lang w:val="hy-AM"/>
        </w:rPr>
        <w:t>Ուստի առաջարկում ենք</w:t>
      </w:r>
      <w:r w:rsidRPr="006A13E5">
        <w:rPr>
          <w:rFonts w:ascii="Sylfaen" w:eastAsia="Times New Roman" w:hAnsi="Sylfaen" w:cs="Times New Roman"/>
          <w:color w:val="000000"/>
          <w:sz w:val="24"/>
          <w:szCs w:val="24"/>
          <w:lang w:val="hy-AM"/>
        </w:rPr>
        <w:t>՝</w:t>
      </w:r>
    </w:p>
    <w:p w14:paraId="505D54E1" w14:textId="71C3A8BE" w:rsidR="005019B7" w:rsidRPr="006A13E5" w:rsidRDefault="005019B7" w:rsidP="001154E6">
      <w:pPr>
        <w:spacing w:after="0" w:line="240" w:lineRule="auto"/>
        <w:jc w:val="both"/>
        <w:rPr>
          <w:rFonts w:ascii="Sylfaen" w:eastAsia="Times New Roman" w:hAnsi="Sylfaen" w:cs="Times New Roman"/>
          <w:sz w:val="24"/>
          <w:szCs w:val="24"/>
        </w:rPr>
      </w:pPr>
      <w:r w:rsidRPr="006A13E5">
        <w:rPr>
          <w:rFonts w:ascii="Sylfaen" w:eastAsia="Times New Roman" w:hAnsi="Sylfaen" w:cs="Arial"/>
          <w:b/>
          <w:bCs/>
          <w:color w:val="000000"/>
          <w:sz w:val="24"/>
          <w:szCs w:val="24"/>
        </w:rPr>
        <w:t>Առաջարկություն 4</w:t>
      </w:r>
      <w:r w:rsidRPr="006A13E5">
        <w:rPr>
          <w:rFonts w:ascii="Times New Roman" w:eastAsia="Times New Roman" w:hAnsi="Times New Roman" w:cs="Times New Roman"/>
          <w:b/>
          <w:bCs/>
          <w:color w:val="000000"/>
          <w:sz w:val="24"/>
          <w:szCs w:val="24"/>
        </w:rPr>
        <w:t>․</w:t>
      </w:r>
      <w:r w:rsidRPr="006A13E5">
        <w:rPr>
          <w:rFonts w:ascii="Sylfaen" w:eastAsia="Times New Roman" w:hAnsi="Sylfaen" w:cs="Arial"/>
          <w:b/>
          <w:bCs/>
          <w:color w:val="000000"/>
          <w:sz w:val="24"/>
          <w:szCs w:val="24"/>
        </w:rPr>
        <w:t xml:space="preserve"> Նպատակում ամրագրել կարճ ձևակերպումը և չթվարկել իրավունքները։ Պարբերության վերաձևակերպումը կլինի հետևյալ կերպ</w:t>
      </w:r>
      <w:r w:rsidRPr="006A13E5">
        <w:rPr>
          <w:rFonts w:ascii="Times New Roman" w:eastAsia="Times New Roman" w:hAnsi="Times New Roman" w:cs="Times New Roman"/>
          <w:b/>
          <w:bCs/>
          <w:color w:val="000000"/>
          <w:sz w:val="24"/>
          <w:szCs w:val="24"/>
        </w:rPr>
        <w:t>․</w:t>
      </w:r>
      <w:r w:rsidRPr="006A13E5">
        <w:rPr>
          <w:rFonts w:ascii="Sylfaen" w:eastAsia="Times New Roman" w:hAnsi="Sylfaen" w:cs="Arial"/>
          <w:b/>
          <w:bCs/>
          <w:color w:val="000000"/>
          <w:sz w:val="24"/>
          <w:szCs w:val="24"/>
        </w:rPr>
        <w:br/>
      </w:r>
      <w:r w:rsidRPr="006A13E5">
        <w:rPr>
          <w:rFonts w:ascii="Sylfaen" w:eastAsia="Times New Roman" w:hAnsi="Sylfaen" w:cs="Arial"/>
          <w:b/>
          <w:bCs/>
          <w:color w:val="000000"/>
          <w:sz w:val="24"/>
          <w:szCs w:val="24"/>
          <w:lang w:val="hy-AM"/>
        </w:rPr>
        <w:t>«</w:t>
      </w:r>
      <w:r w:rsidRPr="006A13E5">
        <w:rPr>
          <w:rFonts w:ascii="Sylfaen" w:eastAsia="Times New Roman" w:hAnsi="Sylfaen" w:cs="Arial"/>
          <w:b/>
          <w:bCs/>
          <w:color w:val="000000"/>
          <w:sz w:val="24"/>
          <w:szCs w:val="24"/>
        </w:rPr>
        <w:t>սոցիալական</w:t>
      </w:r>
      <w:r w:rsidRPr="006A13E5">
        <w:rPr>
          <w:rFonts w:ascii="Sylfaen" w:eastAsia="Times New Roman" w:hAnsi="Sylfaen" w:cs="Times New Roman"/>
          <w:b/>
          <w:bCs/>
          <w:color w:val="000000"/>
          <w:sz w:val="24"/>
          <w:szCs w:val="24"/>
        </w:rPr>
        <w:t xml:space="preserve"> </w:t>
      </w:r>
      <w:r w:rsidRPr="006A13E5">
        <w:rPr>
          <w:rFonts w:ascii="Sylfaen" w:eastAsia="Times New Roman" w:hAnsi="Sylfaen" w:cs="Arial"/>
          <w:b/>
          <w:bCs/>
          <w:color w:val="000000"/>
          <w:sz w:val="24"/>
          <w:szCs w:val="24"/>
        </w:rPr>
        <w:t>իրավունքների</w:t>
      </w:r>
      <w:r w:rsidRPr="006A13E5">
        <w:rPr>
          <w:rFonts w:ascii="Sylfaen" w:eastAsia="Times New Roman" w:hAnsi="Sylfaen" w:cs="Times New Roman"/>
          <w:b/>
          <w:bCs/>
          <w:color w:val="000000"/>
          <w:sz w:val="24"/>
          <w:szCs w:val="24"/>
        </w:rPr>
        <w:t xml:space="preserve"> լիարժեք և ամբողջական </w:t>
      </w:r>
      <w:r w:rsidRPr="006A13E5">
        <w:rPr>
          <w:rFonts w:ascii="Sylfaen" w:eastAsia="Times New Roman" w:hAnsi="Sylfaen" w:cs="Arial"/>
          <w:b/>
          <w:bCs/>
          <w:color w:val="000000"/>
          <w:sz w:val="24"/>
          <w:szCs w:val="24"/>
        </w:rPr>
        <w:t>իրացում</w:t>
      </w:r>
      <w:r w:rsidRPr="006A13E5">
        <w:rPr>
          <w:rFonts w:ascii="Sylfaen" w:eastAsia="Times New Roman" w:hAnsi="Sylfaen" w:cs="Times New Roman"/>
          <w:b/>
          <w:bCs/>
          <w:color w:val="000000"/>
          <w:sz w:val="24"/>
          <w:szCs w:val="24"/>
        </w:rPr>
        <w:t xml:space="preserve"> </w:t>
      </w:r>
      <w:r w:rsidRPr="006A13E5">
        <w:rPr>
          <w:rFonts w:ascii="Sylfaen" w:eastAsia="Times New Roman" w:hAnsi="Sylfaen" w:cs="Arial"/>
          <w:b/>
          <w:bCs/>
          <w:color w:val="000000"/>
          <w:sz w:val="24"/>
          <w:szCs w:val="24"/>
        </w:rPr>
        <w:t>և</w:t>
      </w:r>
      <w:r w:rsidRPr="006A13E5">
        <w:rPr>
          <w:rFonts w:ascii="Sylfaen" w:eastAsia="Times New Roman" w:hAnsi="Sylfaen" w:cs="Times New Roman"/>
          <w:b/>
          <w:bCs/>
          <w:color w:val="000000"/>
          <w:sz w:val="24"/>
          <w:szCs w:val="24"/>
        </w:rPr>
        <w:t xml:space="preserve"> </w:t>
      </w:r>
      <w:r w:rsidRPr="006A13E5">
        <w:rPr>
          <w:rFonts w:ascii="Sylfaen" w:eastAsia="Times New Roman" w:hAnsi="Sylfaen" w:cs="Arial"/>
          <w:b/>
          <w:bCs/>
          <w:color w:val="000000"/>
          <w:sz w:val="24"/>
          <w:szCs w:val="24"/>
        </w:rPr>
        <w:t>սոցիալական</w:t>
      </w:r>
      <w:r w:rsidRPr="006A13E5">
        <w:rPr>
          <w:rFonts w:ascii="Sylfaen" w:eastAsia="Times New Roman" w:hAnsi="Sylfaen" w:cs="Times New Roman"/>
          <w:b/>
          <w:bCs/>
          <w:color w:val="000000"/>
          <w:sz w:val="24"/>
          <w:szCs w:val="24"/>
        </w:rPr>
        <w:t xml:space="preserve"> </w:t>
      </w:r>
      <w:r w:rsidRPr="006A13E5">
        <w:rPr>
          <w:rFonts w:ascii="Sylfaen" w:eastAsia="Times New Roman" w:hAnsi="Sylfaen" w:cs="Arial"/>
          <w:b/>
          <w:bCs/>
          <w:color w:val="000000"/>
          <w:sz w:val="24"/>
          <w:szCs w:val="24"/>
        </w:rPr>
        <w:t>նվազագույն</w:t>
      </w:r>
      <w:r w:rsidRPr="006A13E5">
        <w:rPr>
          <w:rFonts w:ascii="Sylfaen" w:eastAsia="Times New Roman" w:hAnsi="Sylfaen" w:cs="Times New Roman"/>
          <w:b/>
          <w:bCs/>
          <w:color w:val="000000"/>
          <w:sz w:val="24"/>
          <w:szCs w:val="24"/>
        </w:rPr>
        <w:t xml:space="preserve"> </w:t>
      </w:r>
      <w:r w:rsidRPr="006A13E5">
        <w:rPr>
          <w:rFonts w:ascii="Sylfaen" w:eastAsia="Times New Roman" w:hAnsi="Sylfaen" w:cs="Arial"/>
          <w:b/>
          <w:bCs/>
          <w:color w:val="000000"/>
          <w:sz w:val="24"/>
          <w:szCs w:val="24"/>
        </w:rPr>
        <w:t>երաշխիքների</w:t>
      </w:r>
      <w:r w:rsidRPr="006A13E5">
        <w:rPr>
          <w:rFonts w:ascii="Sylfaen" w:eastAsia="Times New Roman" w:hAnsi="Sylfaen" w:cs="Times New Roman"/>
          <w:b/>
          <w:bCs/>
          <w:color w:val="000000"/>
          <w:sz w:val="24"/>
          <w:szCs w:val="24"/>
        </w:rPr>
        <w:t xml:space="preserve"> </w:t>
      </w:r>
      <w:r w:rsidRPr="006A13E5">
        <w:rPr>
          <w:rFonts w:ascii="Sylfaen" w:eastAsia="Times New Roman" w:hAnsi="Sylfaen" w:cs="Arial"/>
          <w:b/>
          <w:bCs/>
          <w:color w:val="000000"/>
          <w:sz w:val="24"/>
          <w:szCs w:val="24"/>
        </w:rPr>
        <w:t>ապահովում</w:t>
      </w:r>
      <w:r w:rsidRPr="006A13E5">
        <w:rPr>
          <w:rFonts w:ascii="Sylfaen" w:eastAsia="Times New Roman" w:hAnsi="Sylfaen" w:cs="Arial"/>
          <w:b/>
          <w:bCs/>
          <w:color w:val="000000"/>
          <w:sz w:val="24"/>
          <w:szCs w:val="24"/>
          <w:lang w:val="hy-AM"/>
        </w:rPr>
        <w:t>»</w:t>
      </w:r>
      <w:r w:rsidRPr="006A13E5">
        <w:rPr>
          <w:rFonts w:ascii="Sylfaen" w:eastAsia="Times New Roman" w:hAnsi="Sylfaen" w:cs="Arial"/>
          <w:b/>
          <w:bCs/>
          <w:color w:val="000000"/>
          <w:sz w:val="24"/>
          <w:szCs w:val="24"/>
        </w:rPr>
        <w:t>։ Խնդրում</w:t>
      </w:r>
      <w:proofErr w:type="gramStart"/>
      <w:r w:rsidRPr="006A13E5">
        <w:rPr>
          <w:rFonts w:ascii="Sylfaen" w:eastAsia="Times New Roman" w:hAnsi="Sylfaen" w:cs="Arial"/>
          <w:b/>
          <w:bCs/>
          <w:color w:val="000000"/>
          <w:sz w:val="24"/>
          <w:szCs w:val="24"/>
        </w:rPr>
        <w:t>  ենք</w:t>
      </w:r>
      <w:proofErr w:type="gramEnd"/>
      <w:r w:rsidRPr="006A13E5">
        <w:rPr>
          <w:rFonts w:ascii="Sylfaen" w:eastAsia="Times New Roman" w:hAnsi="Sylfaen" w:cs="Arial"/>
          <w:b/>
          <w:bCs/>
          <w:color w:val="000000"/>
          <w:sz w:val="24"/>
          <w:szCs w:val="24"/>
        </w:rPr>
        <w:t xml:space="preserve"> նաև տվյալ պարբերության մեջ մեկնաբանել, թե ինչ է ենթադրում </w:t>
      </w:r>
      <w:r w:rsidRPr="006A13E5">
        <w:rPr>
          <w:rFonts w:ascii="Sylfaen" w:eastAsia="Times New Roman" w:hAnsi="Sylfaen" w:cs="Arial"/>
          <w:b/>
          <w:bCs/>
          <w:color w:val="000000"/>
          <w:sz w:val="24"/>
          <w:szCs w:val="24"/>
          <w:lang w:val="hy-AM"/>
        </w:rPr>
        <w:t>«</w:t>
      </w:r>
      <w:r w:rsidRPr="006A13E5">
        <w:rPr>
          <w:rFonts w:ascii="Sylfaen" w:eastAsia="Times New Roman" w:hAnsi="Sylfaen" w:cs="Arial"/>
          <w:b/>
          <w:bCs/>
          <w:color w:val="000000"/>
          <w:sz w:val="24"/>
          <w:szCs w:val="24"/>
        </w:rPr>
        <w:t>սոցիալական նվազագույն երաշխիք</w:t>
      </w:r>
      <w:r w:rsidRPr="006A13E5">
        <w:rPr>
          <w:rFonts w:ascii="Sylfaen" w:eastAsia="Times New Roman" w:hAnsi="Sylfaen" w:cs="Arial"/>
          <w:b/>
          <w:bCs/>
          <w:color w:val="000000"/>
          <w:sz w:val="24"/>
          <w:szCs w:val="24"/>
          <w:lang w:val="hy-AM"/>
        </w:rPr>
        <w:t>»</w:t>
      </w:r>
      <w:r w:rsidRPr="006A13E5">
        <w:rPr>
          <w:rFonts w:ascii="Sylfaen" w:eastAsia="Times New Roman" w:hAnsi="Sylfaen" w:cs="Arial"/>
          <w:b/>
          <w:bCs/>
          <w:color w:val="000000"/>
          <w:sz w:val="24"/>
          <w:szCs w:val="24"/>
        </w:rPr>
        <w:t xml:space="preserve"> եզրույթը։</w:t>
      </w:r>
    </w:p>
    <w:p w14:paraId="278E20E5" w14:textId="77777777" w:rsidR="005019B7" w:rsidRPr="006A13E5" w:rsidRDefault="005019B7" w:rsidP="005019B7">
      <w:pPr>
        <w:spacing w:after="0" w:line="240" w:lineRule="auto"/>
        <w:jc w:val="both"/>
        <w:rPr>
          <w:rFonts w:ascii="Sylfaen" w:eastAsia="Times New Roman" w:hAnsi="Sylfaen" w:cs="Times New Roman"/>
          <w:sz w:val="24"/>
          <w:szCs w:val="24"/>
        </w:rPr>
      </w:pPr>
    </w:p>
    <w:p w14:paraId="1290ACEA" w14:textId="77777777" w:rsidR="005019B7" w:rsidRPr="006A13E5" w:rsidRDefault="005019B7" w:rsidP="005019B7">
      <w:pPr>
        <w:numPr>
          <w:ilvl w:val="0"/>
          <w:numId w:val="2"/>
        </w:numPr>
        <w:spacing w:after="0" w:line="240" w:lineRule="auto"/>
        <w:jc w:val="both"/>
        <w:textAlignment w:val="baseline"/>
        <w:rPr>
          <w:rFonts w:ascii="Sylfaen" w:eastAsia="Times New Roman" w:hAnsi="Sylfaen" w:cs="Times New Roman"/>
          <w:i/>
          <w:iCs/>
          <w:color w:val="000000"/>
          <w:sz w:val="24"/>
          <w:szCs w:val="24"/>
        </w:rPr>
      </w:pPr>
      <w:r w:rsidRPr="006A13E5">
        <w:rPr>
          <w:rFonts w:ascii="Sylfaen" w:eastAsia="Times New Roman" w:hAnsi="Sylfaen" w:cs="Arial"/>
          <w:i/>
          <w:iCs/>
          <w:color w:val="000000"/>
          <w:sz w:val="24"/>
          <w:szCs w:val="24"/>
        </w:rPr>
        <w:t>քաղաքացիների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սոցիալական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վիճակի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և</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կենսամակարդակի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բարելավում</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այդ</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թվում՝</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աշխատաշուկայում</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գործազրկության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կրճատման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զբաղվածության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աճի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և</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բնակչության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կայուն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և</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ժամանակավոր</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զբաղվածության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ապահովում</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սոցիալական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աջակցության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համակարգի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որակական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բարեփոխում՝</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քաղաքացիների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և</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ընտանիքների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կարիքների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գնահատման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կայուն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եկամտի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աղբյուրների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ձևավորման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համալիր</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աջակցության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նախաձեռնողականության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և</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ինքնաիրացման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խրախուսման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միջոցով։</w:t>
      </w:r>
      <w:r w:rsidRPr="006A13E5">
        <w:rPr>
          <w:rFonts w:ascii="Sylfaen" w:eastAsia="Times New Roman" w:hAnsi="Sylfaen" w:cs="Times New Roman"/>
          <w:i/>
          <w:iCs/>
          <w:color w:val="000000"/>
          <w:sz w:val="24"/>
          <w:szCs w:val="24"/>
        </w:rPr>
        <w:t>  </w:t>
      </w:r>
    </w:p>
    <w:p w14:paraId="53463791" w14:textId="77777777" w:rsidR="005019B7" w:rsidRPr="006A13E5" w:rsidRDefault="005019B7" w:rsidP="005019B7">
      <w:pPr>
        <w:spacing w:after="0" w:line="240" w:lineRule="auto"/>
        <w:jc w:val="both"/>
        <w:rPr>
          <w:rFonts w:ascii="Sylfaen" w:eastAsia="Times New Roman" w:hAnsi="Sylfaen" w:cs="Times New Roman"/>
          <w:sz w:val="24"/>
          <w:szCs w:val="24"/>
        </w:rPr>
      </w:pPr>
    </w:p>
    <w:p w14:paraId="49322FD4" w14:textId="1AE65935" w:rsidR="005019B7" w:rsidRPr="006A13E5" w:rsidRDefault="005019B7" w:rsidP="001154E6">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Arial"/>
          <w:color w:val="000000"/>
          <w:sz w:val="24"/>
          <w:szCs w:val="24"/>
        </w:rPr>
        <w:t xml:space="preserve">Այս պարբերությամբ թվարկվում են մի քանի նպատակներ, որոնք առանձին կարևորություն ունեն և չեն կարող դիտարկվել իբրև ենթանպատակներ։  Երեք </w:t>
      </w:r>
      <w:r w:rsidRPr="006A13E5">
        <w:rPr>
          <w:rFonts w:ascii="Sylfaen" w:eastAsia="Times New Roman" w:hAnsi="Sylfaen" w:cs="Arial"/>
          <w:color w:val="000000"/>
          <w:sz w:val="24"/>
          <w:szCs w:val="24"/>
        </w:rPr>
        <w:lastRenderedPageBreak/>
        <w:t>հիմնական նպատակ է ամրագրված՝ 1</w:t>
      </w:r>
      <w:r w:rsidRPr="006A13E5">
        <w:rPr>
          <w:rFonts w:ascii="Times New Roman" w:eastAsia="Times New Roman" w:hAnsi="Times New Roman" w:cs="Times New Roman"/>
          <w:color w:val="000000"/>
          <w:sz w:val="24"/>
          <w:szCs w:val="24"/>
        </w:rPr>
        <w:t>․</w:t>
      </w:r>
      <w:r w:rsidRPr="006A13E5">
        <w:rPr>
          <w:rFonts w:ascii="Sylfaen" w:eastAsia="Times New Roman" w:hAnsi="Sylfaen" w:cs="Arial"/>
          <w:color w:val="000000"/>
          <w:sz w:val="24"/>
          <w:szCs w:val="24"/>
        </w:rPr>
        <w:t xml:space="preserve"> սոցիալական վիճակի և կենսամակարդակի ապահովում, 2</w:t>
      </w:r>
      <w:r w:rsidRPr="006A13E5">
        <w:rPr>
          <w:rFonts w:ascii="Times New Roman" w:eastAsia="Times New Roman" w:hAnsi="Times New Roman" w:cs="Times New Roman"/>
          <w:color w:val="000000"/>
          <w:sz w:val="24"/>
          <w:szCs w:val="24"/>
        </w:rPr>
        <w:t>․</w:t>
      </w:r>
      <w:r w:rsidRPr="006A13E5">
        <w:rPr>
          <w:rFonts w:ascii="Sylfaen" w:eastAsia="Times New Roman" w:hAnsi="Sylfaen" w:cs="Arial"/>
          <w:color w:val="000000"/>
          <w:sz w:val="24"/>
          <w:szCs w:val="24"/>
        </w:rPr>
        <w:t>գործազրկություն կրճատում և զբաղվածության աճ, 3</w:t>
      </w:r>
      <w:r w:rsidRPr="006A13E5">
        <w:rPr>
          <w:rFonts w:ascii="Times New Roman" w:eastAsia="Times New Roman" w:hAnsi="Times New Roman" w:cs="Times New Roman"/>
          <w:color w:val="000000"/>
          <w:sz w:val="24"/>
          <w:szCs w:val="24"/>
        </w:rPr>
        <w:t>․</w:t>
      </w:r>
      <w:r w:rsidRPr="006A13E5">
        <w:rPr>
          <w:rFonts w:ascii="Sylfaen" w:eastAsia="Times New Roman" w:hAnsi="Sylfaen" w:cs="Arial"/>
          <w:color w:val="000000"/>
          <w:sz w:val="24"/>
          <w:szCs w:val="24"/>
        </w:rPr>
        <w:t xml:space="preserve"> սոցիալական աջակցության համակարգի բարեփոխում։ 3-րդ նպատակը կրկնվում է, քանի որ այնուհետ առանձին մի ամբողջ նպատակ է շարադրված սոցիալական պաշտպանության ոլորտի բարեփոխումների վերաբերյալ։ Ուստի առաջարկում ենք</w:t>
      </w:r>
      <w:r w:rsidRPr="006A13E5">
        <w:rPr>
          <w:rFonts w:ascii="Sylfaen" w:eastAsia="Times New Roman" w:hAnsi="Sylfaen" w:cs="Times New Roman"/>
          <w:color w:val="000000"/>
          <w:sz w:val="24"/>
          <w:szCs w:val="24"/>
          <w:lang w:val="hy-AM"/>
        </w:rPr>
        <w:t>՝</w:t>
      </w:r>
    </w:p>
    <w:p w14:paraId="0D1FEBC9" w14:textId="30BD97F2" w:rsidR="001154E6" w:rsidRPr="006A13E5" w:rsidRDefault="005019B7" w:rsidP="001154E6">
      <w:pPr>
        <w:spacing w:after="0" w:line="240" w:lineRule="auto"/>
        <w:jc w:val="both"/>
        <w:rPr>
          <w:rFonts w:ascii="Sylfaen" w:eastAsia="Times New Roman" w:hAnsi="Sylfaen" w:cs="Arial"/>
          <w:b/>
          <w:bCs/>
          <w:color w:val="000000"/>
          <w:sz w:val="24"/>
          <w:szCs w:val="24"/>
          <w:lang w:val="hy-AM"/>
        </w:rPr>
      </w:pPr>
      <w:r w:rsidRPr="006A13E5">
        <w:rPr>
          <w:rFonts w:ascii="Sylfaen" w:eastAsia="Times New Roman" w:hAnsi="Sylfaen" w:cs="Arial"/>
          <w:b/>
          <w:bCs/>
          <w:color w:val="000000"/>
          <w:sz w:val="24"/>
          <w:szCs w:val="24"/>
          <w:lang w:val="hy-AM"/>
        </w:rPr>
        <w:t>Առաջարկություն 5</w:t>
      </w:r>
      <w:r w:rsidRPr="006A13E5">
        <w:rPr>
          <w:rFonts w:ascii="Times New Roman" w:eastAsia="Times New Roman" w:hAnsi="Times New Roman" w:cs="Times New Roman"/>
          <w:b/>
          <w:bCs/>
          <w:color w:val="000000"/>
          <w:sz w:val="24"/>
          <w:szCs w:val="24"/>
          <w:lang w:val="hy-AM"/>
        </w:rPr>
        <w:t>․</w:t>
      </w:r>
      <w:r w:rsidRPr="006A13E5">
        <w:rPr>
          <w:rFonts w:ascii="Sylfaen" w:eastAsia="Times New Roman" w:hAnsi="Sylfaen" w:cs="Arial"/>
          <w:b/>
          <w:bCs/>
          <w:color w:val="000000"/>
          <w:sz w:val="24"/>
          <w:szCs w:val="24"/>
          <w:lang w:val="hy-AM"/>
        </w:rPr>
        <w:t xml:space="preserve"> «Սոցիալական աջակցության համակարգի բարեփոխումներ»  հանել այս նպատակի ձևակերպումից  և ինտեգրել ներքևում շարադրված հետևյալ  հետևյալ կերպ</w:t>
      </w:r>
      <w:r w:rsidRPr="006A13E5">
        <w:rPr>
          <w:rFonts w:ascii="Times New Roman" w:eastAsia="Times New Roman" w:hAnsi="Times New Roman" w:cs="Times New Roman"/>
          <w:b/>
          <w:bCs/>
          <w:color w:val="000000"/>
          <w:sz w:val="24"/>
          <w:szCs w:val="24"/>
          <w:lang w:val="hy-AM"/>
        </w:rPr>
        <w:t>․</w:t>
      </w:r>
      <w:r w:rsidRPr="006A13E5">
        <w:rPr>
          <w:rFonts w:ascii="Sylfaen" w:eastAsia="Times New Roman" w:hAnsi="Sylfaen" w:cs="Arial"/>
          <w:b/>
          <w:bCs/>
          <w:color w:val="000000"/>
          <w:sz w:val="24"/>
          <w:szCs w:val="24"/>
          <w:lang w:val="hy-AM"/>
        </w:rPr>
        <w:t xml:space="preserve"> «սոցիալական պաշտպանության ոլորտի կառուցվածքային բարեփոխումների միջոցով քաղաքացիների սոցիալական իրավունքների ապահովման ինստիտուցիոնալ հիմքերի ստեղծում, ինտեգրված սոցիալական ծառայությունների համակարգի ներդրում, մատուցվող սոցիալական պաշտպանության ծառայությունների բարելավում, ինչպես նաև ծառայություն մատուցող գերատեսչություններում վերլուծական՝ մոնիթորինգի և գնահատման գործառույթների ուժեղացում, ծառայությունների թվայնացում»։</w:t>
      </w:r>
    </w:p>
    <w:p w14:paraId="46A815E5" w14:textId="575CF511" w:rsidR="005019B7" w:rsidRPr="006A13E5" w:rsidRDefault="005019B7" w:rsidP="001154E6">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Arial"/>
          <w:b/>
          <w:bCs/>
          <w:color w:val="000000"/>
          <w:sz w:val="24"/>
          <w:szCs w:val="24"/>
          <w:lang w:val="hy-AM"/>
        </w:rPr>
        <w:t>Առաջարկություն 6</w:t>
      </w:r>
      <w:r w:rsidRPr="006A13E5">
        <w:rPr>
          <w:rFonts w:ascii="Times New Roman" w:eastAsia="Times New Roman" w:hAnsi="Times New Roman" w:cs="Times New Roman"/>
          <w:b/>
          <w:bCs/>
          <w:color w:val="000000"/>
          <w:sz w:val="24"/>
          <w:szCs w:val="24"/>
          <w:lang w:val="hy-AM"/>
        </w:rPr>
        <w:t>․</w:t>
      </w:r>
      <w:r w:rsidRPr="006A13E5">
        <w:rPr>
          <w:rFonts w:ascii="Sylfaen" w:eastAsia="Times New Roman" w:hAnsi="Sylfaen" w:cs="Arial"/>
          <w:b/>
          <w:bCs/>
          <w:color w:val="000000"/>
          <w:sz w:val="24"/>
          <w:szCs w:val="24"/>
          <w:lang w:val="hy-AM"/>
        </w:rPr>
        <w:t xml:space="preserve"> Շարադրել 2 առանձին  նպատակ՝ սոցիալական վիճակի և կենսամակարդակի ապահովում և  </w:t>
      </w:r>
      <w:r w:rsidR="00841088">
        <w:rPr>
          <w:rFonts w:ascii="Sylfaen" w:eastAsia="Times New Roman" w:hAnsi="Sylfaen" w:cs="Arial"/>
          <w:b/>
          <w:bCs/>
          <w:color w:val="000000"/>
          <w:sz w:val="24"/>
          <w:szCs w:val="24"/>
          <w:lang w:val="hy-AM"/>
        </w:rPr>
        <w:t>գործազրկության</w:t>
      </w:r>
      <w:r w:rsidRPr="006A13E5">
        <w:rPr>
          <w:rFonts w:ascii="Sylfaen" w:eastAsia="Times New Roman" w:hAnsi="Sylfaen" w:cs="Arial"/>
          <w:b/>
          <w:bCs/>
          <w:color w:val="000000"/>
          <w:sz w:val="24"/>
          <w:szCs w:val="24"/>
          <w:lang w:val="hy-AM"/>
        </w:rPr>
        <w:t xml:space="preserve"> կրճատում և զբաղվածության աճ։ Համապատասխանաբար, ձևակերպումները կլինեն հետևյալ կերպ</w:t>
      </w:r>
      <w:r w:rsidRPr="006A13E5">
        <w:rPr>
          <w:rFonts w:ascii="Sylfaen" w:eastAsia="Times New Roman" w:hAnsi="Sylfaen" w:cs="Times New Roman"/>
          <w:b/>
          <w:bCs/>
          <w:color w:val="000000"/>
          <w:sz w:val="24"/>
          <w:szCs w:val="24"/>
          <w:lang w:val="hy-AM"/>
        </w:rPr>
        <w:t>՝</w:t>
      </w:r>
      <w:r w:rsidRPr="006A13E5">
        <w:rPr>
          <w:rFonts w:ascii="Sylfaen" w:eastAsia="Times New Roman" w:hAnsi="Sylfaen" w:cs="Arial"/>
          <w:b/>
          <w:bCs/>
          <w:color w:val="000000"/>
          <w:sz w:val="24"/>
          <w:szCs w:val="24"/>
          <w:lang w:val="hy-AM"/>
        </w:rPr>
        <w:br/>
        <w:t>ա</w:t>
      </w:r>
      <w:r w:rsidRPr="006A13E5">
        <w:rPr>
          <w:rFonts w:ascii="Times New Roman" w:eastAsia="Times New Roman" w:hAnsi="Times New Roman" w:cs="Times New Roman"/>
          <w:b/>
          <w:bCs/>
          <w:color w:val="000000"/>
          <w:sz w:val="24"/>
          <w:szCs w:val="24"/>
          <w:lang w:val="hy-AM"/>
        </w:rPr>
        <w:t>․</w:t>
      </w:r>
      <w:r w:rsidRPr="006A13E5">
        <w:rPr>
          <w:rFonts w:ascii="Sylfaen" w:eastAsia="Times New Roman" w:hAnsi="Sylfaen" w:cs="Arial"/>
          <w:b/>
          <w:bCs/>
          <w:color w:val="000000"/>
          <w:sz w:val="24"/>
          <w:szCs w:val="24"/>
          <w:lang w:val="hy-AM"/>
        </w:rPr>
        <w:t xml:space="preserve"> «քաղաքացիների</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սոցիալական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վիճակի</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և</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կենսամակարդակի</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բարելավում»</w:t>
      </w:r>
    </w:p>
    <w:p w14:paraId="395CBB06" w14:textId="1BC6A283" w:rsidR="005019B7" w:rsidRPr="006A13E5" w:rsidRDefault="005019B7" w:rsidP="005019B7">
      <w:pPr>
        <w:spacing w:after="0" w:line="240" w:lineRule="auto"/>
        <w:ind w:left="720"/>
        <w:jc w:val="both"/>
        <w:rPr>
          <w:rFonts w:ascii="Sylfaen" w:eastAsia="Times New Roman" w:hAnsi="Sylfaen" w:cs="Times New Roman"/>
          <w:sz w:val="24"/>
          <w:szCs w:val="24"/>
          <w:lang w:val="hy-AM"/>
        </w:rPr>
      </w:pPr>
      <w:r w:rsidRPr="006A13E5">
        <w:rPr>
          <w:rFonts w:ascii="Sylfaen" w:eastAsia="Times New Roman" w:hAnsi="Sylfaen" w:cs="Arial"/>
          <w:b/>
          <w:bCs/>
          <w:color w:val="000000"/>
          <w:sz w:val="24"/>
          <w:szCs w:val="24"/>
          <w:lang w:val="hy-AM"/>
        </w:rPr>
        <w:t>բ</w:t>
      </w:r>
      <w:r w:rsidRPr="006A13E5">
        <w:rPr>
          <w:rFonts w:ascii="Times New Roman" w:eastAsia="Times New Roman" w:hAnsi="Times New Roman" w:cs="Times New Roman"/>
          <w:b/>
          <w:bCs/>
          <w:color w:val="000000"/>
          <w:sz w:val="24"/>
          <w:szCs w:val="24"/>
          <w:lang w:val="hy-AM"/>
        </w:rPr>
        <w:t>․</w:t>
      </w:r>
      <w:r w:rsidRPr="006A13E5">
        <w:rPr>
          <w:rFonts w:ascii="Sylfaen" w:eastAsia="Times New Roman" w:hAnsi="Sylfaen" w:cs="Arial"/>
          <w:b/>
          <w:bCs/>
          <w:color w:val="000000"/>
          <w:sz w:val="24"/>
          <w:szCs w:val="24"/>
          <w:lang w:val="hy-AM"/>
        </w:rPr>
        <w:t xml:space="preserve"> «աշխատաշուկայում</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գործազրկության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կրճատում</w:t>
      </w:r>
      <w:r w:rsidRPr="006A13E5">
        <w:rPr>
          <w:rFonts w:ascii="Sylfaen" w:eastAsia="Times New Roman" w:hAnsi="Sylfaen" w:cs="Times New Roman"/>
          <w:b/>
          <w:bCs/>
          <w:color w:val="000000"/>
          <w:sz w:val="24"/>
          <w:szCs w:val="24"/>
          <w:lang w:val="hy-AM"/>
        </w:rPr>
        <w:t xml:space="preserve">, ունենալ </w:t>
      </w:r>
      <w:r w:rsidRPr="006A13E5">
        <w:rPr>
          <w:rFonts w:ascii="Sylfaen" w:eastAsia="Times New Roman" w:hAnsi="Sylfaen" w:cs="Arial"/>
          <w:b/>
          <w:bCs/>
          <w:color w:val="000000"/>
          <w:sz w:val="24"/>
          <w:szCs w:val="24"/>
          <w:lang w:val="hy-AM"/>
        </w:rPr>
        <w:t>զբաղվածության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աճ, բնակչության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կայուն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և</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ժամանակավոր</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զբաղվածության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ապահովում»</w:t>
      </w:r>
      <w:r w:rsidRPr="006A13E5">
        <w:rPr>
          <w:rFonts w:ascii="Sylfaen" w:eastAsia="Times New Roman" w:hAnsi="Sylfaen" w:cs="Times New Roman"/>
          <w:b/>
          <w:bCs/>
          <w:color w:val="000000"/>
          <w:sz w:val="24"/>
          <w:szCs w:val="24"/>
          <w:lang w:val="hy-AM"/>
        </w:rPr>
        <w:t>։ </w:t>
      </w:r>
    </w:p>
    <w:p w14:paraId="357F9DF0" w14:textId="77777777" w:rsidR="005019B7" w:rsidRPr="006A13E5" w:rsidRDefault="005019B7" w:rsidP="005019B7">
      <w:pPr>
        <w:spacing w:after="240" w:line="240" w:lineRule="auto"/>
        <w:jc w:val="both"/>
        <w:rPr>
          <w:rFonts w:ascii="Sylfaen" w:eastAsia="Times New Roman" w:hAnsi="Sylfaen" w:cs="Times New Roman"/>
          <w:sz w:val="24"/>
          <w:szCs w:val="24"/>
          <w:lang w:val="hy-AM"/>
        </w:rPr>
      </w:pPr>
    </w:p>
    <w:p w14:paraId="7BDAC1F9" w14:textId="77777777" w:rsidR="005019B7" w:rsidRPr="006A13E5" w:rsidRDefault="005019B7" w:rsidP="005019B7">
      <w:pPr>
        <w:numPr>
          <w:ilvl w:val="0"/>
          <w:numId w:val="3"/>
        </w:numPr>
        <w:spacing w:after="0" w:line="240" w:lineRule="auto"/>
        <w:jc w:val="both"/>
        <w:textAlignment w:val="baseline"/>
        <w:rPr>
          <w:rFonts w:ascii="Sylfaen" w:eastAsia="Times New Roman" w:hAnsi="Sylfaen" w:cs="Times New Roman"/>
          <w:i/>
          <w:iCs/>
          <w:color w:val="000000"/>
          <w:sz w:val="24"/>
          <w:szCs w:val="24"/>
          <w:lang w:val="hy-AM"/>
        </w:rPr>
      </w:pPr>
      <w:r w:rsidRPr="006A13E5">
        <w:rPr>
          <w:rFonts w:ascii="Sylfaen" w:eastAsia="Times New Roman" w:hAnsi="Sylfaen" w:cs="Arial"/>
          <w:i/>
          <w:iCs/>
          <w:color w:val="000000"/>
          <w:sz w:val="24"/>
          <w:szCs w:val="24"/>
          <w:lang w:val="hy-AM"/>
        </w:rPr>
        <w:t>տարբեր</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խմբերի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հավասար</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հնարավորությունների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ապահովում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սոցիալական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ներառում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այդ</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թվում՝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արժանապատիվ</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ծերացմանն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ուղղված</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քաղաքականության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մշակում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իրականացում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գենդերային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հավասարություն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բռնության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կանխարգելում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երեխաների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իրավունքների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ու</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շահերի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արդյունավետ</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պաշտպանության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քաղաքականության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մշակում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ու</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իրականացում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հաշմանդամություն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ունեցող</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անձանց</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իրավունքների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շահերի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պաշտպանության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սոցիալական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ներառմանն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ուղղված</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քաղաքականության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մշակում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իրականացում</w:t>
      </w:r>
    </w:p>
    <w:p w14:paraId="125059BB" w14:textId="77777777" w:rsidR="005019B7" w:rsidRPr="006A13E5" w:rsidRDefault="005019B7" w:rsidP="005019B7">
      <w:pPr>
        <w:spacing w:after="0" w:line="240" w:lineRule="auto"/>
        <w:jc w:val="both"/>
        <w:rPr>
          <w:rFonts w:ascii="Sylfaen" w:eastAsia="Times New Roman" w:hAnsi="Sylfaen" w:cs="Times New Roman"/>
          <w:sz w:val="24"/>
          <w:szCs w:val="24"/>
          <w:lang w:val="hy-AM"/>
        </w:rPr>
      </w:pPr>
    </w:p>
    <w:p w14:paraId="169689DC" w14:textId="7763322A" w:rsidR="005019B7" w:rsidRPr="006A13E5" w:rsidRDefault="005019B7" w:rsidP="001154E6">
      <w:pPr>
        <w:spacing w:after="0" w:line="240" w:lineRule="auto"/>
        <w:jc w:val="both"/>
        <w:rPr>
          <w:rFonts w:ascii="Sylfaen" w:eastAsia="Times New Roman" w:hAnsi="Sylfaen" w:cs="Arial"/>
          <w:b/>
          <w:bCs/>
          <w:color w:val="000000"/>
          <w:sz w:val="24"/>
          <w:szCs w:val="24"/>
          <w:lang w:val="hy-AM"/>
        </w:rPr>
      </w:pPr>
      <w:r w:rsidRPr="006A13E5">
        <w:rPr>
          <w:rFonts w:ascii="Sylfaen" w:eastAsia="Times New Roman" w:hAnsi="Sylfaen" w:cs="Arial"/>
          <w:color w:val="000000"/>
          <w:sz w:val="24"/>
          <w:szCs w:val="24"/>
          <w:lang w:val="hy-AM"/>
        </w:rPr>
        <w:t>Այս նպատակը՝ տարբեր խմբերի հավասար հնարավորությունների ապահովման մասին է և հետո նշվում են 3 խումբ</w:t>
      </w:r>
      <w:r w:rsidRPr="006A13E5">
        <w:rPr>
          <w:rFonts w:ascii="Times New Roman" w:eastAsia="Times New Roman" w:hAnsi="Times New Roman" w:cs="Times New Roman"/>
          <w:color w:val="000000"/>
          <w:sz w:val="24"/>
          <w:szCs w:val="24"/>
          <w:lang w:val="hy-AM"/>
        </w:rPr>
        <w:t>․</w:t>
      </w:r>
      <w:r w:rsidRPr="006A13E5">
        <w:rPr>
          <w:rFonts w:ascii="Sylfaen" w:eastAsia="Times New Roman" w:hAnsi="Sylfaen" w:cs="Arial"/>
          <w:color w:val="000000"/>
          <w:sz w:val="24"/>
          <w:szCs w:val="24"/>
          <w:lang w:val="hy-AM"/>
        </w:rPr>
        <w:t xml:space="preserve"> 1</w:t>
      </w:r>
      <w:r w:rsidRPr="006A13E5">
        <w:rPr>
          <w:rFonts w:ascii="Times New Roman" w:eastAsia="Times New Roman" w:hAnsi="Times New Roman" w:cs="Times New Roman"/>
          <w:color w:val="000000"/>
          <w:sz w:val="24"/>
          <w:szCs w:val="24"/>
          <w:lang w:val="hy-AM"/>
        </w:rPr>
        <w:t>․</w:t>
      </w:r>
      <w:r w:rsidRPr="006A13E5">
        <w:rPr>
          <w:rFonts w:ascii="Sylfaen" w:eastAsia="Times New Roman" w:hAnsi="Sylfaen" w:cs="Arial"/>
          <w:color w:val="000000"/>
          <w:sz w:val="24"/>
          <w:szCs w:val="24"/>
          <w:lang w:val="hy-AM"/>
        </w:rPr>
        <w:t xml:space="preserve"> ծերեր, </w:t>
      </w:r>
      <w:r w:rsidR="00BD1F33" w:rsidRPr="006A13E5">
        <w:rPr>
          <w:rFonts w:ascii="Sylfaen" w:eastAsia="Times New Roman" w:hAnsi="Sylfaen" w:cs="Arial"/>
          <w:color w:val="000000"/>
          <w:sz w:val="24"/>
          <w:szCs w:val="24"/>
          <w:lang w:val="hy-AM"/>
        </w:rPr>
        <w:t>2</w:t>
      </w:r>
      <w:r w:rsidRPr="006A13E5">
        <w:rPr>
          <w:rFonts w:ascii="Times New Roman" w:eastAsia="Times New Roman" w:hAnsi="Times New Roman" w:cs="Times New Roman"/>
          <w:color w:val="000000"/>
          <w:sz w:val="24"/>
          <w:szCs w:val="24"/>
          <w:lang w:val="hy-AM"/>
        </w:rPr>
        <w:t>․</w:t>
      </w:r>
      <w:r w:rsidRPr="006A13E5">
        <w:rPr>
          <w:rFonts w:ascii="Sylfaen" w:eastAsia="Times New Roman" w:hAnsi="Sylfaen" w:cs="Arial"/>
          <w:color w:val="000000"/>
          <w:sz w:val="24"/>
          <w:szCs w:val="24"/>
          <w:lang w:val="hy-AM"/>
        </w:rPr>
        <w:t xml:space="preserve"> երեխաներ և </w:t>
      </w:r>
      <w:r w:rsidR="00BD1F33" w:rsidRPr="006A13E5">
        <w:rPr>
          <w:rFonts w:ascii="Sylfaen" w:eastAsia="Times New Roman" w:hAnsi="Sylfaen" w:cs="Arial"/>
          <w:color w:val="000000"/>
          <w:sz w:val="24"/>
          <w:szCs w:val="24"/>
          <w:lang w:val="hy-AM"/>
        </w:rPr>
        <w:t>3</w:t>
      </w:r>
      <w:r w:rsidRPr="006A13E5">
        <w:rPr>
          <w:rFonts w:ascii="Times New Roman" w:eastAsia="Times New Roman" w:hAnsi="Times New Roman" w:cs="Times New Roman"/>
          <w:color w:val="000000"/>
          <w:sz w:val="24"/>
          <w:szCs w:val="24"/>
          <w:lang w:val="hy-AM"/>
        </w:rPr>
        <w:t>․</w:t>
      </w:r>
      <w:r w:rsidRPr="006A13E5">
        <w:rPr>
          <w:rFonts w:ascii="Sylfaen" w:eastAsia="Times New Roman" w:hAnsi="Sylfaen" w:cs="Arial"/>
          <w:color w:val="000000"/>
          <w:sz w:val="24"/>
          <w:szCs w:val="24"/>
          <w:lang w:val="hy-AM"/>
        </w:rPr>
        <w:t xml:space="preserve"> հաշմանդամություն ունեցող անձինք և մեկ խնդիր՝ գենդերային</w:t>
      </w:r>
      <w:r w:rsidRPr="006A13E5">
        <w:rPr>
          <w:rFonts w:ascii="Sylfaen" w:eastAsia="Times New Roman" w:hAnsi="Sylfaen" w:cs="Times New Roman"/>
          <w:color w:val="000000"/>
          <w:sz w:val="24"/>
          <w:szCs w:val="24"/>
          <w:lang w:val="hy-AM"/>
        </w:rPr>
        <w:t xml:space="preserve"> </w:t>
      </w:r>
      <w:r w:rsidRPr="006A13E5">
        <w:rPr>
          <w:rFonts w:ascii="Sylfaen" w:eastAsia="Times New Roman" w:hAnsi="Sylfaen" w:cs="Arial"/>
          <w:color w:val="000000"/>
          <w:sz w:val="24"/>
          <w:szCs w:val="24"/>
          <w:lang w:val="hy-AM"/>
        </w:rPr>
        <w:t>հավասարություն</w:t>
      </w:r>
      <w:r w:rsidRPr="006A13E5">
        <w:rPr>
          <w:rFonts w:ascii="Sylfaen" w:eastAsia="Times New Roman" w:hAnsi="Sylfaen" w:cs="Times New Roman"/>
          <w:color w:val="000000"/>
          <w:sz w:val="24"/>
          <w:szCs w:val="24"/>
          <w:lang w:val="hy-AM"/>
        </w:rPr>
        <w:t xml:space="preserve"> </w:t>
      </w:r>
      <w:r w:rsidRPr="006A13E5">
        <w:rPr>
          <w:rFonts w:ascii="Sylfaen" w:eastAsia="Times New Roman" w:hAnsi="Sylfaen" w:cs="Arial"/>
          <w:color w:val="000000"/>
          <w:sz w:val="24"/>
          <w:szCs w:val="24"/>
          <w:lang w:val="hy-AM"/>
        </w:rPr>
        <w:t>և</w:t>
      </w:r>
      <w:r w:rsidRPr="006A13E5">
        <w:rPr>
          <w:rFonts w:ascii="Sylfaen" w:eastAsia="Times New Roman" w:hAnsi="Sylfaen" w:cs="Times New Roman"/>
          <w:color w:val="000000"/>
          <w:sz w:val="24"/>
          <w:szCs w:val="24"/>
          <w:lang w:val="hy-AM"/>
        </w:rPr>
        <w:t xml:space="preserve"> </w:t>
      </w:r>
      <w:r w:rsidRPr="006A13E5">
        <w:rPr>
          <w:rFonts w:ascii="Sylfaen" w:eastAsia="Times New Roman" w:hAnsi="Sylfaen" w:cs="Arial"/>
          <w:color w:val="000000"/>
          <w:sz w:val="24"/>
          <w:szCs w:val="24"/>
          <w:lang w:val="hy-AM"/>
        </w:rPr>
        <w:t>բռնության</w:t>
      </w:r>
      <w:r w:rsidRPr="006A13E5">
        <w:rPr>
          <w:rFonts w:ascii="Sylfaen" w:eastAsia="Times New Roman" w:hAnsi="Sylfaen" w:cs="Times New Roman"/>
          <w:color w:val="000000"/>
          <w:sz w:val="24"/>
          <w:szCs w:val="24"/>
          <w:lang w:val="hy-AM"/>
        </w:rPr>
        <w:t xml:space="preserve"> </w:t>
      </w:r>
      <w:r w:rsidRPr="006A13E5">
        <w:rPr>
          <w:rFonts w:ascii="Sylfaen" w:eastAsia="Times New Roman" w:hAnsi="Sylfaen" w:cs="Arial"/>
          <w:color w:val="000000"/>
          <w:sz w:val="24"/>
          <w:szCs w:val="24"/>
          <w:lang w:val="hy-AM"/>
        </w:rPr>
        <w:t xml:space="preserve">կանխարգելում ։ Նախ, անհրաժեշտ է ունիֆիկացնել խմբերի թվարկման ֆորմատը։ Նշված խնդիրը՝ խմբային առումով դիտարկման պարագայում կարող է ձևակերպվել իբրև “խտրականության և </w:t>
      </w:r>
      <w:r w:rsidR="00841088">
        <w:rPr>
          <w:rFonts w:ascii="Sylfaen" w:eastAsia="Times New Roman" w:hAnsi="Sylfaen" w:cs="Arial"/>
          <w:color w:val="000000"/>
          <w:sz w:val="24"/>
          <w:szCs w:val="24"/>
          <w:lang w:val="hy-AM"/>
        </w:rPr>
        <w:t>բռնության</w:t>
      </w:r>
      <w:r w:rsidRPr="006A13E5">
        <w:rPr>
          <w:rFonts w:ascii="Sylfaen" w:eastAsia="Times New Roman" w:hAnsi="Sylfaen" w:cs="Arial"/>
          <w:color w:val="000000"/>
          <w:sz w:val="24"/>
          <w:szCs w:val="24"/>
          <w:lang w:val="hy-AM"/>
        </w:rPr>
        <w:t xml:space="preserve"> ենթարկվելու տեսանկյունից առավել խոցելի  խմբեր”։ Անհասկանալի է նաև թե ինչու են ը</w:t>
      </w:r>
      <w:r w:rsidR="00841088">
        <w:rPr>
          <w:rFonts w:ascii="Sylfaen" w:eastAsia="Times New Roman" w:hAnsi="Sylfaen" w:cs="Arial"/>
          <w:color w:val="000000"/>
          <w:sz w:val="24"/>
          <w:szCs w:val="24"/>
          <w:lang w:val="hy-AM"/>
        </w:rPr>
        <w:t>ն</w:t>
      </w:r>
      <w:r w:rsidRPr="006A13E5">
        <w:rPr>
          <w:rFonts w:ascii="Sylfaen" w:eastAsia="Times New Roman" w:hAnsi="Sylfaen" w:cs="Arial"/>
          <w:color w:val="000000"/>
          <w:sz w:val="24"/>
          <w:szCs w:val="24"/>
          <w:lang w:val="hy-AM"/>
        </w:rPr>
        <w:t>տրվել և թվարկվում հենց այս</w:t>
      </w:r>
      <w:r w:rsidR="00BD1F33" w:rsidRPr="006A13E5">
        <w:rPr>
          <w:rFonts w:ascii="Sylfaen" w:eastAsia="Times New Roman" w:hAnsi="Sylfaen" w:cs="Arial"/>
          <w:color w:val="000000"/>
          <w:sz w:val="24"/>
          <w:szCs w:val="24"/>
          <w:lang w:val="hy-AM"/>
        </w:rPr>
        <w:t xml:space="preserve"> 3</w:t>
      </w:r>
      <w:r w:rsidRPr="006A13E5">
        <w:rPr>
          <w:rFonts w:ascii="Sylfaen" w:eastAsia="Times New Roman" w:hAnsi="Sylfaen" w:cs="Arial"/>
          <w:color w:val="000000"/>
          <w:sz w:val="24"/>
          <w:szCs w:val="24"/>
          <w:lang w:val="hy-AM"/>
        </w:rPr>
        <w:t xml:space="preserve"> </w:t>
      </w:r>
      <w:r w:rsidRPr="006A13E5">
        <w:rPr>
          <w:rFonts w:ascii="Sylfaen" w:eastAsia="Times New Roman" w:hAnsi="Sylfaen" w:cs="Arial"/>
          <w:color w:val="000000"/>
          <w:sz w:val="24"/>
          <w:szCs w:val="24"/>
          <w:lang w:val="hy-AM"/>
        </w:rPr>
        <w:lastRenderedPageBreak/>
        <w:t>խմբ</w:t>
      </w:r>
      <w:r w:rsidR="00BD1F33" w:rsidRPr="006A13E5">
        <w:rPr>
          <w:rFonts w:ascii="Sylfaen" w:eastAsia="Times New Roman" w:hAnsi="Sylfaen" w:cs="Arial"/>
          <w:color w:val="000000"/>
          <w:sz w:val="24"/>
          <w:szCs w:val="24"/>
          <w:lang w:val="hy-AM"/>
        </w:rPr>
        <w:t>եր</w:t>
      </w:r>
      <w:r w:rsidRPr="006A13E5">
        <w:rPr>
          <w:rFonts w:ascii="Sylfaen" w:eastAsia="Times New Roman" w:hAnsi="Sylfaen" w:cs="Arial"/>
          <w:color w:val="000000"/>
          <w:sz w:val="24"/>
          <w:szCs w:val="24"/>
          <w:lang w:val="hy-AM"/>
        </w:rPr>
        <w:t>ը</w:t>
      </w:r>
      <w:r w:rsidRPr="006A13E5">
        <w:rPr>
          <w:rFonts w:ascii="Times New Roman" w:eastAsia="Times New Roman" w:hAnsi="Times New Roman" w:cs="Times New Roman"/>
          <w:color w:val="000000"/>
          <w:sz w:val="24"/>
          <w:szCs w:val="24"/>
          <w:lang w:val="hy-AM"/>
        </w:rPr>
        <w:t>․</w:t>
      </w:r>
      <w:r w:rsidRPr="006A13E5">
        <w:rPr>
          <w:rFonts w:ascii="Sylfaen" w:eastAsia="Times New Roman" w:hAnsi="Sylfaen" w:cs="Arial"/>
          <w:color w:val="000000"/>
          <w:sz w:val="24"/>
          <w:szCs w:val="24"/>
          <w:lang w:val="hy-AM"/>
        </w:rPr>
        <w:t xml:space="preserve"> թվարկումը օրինակի համար է բերված, թե այս </w:t>
      </w:r>
      <w:r w:rsidR="00BD1F33" w:rsidRPr="006A13E5">
        <w:rPr>
          <w:rFonts w:ascii="Sylfaen" w:eastAsia="Times New Roman" w:hAnsi="Sylfaen" w:cs="Arial"/>
          <w:color w:val="000000"/>
          <w:sz w:val="24"/>
          <w:szCs w:val="24"/>
          <w:lang w:val="hy-AM"/>
        </w:rPr>
        <w:t>3</w:t>
      </w:r>
      <w:r w:rsidRPr="006A13E5">
        <w:rPr>
          <w:rFonts w:ascii="Sylfaen" w:eastAsia="Times New Roman" w:hAnsi="Sylfaen" w:cs="Arial"/>
          <w:color w:val="000000"/>
          <w:sz w:val="24"/>
          <w:szCs w:val="24"/>
          <w:lang w:val="hy-AM"/>
        </w:rPr>
        <w:t xml:space="preserve"> խումբը գերակա է լինելու նախարարության գործունեության</w:t>
      </w:r>
      <w:r w:rsidRPr="006A13E5">
        <w:rPr>
          <w:rFonts w:ascii="Sylfaen" w:eastAsia="Times New Roman" w:hAnsi="Sylfaen" w:cs="Arial"/>
          <w:b/>
          <w:bCs/>
          <w:color w:val="000000"/>
          <w:sz w:val="24"/>
          <w:szCs w:val="24"/>
          <w:lang w:val="hy-AM"/>
        </w:rPr>
        <w:t xml:space="preserve"> </w:t>
      </w:r>
      <w:r w:rsidRPr="006A13E5">
        <w:rPr>
          <w:rFonts w:ascii="Sylfaen" w:eastAsia="Times New Roman" w:hAnsi="Sylfaen" w:cs="Arial"/>
          <w:color w:val="000000"/>
          <w:sz w:val="24"/>
          <w:szCs w:val="24"/>
          <w:lang w:val="hy-AM"/>
        </w:rPr>
        <w:t xml:space="preserve">համար։ Գտնում ենք, որ հավասար հնարավորությունների և սոցիալական ներառման նպատակադրման համատեքստում կենտրոնացումը պետք է </w:t>
      </w:r>
      <w:r w:rsidR="00BD1F33" w:rsidRPr="006A13E5">
        <w:rPr>
          <w:rFonts w:ascii="Sylfaen" w:eastAsia="Times New Roman" w:hAnsi="Sylfaen" w:cs="Arial"/>
          <w:color w:val="000000"/>
          <w:sz w:val="24"/>
          <w:szCs w:val="24"/>
          <w:lang w:val="hy-AM"/>
        </w:rPr>
        <w:t xml:space="preserve">տալ </w:t>
      </w:r>
      <w:r w:rsidRPr="006A13E5">
        <w:rPr>
          <w:rFonts w:ascii="Sylfaen" w:eastAsia="Times New Roman" w:hAnsi="Sylfaen" w:cs="Arial"/>
          <w:color w:val="000000"/>
          <w:sz w:val="24"/>
          <w:szCs w:val="24"/>
          <w:lang w:val="hy-AM"/>
        </w:rPr>
        <w:t xml:space="preserve">դրան տանող չափորոշիչների, այլ ոչ թե խմբերի վրա։ Ինչու է սա կարևոր։ Չափորոշիչների կիրառումով խմբերը բացահայտվում են իրենց ամբողջական խնդիրներով և ոչ թե թիրախ են դառնում մարդիկ, այլ բացահայտվում է համակարգը, որը բերում է նման խմբերի առաջացմանը, ինչի շնորհիվ հնարավոր է դառնում իրականացնել կանխարգելող քայլեր, որպեսզի նման խմբեր չառաջանան։ </w:t>
      </w:r>
    </w:p>
    <w:p w14:paraId="5AA8B433" w14:textId="338869FF" w:rsidR="005019B7" w:rsidRPr="006A13E5" w:rsidRDefault="005019B7" w:rsidP="001154E6">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Arial"/>
          <w:b/>
          <w:bCs/>
          <w:color w:val="000000"/>
          <w:sz w:val="24"/>
          <w:szCs w:val="24"/>
          <w:lang w:val="hy-AM"/>
        </w:rPr>
        <w:t xml:space="preserve">Առաջարկություն 7 </w:t>
      </w:r>
      <w:r w:rsidRPr="006A13E5">
        <w:rPr>
          <w:rFonts w:ascii="Times New Roman" w:eastAsia="Times New Roman" w:hAnsi="Times New Roman" w:cs="Times New Roman"/>
          <w:b/>
          <w:bCs/>
          <w:color w:val="000000"/>
          <w:sz w:val="24"/>
          <w:szCs w:val="24"/>
          <w:lang w:val="hy-AM"/>
        </w:rPr>
        <w:t>․</w:t>
      </w:r>
      <w:r w:rsidRPr="006A13E5">
        <w:rPr>
          <w:rFonts w:ascii="Sylfaen" w:eastAsia="Times New Roman" w:hAnsi="Sylfaen" w:cs="Arial"/>
          <w:b/>
          <w:bCs/>
          <w:color w:val="000000"/>
          <w:sz w:val="24"/>
          <w:szCs w:val="24"/>
          <w:lang w:val="hy-AM"/>
        </w:rPr>
        <w:t xml:space="preserve"> Հստակեցնել ձևակերպումները, նպատակի պարբերության շարադրանքից հանել խմբերի թվարկումը, և ձևակերպել չափորոշիչներ՝ օրինակ խտրական վերաբերմունք, բռնության և մեկուսացման հավա</w:t>
      </w:r>
      <w:r w:rsidR="00841088">
        <w:rPr>
          <w:rFonts w:ascii="Sylfaen" w:eastAsia="Times New Roman" w:hAnsi="Sylfaen" w:cs="Arial"/>
          <w:b/>
          <w:bCs/>
          <w:color w:val="000000"/>
          <w:sz w:val="24"/>
          <w:szCs w:val="24"/>
          <w:lang w:val="hy-AM"/>
        </w:rPr>
        <w:t>նա</w:t>
      </w:r>
      <w:r w:rsidRPr="006A13E5">
        <w:rPr>
          <w:rFonts w:ascii="Sylfaen" w:eastAsia="Times New Roman" w:hAnsi="Sylfaen" w:cs="Arial"/>
          <w:b/>
          <w:bCs/>
          <w:color w:val="000000"/>
          <w:sz w:val="24"/>
          <w:szCs w:val="24"/>
          <w:lang w:val="hy-AM"/>
        </w:rPr>
        <w:t>կանություն, իրավունքների համակարգային ոտնահարում և այլն։ </w:t>
      </w:r>
    </w:p>
    <w:p w14:paraId="05D8E7F5" w14:textId="77777777" w:rsidR="005019B7" w:rsidRPr="006A13E5" w:rsidRDefault="005019B7" w:rsidP="005019B7">
      <w:pPr>
        <w:spacing w:after="0" w:line="240" w:lineRule="auto"/>
        <w:jc w:val="both"/>
        <w:rPr>
          <w:rFonts w:ascii="Sylfaen" w:eastAsia="Times New Roman" w:hAnsi="Sylfaen" w:cs="Times New Roman"/>
          <w:sz w:val="24"/>
          <w:szCs w:val="24"/>
          <w:lang w:val="hy-AM"/>
        </w:rPr>
      </w:pPr>
    </w:p>
    <w:p w14:paraId="56B17BDB" w14:textId="1515F15B" w:rsidR="005019B7" w:rsidRPr="006A13E5" w:rsidRDefault="005019B7" w:rsidP="005019B7">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Arial"/>
          <w:i/>
          <w:iCs/>
          <w:color w:val="000000"/>
          <w:sz w:val="24"/>
          <w:szCs w:val="24"/>
          <w:lang w:val="hy-AM"/>
        </w:rPr>
        <w:t>Աշխատանքի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սոցիալական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պաշտպանության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ոլորտի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ռազմավարական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հիմնական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սկզբունքներն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են</w:t>
      </w:r>
      <w:r w:rsidRPr="006A13E5">
        <w:rPr>
          <w:rFonts w:ascii="Sylfaen" w:eastAsia="Times New Roman" w:hAnsi="Sylfaen" w:cs="Times New Roman"/>
          <w:i/>
          <w:iCs/>
          <w:color w:val="000000"/>
          <w:sz w:val="24"/>
          <w:szCs w:val="24"/>
          <w:lang w:val="hy-AM"/>
        </w:rPr>
        <w:t>.</w:t>
      </w:r>
    </w:p>
    <w:p w14:paraId="71E95CB8" w14:textId="77777777" w:rsidR="005019B7" w:rsidRPr="006A13E5" w:rsidRDefault="005019B7" w:rsidP="005019B7">
      <w:pPr>
        <w:spacing w:after="0" w:line="240" w:lineRule="auto"/>
        <w:jc w:val="both"/>
        <w:rPr>
          <w:rFonts w:ascii="Sylfaen" w:eastAsia="Times New Roman" w:hAnsi="Sylfaen" w:cs="Times New Roman"/>
          <w:sz w:val="24"/>
          <w:szCs w:val="24"/>
          <w:lang w:val="hy-AM"/>
        </w:rPr>
      </w:pPr>
    </w:p>
    <w:p w14:paraId="2096E8B8" w14:textId="77777777" w:rsidR="005019B7" w:rsidRPr="006A13E5" w:rsidRDefault="005019B7" w:rsidP="005019B7">
      <w:pPr>
        <w:numPr>
          <w:ilvl w:val="0"/>
          <w:numId w:val="4"/>
        </w:numPr>
        <w:spacing w:after="0" w:line="240" w:lineRule="auto"/>
        <w:jc w:val="both"/>
        <w:textAlignment w:val="baseline"/>
        <w:rPr>
          <w:rFonts w:ascii="Sylfaen" w:eastAsia="Times New Roman" w:hAnsi="Sylfaen" w:cs="Times New Roman"/>
          <w:i/>
          <w:iCs/>
          <w:color w:val="000000"/>
          <w:sz w:val="24"/>
          <w:szCs w:val="24"/>
          <w:lang w:val="hy-AM"/>
        </w:rPr>
      </w:pPr>
      <w:r w:rsidRPr="006A13E5">
        <w:rPr>
          <w:rFonts w:ascii="Sylfaen" w:eastAsia="Times New Roman" w:hAnsi="Sylfaen" w:cs="Arial"/>
          <w:i/>
          <w:iCs/>
          <w:color w:val="000000"/>
          <w:sz w:val="24"/>
          <w:szCs w:val="24"/>
          <w:lang w:val="hy-AM"/>
        </w:rPr>
        <w:t>Աշխատանքի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սոցիալական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պաշտպանության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ոլորտի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ռազմավարական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հիմնական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սկզբունքը</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իրավունքահենք</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լինելն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է</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ինչը</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նշանակում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է</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որ</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մշակվող</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իրականացվող</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քաղաքականությունների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կենտրոնում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մարդու</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իրավունքներն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են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առաջարկվող</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լուծումներն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ու</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կարգավորումները</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ելնում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են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իրավունքների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իրացման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առաջնահերթությունից։</w:t>
      </w:r>
      <w:r w:rsidRPr="006A13E5">
        <w:rPr>
          <w:rFonts w:ascii="Sylfaen" w:eastAsia="Times New Roman" w:hAnsi="Sylfaen" w:cs="Times New Roman"/>
          <w:i/>
          <w:iCs/>
          <w:color w:val="000000"/>
          <w:sz w:val="24"/>
          <w:szCs w:val="24"/>
          <w:lang w:val="hy-AM"/>
        </w:rPr>
        <w:t> </w:t>
      </w:r>
    </w:p>
    <w:p w14:paraId="586AA7A5" w14:textId="77777777" w:rsidR="005019B7" w:rsidRPr="006A13E5" w:rsidRDefault="005019B7" w:rsidP="005019B7">
      <w:pPr>
        <w:spacing w:after="0" w:line="240" w:lineRule="auto"/>
        <w:jc w:val="both"/>
        <w:rPr>
          <w:rFonts w:ascii="Sylfaen" w:eastAsia="Times New Roman" w:hAnsi="Sylfaen" w:cs="Times New Roman"/>
          <w:sz w:val="24"/>
          <w:szCs w:val="24"/>
          <w:lang w:val="hy-AM"/>
        </w:rPr>
      </w:pPr>
    </w:p>
    <w:p w14:paraId="4EB6A44D" w14:textId="74838E1F" w:rsidR="005019B7" w:rsidRPr="006A13E5" w:rsidRDefault="005019B7" w:rsidP="005019B7">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Arial"/>
          <w:color w:val="000000"/>
          <w:sz w:val="24"/>
          <w:szCs w:val="24"/>
          <w:lang w:val="hy-AM"/>
        </w:rPr>
        <w:t>Իրավունքահեն</w:t>
      </w:r>
      <w:r w:rsidR="00BD1F33" w:rsidRPr="006A13E5">
        <w:rPr>
          <w:rFonts w:ascii="Sylfaen" w:eastAsia="Times New Roman" w:hAnsi="Sylfaen" w:cs="Arial"/>
          <w:color w:val="000000"/>
          <w:sz w:val="24"/>
          <w:szCs w:val="24"/>
          <w:lang w:val="hy-AM"/>
        </w:rPr>
        <w:t>ք</w:t>
      </w:r>
      <w:r w:rsidRPr="006A13E5">
        <w:rPr>
          <w:rFonts w:ascii="Sylfaen" w:eastAsia="Times New Roman" w:hAnsi="Sylfaen" w:cs="Arial"/>
          <w:color w:val="000000"/>
          <w:sz w:val="24"/>
          <w:szCs w:val="24"/>
          <w:lang w:val="hy-AM"/>
        </w:rPr>
        <w:t xml:space="preserve"> մոտեցումը/մոդելը նորություն է Հայաստանում քաղաքականության փաստաթղթերի մշակման գործում, որը ողջունելի է։ Այնուամենայնիվ, որպեսզի այս մոտեցումը չլինի զուտ հռչակագրային և նաև ունենա կիրառական նշանակություն, անհրաժեշտ է որպեսզի Ռազմավարությամբ տրվի նաև սկզբունքի ուղիղ մեկնաբանությունը</w:t>
      </w:r>
      <w:r w:rsidRPr="006A13E5">
        <w:rPr>
          <w:rFonts w:ascii="Times New Roman" w:eastAsia="Times New Roman" w:hAnsi="Times New Roman" w:cs="Times New Roman"/>
          <w:color w:val="000000"/>
          <w:sz w:val="24"/>
          <w:szCs w:val="24"/>
          <w:lang w:val="hy-AM"/>
        </w:rPr>
        <w:t>․</w:t>
      </w:r>
    </w:p>
    <w:p w14:paraId="4FC9F7BC" w14:textId="77777777" w:rsidR="005019B7" w:rsidRPr="006A13E5" w:rsidRDefault="005019B7" w:rsidP="001154E6">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Arial"/>
          <w:b/>
          <w:bCs/>
          <w:color w:val="000000"/>
          <w:sz w:val="24"/>
          <w:szCs w:val="24"/>
          <w:lang w:val="hy-AM"/>
        </w:rPr>
        <w:t>Առաջարկություն 8</w:t>
      </w:r>
      <w:r w:rsidRPr="006A13E5">
        <w:rPr>
          <w:rFonts w:ascii="Times New Roman" w:eastAsia="Times New Roman" w:hAnsi="Times New Roman" w:cs="Times New Roman"/>
          <w:b/>
          <w:bCs/>
          <w:color w:val="000000"/>
          <w:sz w:val="24"/>
          <w:szCs w:val="24"/>
          <w:lang w:val="hy-AM"/>
        </w:rPr>
        <w:t>․</w:t>
      </w:r>
      <w:r w:rsidRPr="006A13E5">
        <w:rPr>
          <w:rFonts w:ascii="Sylfaen" w:eastAsia="Times New Roman" w:hAnsi="Sylfaen" w:cs="Arial"/>
          <w:b/>
          <w:bCs/>
          <w:color w:val="000000"/>
          <w:sz w:val="24"/>
          <w:szCs w:val="24"/>
          <w:lang w:val="hy-AM"/>
        </w:rPr>
        <w:t xml:space="preserve"> Իրավունքահենք լինելու սկզբունքը մեկնաբանել, նշելով  որ իրավունքահենք մոտեցմամբ քաղաքականության ձևավորումը, ենթադրում է ոլորտի կարգավորումը հետևյալ սկզբունքների պահպանմամբ՝ </w:t>
      </w:r>
    </w:p>
    <w:p w14:paraId="1231D85E" w14:textId="77777777" w:rsidR="005019B7" w:rsidRPr="006A13E5" w:rsidRDefault="005019B7" w:rsidP="005019B7">
      <w:pPr>
        <w:numPr>
          <w:ilvl w:val="0"/>
          <w:numId w:val="5"/>
        </w:numPr>
        <w:spacing w:after="0" w:line="240" w:lineRule="auto"/>
        <w:ind w:left="2160"/>
        <w:jc w:val="both"/>
        <w:textAlignment w:val="baseline"/>
        <w:rPr>
          <w:rFonts w:ascii="Sylfaen" w:eastAsia="Times New Roman" w:hAnsi="Sylfaen" w:cs="Times New Roman"/>
          <w:b/>
          <w:bCs/>
          <w:color w:val="000000"/>
          <w:sz w:val="24"/>
          <w:szCs w:val="24"/>
          <w:lang w:val="hy-AM"/>
        </w:rPr>
      </w:pPr>
      <w:r w:rsidRPr="006A13E5">
        <w:rPr>
          <w:rFonts w:ascii="Sylfaen" w:eastAsia="Times New Roman" w:hAnsi="Sylfaen" w:cs="Times New Roman"/>
          <w:b/>
          <w:bCs/>
          <w:color w:val="000000"/>
          <w:sz w:val="24"/>
          <w:szCs w:val="24"/>
          <w:shd w:val="clear" w:color="auto" w:fill="FFFFFF"/>
          <w:lang w:val="hy-AM"/>
        </w:rPr>
        <w:t>մարդու իրավունքների համալիր պաշտպանության/իրացման երաշխիքների ապահովում,</w:t>
      </w:r>
    </w:p>
    <w:p w14:paraId="1D46454C" w14:textId="77777777" w:rsidR="005019B7" w:rsidRPr="006A13E5" w:rsidRDefault="005019B7" w:rsidP="005019B7">
      <w:pPr>
        <w:numPr>
          <w:ilvl w:val="0"/>
          <w:numId w:val="5"/>
        </w:numPr>
        <w:spacing w:after="0" w:line="240" w:lineRule="auto"/>
        <w:ind w:left="2160"/>
        <w:jc w:val="both"/>
        <w:textAlignment w:val="baseline"/>
        <w:rPr>
          <w:rFonts w:ascii="Sylfaen" w:eastAsia="Times New Roman" w:hAnsi="Sylfaen" w:cs="Times New Roman"/>
          <w:b/>
          <w:bCs/>
          <w:color w:val="000000"/>
          <w:sz w:val="24"/>
          <w:szCs w:val="24"/>
          <w:lang w:val="hy-AM"/>
        </w:rPr>
      </w:pPr>
      <w:r w:rsidRPr="006A13E5">
        <w:rPr>
          <w:rFonts w:ascii="Sylfaen" w:eastAsia="Times New Roman" w:hAnsi="Sylfaen" w:cs="Times New Roman"/>
          <w:b/>
          <w:bCs/>
          <w:color w:val="000000"/>
          <w:sz w:val="24"/>
          <w:szCs w:val="24"/>
          <w:shd w:val="clear" w:color="auto" w:fill="FFFFFF"/>
          <w:lang w:val="hy-AM"/>
        </w:rPr>
        <w:t>տվյալ ոլորտում խտրականության բոլոր դրսևորումների բացառում,</w:t>
      </w:r>
    </w:p>
    <w:p w14:paraId="2BDD4276" w14:textId="77777777" w:rsidR="005019B7" w:rsidRPr="006A13E5" w:rsidRDefault="005019B7" w:rsidP="005019B7">
      <w:pPr>
        <w:numPr>
          <w:ilvl w:val="0"/>
          <w:numId w:val="5"/>
        </w:numPr>
        <w:spacing w:after="0" w:line="240" w:lineRule="auto"/>
        <w:ind w:left="2160"/>
        <w:jc w:val="both"/>
        <w:textAlignment w:val="baseline"/>
        <w:rPr>
          <w:rFonts w:ascii="Sylfaen" w:eastAsia="Times New Roman" w:hAnsi="Sylfaen" w:cs="Times New Roman"/>
          <w:b/>
          <w:bCs/>
          <w:color w:val="000000"/>
          <w:sz w:val="24"/>
          <w:szCs w:val="24"/>
          <w:lang w:val="hy-AM"/>
        </w:rPr>
      </w:pPr>
      <w:r w:rsidRPr="006A13E5">
        <w:rPr>
          <w:rFonts w:ascii="Sylfaen" w:eastAsia="Times New Roman" w:hAnsi="Sylfaen" w:cs="Arial"/>
          <w:b/>
          <w:bCs/>
          <w:color w:val="000000"/>
          <w:sz w:val="24"/>
          <w:szCs w:val="24"/>
          <w:lang w:val="hy-AM"/>
        </w:rPr>
        <w:t>մասնակցություն և ներառական որոշումների կայացում,</w:t>
      </w:r>
    </w:p>
    <w:p w14:paraId="624B7824" w14:textId="75F02223" w:rsidR="005019B7" w:rsidRPr="006A13E5" w:rsidRDefault="005019B7" w:rsidP="005019B7">
      <w:pPr>
        <w:numPr>
          <w:ilvl w:val="0"/>
          <w:numId w:val="5"/>
        </w:numPr>
        <w:spacing w:after="0" w:line="240" w:lineRule="auto"/>
        <w:ind w:left="2160"/>
        <w:jc w:val="both"/>
        <w:textAlignment w:val="baseline"/>
        <w:rPr>
          <w:rFonts w:ascii="Sylfaen" w:eastAsia="Times New Roman" w:hAnsi="Sylfaen" w:cs="Times New Roman"/>
          <w:b/>
          <w:bCs/>
          <w:color w:val="000000"/>
          <w:sz w:val="24"/>
          <w:szCs w:val="24"/>
          <w:lang w:val="hy-AM"/>
        </w:rPr>
      </w:pPr>
      <w:r w:rsidRPr="006A13E5">
        <w:rPr>
          <w:rFonts w:ascii="Sylfaen" w:eastAsia="Times New Roman" w:hAnsi="Sylfaen" w:cs="Arial"/>
          <w:b/>
          <w:bCs/>
          <w:color w:val="000000"/>
          <w:sz w:val="24"/>
          <w:szCs w:val="24"/>
          <w:lang w:val="hy-AM"/>
        </w:rPr>
        <w:t> որոշումների կայացման թափանցիկություն և որոշում կայացնողների հաշվետ</w:t>
      </w:r>
      <w:r w:rsidR="00BD1F33" w:rsidRPr="006A13E5">
        <w:rPr>
          <w:rFonts w:ascii="Sylfaen" w:eastAsia="Times New Roman" w:hAnsi="Sylfaen" w:cs="Arial"/>
          <w:b/>
          <w:bCs/>
          <w:color w:val="000000"/>
          <w:sz w:val="24"/>
          <w:szCs w:val="24"/>
          <w:lang w:val="hy-AM"/>
        </w:rPr>
        <w:t>վ</w:t>
      </w:r>
      <w:r w:rsidRPr="006A13E5">
        <w:rPr>
          <w:rFonts w:ascii="Sylfaen" w:eastAsia="Times New Roman" w:hAnsi="Sylfaen" w:cs="Arial"/>
          <w:b/>
          <w:bCs/>
          <w:color w:val="000000"/>
          <w:sz w:val="24"/>
          <w:szCs w:val="24"/>
          <w:lang w:val="hy-AM"/>
        </w:rPr>
        <w:t>ողականություն, </w:t>
      </w:r>
    </w:p>
    <w:p w14:paraId="044CDDAA" w14:textId="77777777" w:rsidR="005019B7" w:rsidRPr="006A13E5" w:rsidRDefault="005019B7" w:rsidP="005019B7">
      <w:pPr>
        <w:numPr>
          <w:ilvl w:val="0"/>
          <w:numId w:val="5"/>
        </w:numPr>
        <w:spacing w:after="0" w:line="240" w:lineRule="auto"/>
        <w:ind w:left="2160"/>
        <w:jc w:val="both"/>
        <w:textAlignment w:val="baseline"/>
        <w:rPr>
          <w:rFonts w:ascii="Sylfaen" w:eastAsia="Times New Roman" w:hAnsi="Sylfaen" w:cs="Times New Roman"/>
          <w:b/>
          <w:bCs/>
          <w:color w:val="000000"/>
          <w:sz w:val="24"/>
          <w:szCs w:val="24"/>
        </w:rPr>
      </w:pPr>
      <w:r w:rsidRPr="006A13E5">
        <w:rPr>
          <w:rFonts w:ascii="Sylfaen" w:eastAsia="Times New Roman" w:hAnsi="Sylfaen" w:cs="Arial"/>
          <w:b/>
          <w:bCs/>
          <w:color w:val="000000"/>
          <w:sz w:val="24"/>
          <w:szCs w:val="24"/>
        </w:rPr>
        <w:lastRenderedPageBreak/>
        <w:t>հավասարություն և խտրականության բացառում,</w:t>
      </w:r>
    </w:p>
    <w:p w14:paraId="13E07B68" w14:textId="13A59B41" w:rsidR="005019B7" w:rsidRPr="006A13E5" w:rsidRDefault="005019B7" w:rsidP="005019B7">
      <w:pPr>
        <w:numPr>
          <w:ilvl w:val="0"/>
          <w:numId w:val="5"/>
        </w:numPr>
        <w:spacing w:after="0" w:line="240" w:lineRule="auto"/>
        <w:ind w:left="2160"/>
        <w:jc w:val="both"/>
        <w:textAlignment w:val="baseline"/>
        <w:rPr>
          <w:rFonts w:ascii="Sylfaen" w:eastAsia="Times New Roman" w:hAnsi="Sylfaen" w:cs="Times New Roman"/>
          <w:b/>
          <w:bCs/>
          <w:color w:val="000000"/>
          <w:sz w:val="24"/>
          <w:szCs w:val="24"/>
        </w:rPr>
      </w:pPr>
      <w:r w:rsidRPr="006A13E5">
        <w:rPr>
          <w:rFonts w:ascii="Sylfaen" w:eastAsia="Times New Roman" w:hAnsi="Sylfaen" w:cs="Arial"/>
          <w:b/>
          <w:bCs/>
          <w:color w:val="000000"/>
          <w:sz w:val="24"/>
          <w:szCs w:val="24"/>
        </w:rPr>
        <w:t xml:space="preserve">ոլորտային </w:t>
      </w:r>
      <w:r w:rsidR="00841088">
        <w:rPr>
          <w:rFonts w:ascii="Sylfaen" w:eastAsia="Times New Roman" w:hAnsi="Sylfaen" w:cs="Arial"/>
          <w:b/>
          <w:bCs/>
          <w:color w:val="000000"/>
          <w:sz w:val="24"/>
          <w:szCs w:val="24"/>
        </w:rPr>
        <w:t>թաղականության</w:t>
      </w:r>
      <w:r w:rsidRPr="006A13E5">
        <w:rPr>
          <w:rFonts w:ascii="Sylfaen" w:eastAsia="Times New Roman" w:hAnsi="Sylfaen" w:cs="Arial"/>
          <w:b/>
          <w:bCs/>
          <w:color w:val="000000"/>
          <w:sz w:val="24"/>
          <w:szCs w:val="24"/>
        </w:rPr>
        <w:t xml:space="preserve"> միջոցով անձանց և խմբերի հզորացում և զորեղացում,</w:t>
      </w:r>
    </w:p>
    <w:p w14:paraId="02DF0183" w14:textId="77777777" w:rsidR="005019B7" w:rsidRPr="006A13E5" w:rsidRDefault="005019B7" w:rsidP="005019B7">
      <w:pPr>
        <w:numPr>
          <w:ilvl w:val="0"/>
          <w:numId w:val="5"/>
        </w:numPr>
        <w:spacing w:after="0" w:line="240" w:lineRule="auto"/>
        <w:ind w:left="2160"/>
        <w:jc w:val="both"/>
        <w:textAlignment w:val="baseline"/>
        <w:rPr>
          <w:rFonts w:ascii="Sylfaen" w:eastAsia="Times New Roman" w:hAnsi="Sylfaen" w:cs="Times New Roman"/>
          <w:b/>
          <w:bCs/>
          <w:color w:val="000000"/>
          <w:sz w:val="24"/>
          <w:szCs w:val="24"/>
        </w:rPr>
      </w:pPr>
      <w:r w:rsidRPr="006A13E5">
        <w:rPr>
          <w:rFonts w:ascii="Sylfaen" w:eastAsia="Times New Roman" w:hAnsi="Sylfaen" w:cs="Times New Roman"/>
          <w:b/>
          <w:bCs/>
          <w:color w:val="000000"/>
          <w:sz w:val="24"/>
          <w:szCs w:val="24"/>
          <w:shd w:val="clear" w:color="auto" w:fill="FFFFFF"/>
        </w:rPr>
        <w:t>իրավունքի գերակայության ապահովում՝ կայացված որոշումների համապատասխանություն պետության ստանձնած մարդու իրավունքների պարտավորություններին և միջազգային իրավական չափանիշներին։</w:t>
      </w:r>
    </w:p>
    <w:p w14:paraId="387A08B1" w14:textId="77777777" w:rsidR="0037495A" w:rsidRPr="006A13E5" w:rsidRDefault="0037495A" w:rsidP="005019B7">
      <w:pPr>
        <w:spacing w:after="0" w:line="240" w:lineRule="auto"/>
        <w:jc w:val="both"/>
        <w:textAlignment w:val="baseline"/>
        <w:rPr>
          <w:rFonts w:ascii="Sylfaen" w:eastAsia="Times New Roman" w:hAnsi="Sylfaen" w:cs="Arial"/>
          <w:i/>
          <w:iCs/>
          <w:color w:val="000000"/>
          <w:sz w:val="24"/>
          <w:szCs w:val="24"/>
        </w:rPr>
      </w:pPr>
    </w:p>
    <w:p w14:paraId="0FB3861C" w14:textId="51BF71B5" w:rsidR="005019B7" w:rsidRPr="006A13E5" w:rsidRDefault="005019B7" w:rsidP="005019B7">
      <w:pPr>
        <w:spacing w:after="0" w:line="240" w:lineRule="auto"/>
        <w:jc w:val="both"/>
        <w:textAlignment w:val="baseline"/>
        <w:rPr>
          <w:rFonts w:ascii="Sylfaen" w:eastAsia="Times New Roman" w:hAnsi="Sylfaen" w:cs="Times New Roman"/>
          <w:b/>
          <w:bCs/>
          <w:color w:val="000000"/>
          <w:sz w:val="24"/>
          <w:szCs w:val="24"/>
        </w:rPr>
      </w:pPr>
      <w:r w:rsidRPr="006A13E5">
        <w:rPr>
          <w:rFonts w:ascii="Sylfaen" w:eastAsia="Times New Roman" w:hAnsi="Sylfaen" w:cs="Arial"/>
          <w:i/>
          <w:iCs/>
          <w:color w:val="000000"/>
          <w:sz w:val="24"/>
          <w:szCs w:val="24"/>
        </w:rPr>
        <w:t>Սոցիալական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քաղաքականության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զարգացումները</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պետք</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է</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հիմնվեն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նաև</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այն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սկզբունքների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վրա</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որոնք</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ուղղակիորեն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որոշում</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են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դրա</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արդյունավետությունը</w:t>
      </w:r>
      <w:r w:rsidRPr="006A13E5">
        <w:rPr>
          <w:rFonts w:ascii="Sylfaen" w:eastAsia="Times New Roman" w:hAnsi="Sylfaen" w:cs="Times New Roman"/>
          <w:i/>
          <w:iCs/>
          <w:color w:val="000000"/>
          <w:sz w:val="24"/>
          <w:szCs w:val="24"/>
        </w:rPr>
        <w:t>: </w:t>
      </w:r>
    </w:p>
    <w:p w14:paraId="6A776BA7" w14:textId="77777777" w:rsidR="005019B7" w:rsidRPr="006A13E5" w:rsidRDefault="005019B7" w:rsidP="005019B7">
      <w:pPr>
        <w:spacing w:after="0" w:line="240" w:lineRule="auto"/>
        <w:jc w:val="both"/>
        <w:textAlignment w:val="baseline"/>
        <w:rPr>
          <w:rFonts w:ascii="Sylfaen" w:eastAsia="Times New Roman" w:hAnsi="Sylfaen" w:cs="Times New Roman"/>
          <w:b/>
          <w:bCs/>
          <w:color w:val="000000"/>
          <w:sz w:val="24"/>
          <w:szCs w:val="24"/>
        </w:rPr>
      </w:pPr>
      <w:r w:rsidRPr="006A13E5">
        <w:rPr>
          <w:rFonts w:ascii="Sylfaen" w:eastAsia="Times New Roman" w:hAnsi="Sylfaen" w:cs="Arial"/>
          <w:i/>
          <w:iCs/>
          <w:color w:val="000000"/>
          <w:sz w:val="24"/>
          <w:szCs w:val="24"/>
        </w:rPr>
        <w:t>Դրանցից</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առավել</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կարևորներն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են</w:t>
      </w:r>
      <w:r w:rsidRPr="006A13E5">
        <w:rPr>
          <w:rFonts w:ascii="Sylfaen" w:eastAsia="Times New Roman" w:hAnsi="Sylfaen" w:cs="Times New Roman"/>
          <w:i/>
          <w:iCs/>
          <w:color w:val="000000"/>
          <w:sz w:val="24"/>
          <w:szCs w:val="24"/>
        </w:rPr>
        <w:t>. </w:t>
      </w:r>
    </w:p>
    <w:p w14:paraId="3512DFE5" w14:textId="63543781" w:rsidR="005019B7" w:rsidRPr="006A13E5" w:rsidRDefault="005019B7" w:rsidP="006A6466">
      <w:pPr>
        <w:pStyle w:val="ListParagraph"/>
        <w:numPr>
          <w:ilvl w:val="0"/>
          <w:numId w:val="11"/>
        </w:numPr>
        <w:spacing w:after="0" w:line="240" w:lineRule="auto"/>
        <w:jc w:val="both"/>
        <w:textAlignment w:val="baseline"/>
        <w:rPr>
          <w:rFonts w:ascii="Sylfaen" w:eastAsia="Times New Roman" w:hAnsi="Sylfaen" w:cs="Times New Roman"/>
          <w:b/>
          <w:bCs/>
          <w:color w:val="000000"/>
          <w:sz w:val="24"/>
          <w:szCs w:val="24"/>
        </w:rPr>
      </w:pPr>
      <w:r w:rsidRPr="006A13E5">
        <w:rPr>
          <w:rFonts w:ascii="Sylfaen" w:eastAsia="Times New Roman" w:hAnsi="Sylfaen" w:cs="Arial"/>
          <w:i/>
          <w:iCs/>
          <w:color w:val="000000"/>
          <w:sz w:val="24"/>
          <w:szCs w:val="24"/>
        </w:rPr>
        <w:t>Սոցիալական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արդարության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և</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տնտեսական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արդյունավետության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սկզբունք</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այս</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սկզբունքը</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պահանջում</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է</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սոցիալական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արդարության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սկզբունքների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և</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տնտեսական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արդյունավետության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պահանջների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համադրում</w:t>
      </w:r>
      <w:r w:rsidRPr="006A13E5">
        <w:rPr>
          <w:rFonts w:ascii="Sylfaen" w:eastAsia="Times New Roman" w:hAnsi="Sylfaen" w:cs="Times New Roman"/>
          <w:i/>
          <w:iCs/>
          <w:color w:val="000000"/>
          <w:sz w:val="24"/>
          <w:szCs w:val="24"/>
        </w:rPr>
        <w:t>: </w:t>
      </w:r>
    </w:p>
    <w:p w14:paraId="30241A1A" w14:textId="0A78DC92" w:rsidR="005019B7" w:rsidRPr="006A13E5" w:rsidRDefault="005019B7" w:rsidP="005019B7">
      <w:pPr>
        <w:spacing w:after="0" w:line="240" w:lineRule="auto"/>
        <w:jc w:val="both"/>
        <w:rPr>
          <w:rFonts w:ascii="Sylfaen" w:eastAsia="Times New Roman" w:hAnsi="Sylfaen" w:cs="Times New Roman"/>
          <w:b/>
          <w:bCs/>
          <w:sz w:val="24"/>
          <w:szCs w:val="24"/>
        </w:rPr>
      </w:pPr>
      <w:proofErr w:type="gramStart"/>
      <w:r w:rsidRPr="006A13E5">
        <w:rPr>
          <w:rFonts w:ascii="Sylfaen" w:eastAsia="Times New Roman" w:hAnsi="Sylfaen" w:cs="Times New Roman"/>
          <w:b/>
          <w:bCs/>
          <w:color w:val="000000"/>
          <w:sz w:val="24"/>
          <w:szCs w:val="24"/>
        </w:rPr>
        <w:t>Առաջարկություն</w:t>
      </w:r>
      <w:r w:rsidR="00BD1F33"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Times New Roman"/>
          <w:b/>
          <w:bCs/>
          <w:color w:val="000000"/>
          <w:sz w:val="24"/>
          <w:szCs w:val="24"/>
        </w:rPr>
        <w:t xml:space="preserve"> 9</w:t>
      </w:r>
      <w:proofErr w:type="gramEnd"/>
      <w:r w:rsidRPr="006A13E5">
        <w:rPr>
          <w:rFonts w:ascii="Sylfaen" w:eastAsia="Times New Roman" w:hAnsi="Sylfaen" w:cs="Times New Roman"/>
          <w:b/>
          <w:bCs/>
          <w:color w:val="000000"/>
          <w:sz w:val="24"/>
          <w:szCs w:val="24"/>
        </w:rPr>
        <w:t xml:space="preserve">. Սոցիալական արդարության և տնտեսական արդյունավետության </w:t>
      </w:r>
      <w:r w:rsidR="00841088">
        <w:rPr>
          <w:rFonts w:ascii="Sylfaen" w:eastAsia="Times New Roman" w:hAnsi="Sylfaen" w:cs="Times New Roman"/>
          <w:b/>
          <w:bCs/>
          <w:color w:val="000000"/>
          <w:sz w:val="24"/>
          <w:szCs w:val="24"/>
        </w:rPr>
        <w:t>սկզբունքների</w:t>
      </w:r>
      <w:r w:rsidRPr="006A13E5">
        <w:rPr>
          <w:rFonts w:ascii="Sylfaen" w:eastAsia="Times New Roman" w:hAnsi="Sylfaen" w:cs="Times New Roman"/>
          <w:b/>
          <w:bCs/>
          <w:color w:val="000000"/>
          <w:sz w:val="24"/>
          <w:szCs w:val="24"/>
        </w:rPr>
        <w:t xml:space="preserve"> համադրման ֆունկցիան չպետք է </w:t>
      </w:r>
      <w:r w:rsidR="00841088">
        <w:rPr>
          <w:rFonts w:ascii="Sylfaen" w:eastAsia="Times New Roman" w:hAnsi="Sylfaen" w:cs="Times New Roman"/>
          <w:b/>
          <w:bCs/>
          <w:color w:val="000000"/>
          <w:sz w:val="24"/>
          <w:szCs w:val="24"/>
        </w:rPr>
        <w:t>իրակացնի</w:t>
      </w:r>
      <w:r w:rsidRPr="006A13E5">
        <w:rPr>
          <w:rFonts w:ascii="Sylfaen" w:eastAsia="Times New Roman" w:hAnsi="Sylfaen" w:cs="Times New Roman"/>
          <w:b/>
          <w:bCs/>
          <w:color w:val="000000"/>
          <w:sz w:val="24"/>
          <w:szCs w:val="24"/>
        </w:rPr>
        <w:t xml:space="preserve"> նույն պետական լիազոր մարմինը, քանի որ առաջանում է շահերի բախում։ Այս սկզբունքների համար պատասխանատու լիազոր մարմինները տարբեր պետք է լինեն, որպեսզի </w:t>
      </w:r>
      <w:r w:rsidR="00BD1F33" w:rsidRPr="006A13E5">
        <w:rPr>
          <w:rFonts w:ascii="Sylfaen" w:eastAsia="Times New Roman" w:hAnsi="Sylfaen" w:cs="Times New Roman"/>
          <w:b/>
          <w:bCs/>
          <w:color w:val="000000"/>
          <w:sz w:val="24"/>
          <w:szCs w:val="24"/>
          <w:lang w:val="hy-AM"/>
        </w:rPr>
        <w:t>ս</w:t>
      </w:r>
      <w:r w:rsidRPr="006A13E5">
        <w:rPr>
          <w:rFonts w:ascii="Sylfaen" w:eastAsia="Times New Roman" w:hAnsi="Sylfaen" w:cs="Times New Roman"/>
          <w:b/>
          <w:bCs/>
          <w:color w:val="000000"/>
          <w:sz w:val="24"/>
          <w:szCs w:val="24"/>
        </w:rPr>
        <w:t xml:space="preserve">տեղծվեն զսպումների և հավասարակշռումների </w:t>
      </w:r>
      <w:r w:rsidR="00841088">
        <w:rPr>
          <w:rFonts w:ascii="Sylfaen" w:eastAsia="Times New Roman" w:hAnsi="Sylfaen" w:cs="Times New Roman"/>
          <w:b/>
          <w:bCs/>
          <w:color w:val="000000"/>
          <w:sz w:val="24"/>
          <w:szCs w:val="24"/>
        </w:rPr>
        <w:t>մեխանիզմներ</w:t>
      </w:r>
      <w:r w:rsidRPr="006A13E5">
        <w:rPr>
          <w:rFonts w:ascii="Sylfaen" w:eastAsia="Times New Roman" w:hAnsi="Sylfaen" w:cs="Times New Roman"/>
          <w:b/>
          <w:bCs/>
          <w:color w:val="000000"/>
          <w:sz w:val="24"/>
          <w:szCs w:val="24"/>
        </w:rPr>
        <w:t xml:space="preserve">։ Այնուամենայնիվ եթե </w:t>
      </w:r>
      <w:proofErr w:type="gramStart"/>
      <w:r w:rsidRPr="006A13E5">
        <w:rPr>
          <w:rFonts w:ascii="Sylfaen" w:eastAsia="Times New Roman" w:hAnsi="Sylfaen" w:cs="Times New Roman"/>
          <w:b/>
          <w:bCs/>
          <w:color w:val="000000"/>
          <w:sz w:val="24"/>
          <w:szCs w:val="24"/>
        </w:rPr>
        <w:t xml:space="preserve">նախարարությունը </w:t>
      </w:r>
      <w:r w:rsidR="00BD1F33"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Times New Roman"/>
          <w:b/>
          <w:bCs/>
          <w:color w:val="000000"/>
          <w:sz w:val="24"/>
          <w:szCs w:val="24"/>
        </w:rPr>
        <w:t>ցանկանում</w:t>
      </w:r>
      <w:proofErr w:type="gramEnd"/>
      <w:r w:rsidRPr="006A13E5">
        <w:rPr>
          <w:rFonts w:ascii="Sylfaen" w:eastAsia="Times New Roman" w:hAnsi="Sylfaen" w:cs="Times New Roman"/>
          <w:b/>
          <w:bCs/>
          <w:color w:val="000000"/>
          <w:sz w:val="24"/>
          <w:szCs w:val="24"/>
        </w:rPr>
        <w:t xml:space="preserve"> է նաև դիտարկել արդյունավետությունը տնտեսական դիտանկյունից, ապա պետք է ունենա համադրման հստակ չափորոշիչ։</w:t>
      </w:r>
    </w:p>
    <w:p w14:paraId="740A1CFA" w14:textId="77777777" w:rsidR="005019B7" w:rsidRPr="006A13E5" w:rsidRDefault="005019B7" w:rsidP="005019B7">
      <w:pPr>
        <w:spacing w:after="0" w:line="240" w:lineRule="auto"/>
        <w:jc w:val="both"/>
        <w:rPr>
          <w:rFonts w:ascii="Sylfaen" w:eastAsia="Times New Roman" w:hAnsi="Sylfaen" w:cs="Times New Roman"/>
          <w:sz w:val="24"/>
          <w:szCs w:val="24"/>
        </w:rPr>
      </w:pPr>
    </w:p>
    <w:p w14:paraId="6E250BE5" w14:textId="27F2D8ED" w:rsidR="005019B7" w:rsidRPr="006A13E5" w:rsidRDefault="005019B7" w:rsidP="006A6466">
      <w:pPr>
        <w:pStyle w:val="ListParagraph"/>
        <w:numPr>
          <w:ilvl w:val="0"/>
          <w:numId w:val="11"/>
        </w:numPr>
        <w:spacing w:after="0" w:line="240" w:lineRule="auto"/>
        <w:jc w:val="both"/>
        <w:rPr>
          <w:rFonts w:ascii="Sylfaen" w:eastAsia="Times New Roman" w:hAnsi="Sylfaen" w:cs="Times New Roman"/>
          <w:sz w:val="24"/>
          <w:szCs w:val="24"/>
        </w:rPr>
      </w:pPr>
      <w:r w:rsidRPr="006A13E5">
        <w:rPr>
          <w:rFonts w:ascii="Sylfaen" w:eastAsia="Times New Roman" w:hAnsi="Sylfaen" w:cs="Arial"/>
          <w:i/>
          <w:iCs/>
          <w:color w:val="000000"/>
          <w:sz w:val="24"/>
          <w:szCs w:val="24"/>
        </w:rPr>
        <w:t>Սոցիալական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պաշտպանության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և</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ինքնապաշտպանության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օգնության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և</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ինքնօգնության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միասնության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սկզբունք</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սոցիալական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պաշտպանության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ցանկացած</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ձև</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չի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կարող</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բավարարել</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մարդու</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սոցիալական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պահանջմունքները</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եթե</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այն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չի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հենվում</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այդ</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օգնության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կարիքն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ունեցող</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անձի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ակտիվության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վրա</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Հակառակ</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դեպքում</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սոցիալական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ծառայության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տվյալ</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տեսակը</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ստացողը</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մշտապես</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գտնվում</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է</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կախվածության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մեջ</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կամ</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այլ</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կերպ</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առաջանում</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է</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սոցիալական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խնամառություն</w:t>
      </w:r>
      <w:r w:rsidRPr="006A13E5">
        <w:rPr>
          <w:rFonts w:ascii="Sylfaen" w:eastAsia="Times New Roman" w:hAnsi="Sylfaen" w:cs="Times New Roman"/>
          <w:i/>
          <w:iCs/>
          <w:color w:val="000000"/>
          <w:sz w:val="24"/>
          <w:szCs w:val="24"/>
        </w:rPr>
        <w:t>:</w:t>
      </w:r>
    </w:p>
    <w:p w14:paraId="1E4632F3" w14:textId="317A484C" w:rsidR="005019B7" w:rsidRPr="006A13E5" w:rsidRDefault="005019B7" w:rsidP="005019B7">
      <w:pPr>
        <w:spacing w:after="0" w:line="240" w:lineRule="auto"/>
        <w:jc w:val="both"/>
        <w:rPr>
          <w:rFonts w:ascii="Sylfaen" w:eastAsia="Times New Roman" w:hAnsi="Sylfaen" w:cs="Times New Roman"/>
          <w:sz w:val="24"/>
          <w:szCs w:val="24"/>
        </w:rPr>
      </w:pPr>
      <w:r w:rsidRPr="006A13E5">
        <w:rPr>
          <w:rFonts w:ascii="Sylfaen" w:eastAsia="Times New Roman" w:hAnsi="Sylfaen" w:cs="Times New Roman"/>
          <w:b/>
          <w:bCs/>
          <w:color w:val="000000"/>
          <w:sz w:val="24"/>
          <w:szCs w:val="24"/>
        </w:rPr>
        <w:t>Առաջարկություն 10. Խնդրում ենք մեկնաբանել և հստակեցնել, թե կարիք ունեցող անձի ակտիվությունը ինչ է նշանակում, քանի որ դրանով է փաստացիորեն պայմանական</w:t>
      </w:r>
      <w:r w:rsidR="00841088">
        <w:rPr>
          <w:rFonts w:ascii="Sylfaen" w:eastAsia="Times New Roman" w:hAnsi="Sylfaen" w:cs="Times New Roman"/>
          <w:b/>
          <w:bCs/>
          <w:color w:val="000000"/>
          <w:sz w:val="24"/>
          <w:szCs w:val="24"/>
          <w:lang w:val="hy-AM"/>
        </w:rPr>
        <w:t>ա</w:t>
      </w:r>
      <w:r w:rsidRPr="006A13E5">
        <w:rPr>
          <w:rFonts w:ascii="Sylfaen" w:eastAsia="Times New Roman" w:hAnsi="Sylfaen" w:cs="Times New Roman"/>
          <w:b/>
          <w:bCs/>
          <w:color w:val="000000"/>
          <w:sz w:val="24"/>
          <w:szCs w:val="24"/>
        </w:rPr>
        <w:t xml:space="preserve">ցվում </w:t>
      </w:r>
      <w:r w:rsidR="00841088">
        <w:rPr>
          <w:rFonts w:ascii="Sylfaen" w:eastAsia="Times New Roman" w:hAnsi="Sylfaen" w:cs="Times New Roman"/>
          <w:b/>
          <w:bCs/>
          <w:color w:val="000000"/>
          <w:sz w:val="24"/>
          <w:szCs w:val="24"/>
          <w:lang w:val="hy-AM"/>
        </w:rPr>
        <w:t xml:space="preserve">է </w:t>
      </w:r>
      <w:r w:rsidRPr="006A13E5">
        <w:rPr>
          <w:rFonts w:ascii="Sylfaen" w:eastAsia="Times New Roman" w:hAnsi="Sylfaen" w:cs="Times New Roman"/>
          <w:b/>
          <w:bCs/>
          <w:color w:val="000000"/>
          <w:sz w:val="24"/>
          <w:szCs w:val="24"/>
        </w:rPr>
        <w:t>սոցիալական պաշտպանության ձևի ընտրությունը։ </w:t>
      </w:r>
    </w:p>
    <w:p w14:paraId="061D5758" w14:textId="77777777" w:rsidR="005019B7" w:rsidRPr="006A13E5" w:rsidRDefault="005019B7" w:rsidP="005019B7">
      <w:pPr>
        <w:spacing w:after="0" w:line="240" w:lineRule="auto"/>
        <w:jc w:val="both"/>
        <w:rPr>
          <w:rFonts w:ascii="Sylfaen" w:eastAsia="Times New Roman" w:hAnsi="Sylfaen" w:cs="Times New Roman"/>
          <w:sz w:val="24"/>
          <w:szCs w:val="24"/>
        </w:rPr>
      </w:pPr>
    </w:p>
    <w:p w14:paraId="2EAC6DE3" w14:textId="413CE4AC" w:rsidR="005019B7" w:rsidRPr="006A13E5" w:rsidRDefault="005019B7" w:rsidP="006A6466">
      <w:pPr>
        <w:pStyle w:val="ListParagraph"/>
        <w:numPr>
          <w:ilvl w:val="0"/>
          <w:numId w:val="12"/>
        </w:numPr>
        <w:spacing w:after="0" w:line="240" w:lineRule="auto"/>
        <w:jc w:val="both"/>
        <w:rPr>
          <w:rFonts w:ascii="Sylfaen" w:eastAsia="Times New Roman" w:hAnsi="Sylfaen" w:cs="Times New Roman"/>
          <w:sz w:val="24"/>
          <w:szCs w:val="24"/>
        </w:rPr>
      </w:pPr>
      <w:r w:rsidRPr="006A13E5">
        <w:rPr>
          <w:rFonts w:ascii="Sylfaen" w:eastAsia="Times New Roman" w:hAnsi="Sylfaen" w:cs="Arial"/>
          <w:i/>
          <w:iCs/>
          <w:color w:val="000000"/>
          <w:sz w:val="24"/>
          <w:szCs w:val="24"/>
          <w:lang w:val="hy-AM"/>
        </w:rPr>
        <w:t>Ա</w:t>
      </w:r>
      <w:r w:rsidRPr="006A13E5">
        <w:rPr>
          <w:rFonts w:ascii="Sylfaen" w:eastAsia="Times New Roman" w:hAnsi="Sylfaen" w:cs="Arial"/>
          <w:i/>
          <w:iCs/>
          <w:color w:val="000000"/>
          <w:sz w:val="24"/>
          <w:szCs w:val="24"/>
        </w:rPr>
        <w:t>պակենտրոնացման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սկզբունք</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այն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սոցիալական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խնդիրները</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որոնք</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կարելի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է</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լուծել</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կազմակերպական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տեղական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մակարդակում</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պետք</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է</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չբարձրանան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ավելի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բարձր</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կազմակերպական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մակարդակ</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Ըստ</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էության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սա</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բերում</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է</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անհատների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սոցիալական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խմբերի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հասարակական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կազմակերպությունների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և</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իշխանության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մարմինների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գործունեության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ինքնուրույնության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մի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lastRenderedPageBreak/>
        <w:t>սկզբունք</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որն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օրգանապես</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առնչվում</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է</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նախորդ</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սկզբունքի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հետ</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Համաձայն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այս</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սկզբունքի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սոցիալական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խնդիրների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լուծման</w:t>
      </w:r>
      <w:r w:rsidRPr="006A13E5">
        <w:rPr>
          <w:rFonts w:ascii="Sylfaen" w:eastAsia="Times New Roman" w:hAnsi="Sylfaen" w:cs="Times New Roman"/>
          <w:i/>
          <w:iCs/>
          <w:color w:val="000000"/>
          <w:sz w:val="24"/>
          <w:szCs w:val="24"/>
        </w:rPr>
        <w:t xml:space="preserve"> </w:t>
      </w:r>
      <w:r w:rsidR="003361CE">
        <w:rPr>
          <w:rFonts w:ascii="Sylfaen" w:eastAsia="Times New Roman" w:hAnsi="Sylfaen" w:cs="Arial"/>
          <w:i/>
          <w:iCs/>
          <w:color w:val="000000"/>
          <w:sz w:val="24"/>
          <w:szCs w:val="24"/>
        </w:rPr>
        <w:t>նախընտրելի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ձևը</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հասարակական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կազմակերպությունների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և</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համայնքների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հետ</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համագործակցային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եղանակն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է</w:t>
      </w:r>
      <w:r w:rsidRPr="006A13E5">
        <w:rPr>
          <w:rFonts w:ascii="Sylfaen" w:eastAsia="Times New Roman" w:hAnsi="Sylfaen" w:cs="Times New Roman"/>
          <w:i/>
          <w:iCs/>
          <w:color w:val="000000"/>
          <w:sz w:val="24"/>
          <w:szCs w:val="24"/>
        </w:rPr>
        <w:t>: </w:t>
      </w:r>
    </w:p>
    <w:p w14:paraId="280069AB" w14:textId="77777777" w:rsidR="005019B7" w:rsidRPr="006A13E5" w:rsidRDefault="005019B7" w:rsidP="005019B7">
      <w:pPr>
        <w:spacing w:after="0" w:line="240" w:lineRule="auto"/>
        <w:jc w:val="both"/>
        <w:rPr>
          <w:rFonts w:ascii="Sylfaen" w:eastAsia="Times New Roman" w:hAnsi="Sylfaen" w:cs="Times New Roman"/>
          <w:sz w:val="24"/>
          <w:szCs w:val="24"/>
        </w:rPr>
      </w:pPr>
    </w:p>
    <w:p w14:paraId="39698704" w14:textId="2D696744" w:rsidR="005019B7" w:rsidRPr="006A13E5" w:rsidRDefault="005019B7" w:rsidP="005019B7">
      <w:pPr>
        <w:spacing w:after="0" w:line="240" w:lineRule="auto"/>
        <w:jc w:val="both"/>
        <w:rPr>
          <w:rFonts w:ascii="Sylfaen" w:eastAsia="Times New Roman" w:hAnsi="Sylfaen" w:cs="Times New Roman"/>
          <w:sz w:val="24"/>
          <w:szCs w:val="24"/>
        </w:rPr>
      </w:pPr>
      <w:r w:rsidRPr="006A13E5">
        <w:rPr>
          <w:rFonts w:ascii="Sylfaen" w:eastAsia="Times New Roman" w:hAnsi="Sylfaen" w:cs="Times New Roman"/>
          <w:color w:val="000000"/>
          <w:sz w:val="24"/>
          <w:szCs w:val="24"/>
        </w:rPr>
        <w:t xml:space="preserve">Խնդիրների լուծման ապակենտրոն մոտեցումը կարող է </w:t>
      </w:r>
      <w:proofErr w:type="gramStart"/>
      <w:r w:rsidRPr="006A13E5">
        <w:rPr>
          <w:rFonts w:ascii="Sylfaen" w:eastAsia="Times New Roman" w:hAnsi="Sylfaen" w:cs="Times New Roman"/>
          <w:color w:val="000000"/>
          <w:sz w:val="24"/>
          <w:szCs w:val="24"/>
        </w:rPr>
        <w:t>հասկացվել  2</w:t>
      </w:r>
      <w:proofErr w:type="gramEnd"/>
      <w:r w:rsidRPr="006A13E5">
        <w:rPr>
          <w:rFonts w:ascii="Sylfaen" w:eastAsia="Times New Roman" w:hAnsi="Sylfaen" w:cs="Times New Roman"/>
          <w:color w:val="000000"/>
          <w:sz w:val="24"/>
          <w:szCs w:val="24"/>
        </w:rPr>
        <w:t xml:space="preserve"> ձևով՝ մի դեպքում տարանջատվում են պետական աջակցության ձևերը և դրանից դուրս մնացած խնդիրները  դառնում է տեղական մակարդակի խնդիրներ։ Մյուս ձևով պետությունը կրում է ընդհանուր պատասխանատվություն սոցիալական որևէ խնդրի համար, սակայն դրանց լուծման գործառույթը պատվիրակում է տեղական մակարդակում գործող մարմիններին։ Երկրորդը՝ Հայաստանի ներկայիս պայմաններում, երբ դեռ առկա չէ սոցիալական պաշտպանության պետական կայացած համակարգ, ավելի նախապատվելի է, քանի որ պահանջում է Լիազոր մարմնի վերահսկումը ոչ միայն մակրո այլ նաև միկրո մակարդակում։</w:t>
      </w:r>
    </w:p>
    <w:p w14:paraId="206D7B39" w14:textId="0BD16CD6" w:rsidR="005019B7" w:rsidRPr="006A13E5" w:rsidRDefault="005019B7" w:rsidP="005019B7">
      <w:pPr>
        <w:spacing w:after="0" w:line="240" w:lineRule="auto"/>
        <w:jc w:val="both"/>
        <w:rPr>
          <w:rFonts w:ascii="Sylfaen" w:eastAsia="Times New Roman" w:hAnsi="Sylfaen" w:cs="Times New Roman"/>
          <w:sz w:val="24"/>
          <w:szCs w:val="24"/>
        </w:rPr>
      </w:pPr>
      <w:r w:rsidRPr="006A13E5">
        <w:rPr>
          <w:rFonts w:ascii="Sylfaen" w:eastAsia="Times New Roman" w:hAnsi="Sylfaen" w:cs="Times New Roman"/>
          <w:b/>
          <w:bCs/>
          <w:color w:val="000000"/>
          <w:sz w:val="24"/>
          <w:szCs w:val="24"/>
        </w:rPr>
        <w:t>Առաջարկություն 11</w:t>
      </w:r>
      <w:r w:rsidRPr="006A13E5">
        <w:rPr>
          <w:rFonts w:ascii="Times New Roman" w:eastAsia="Times New Roman" w:hAnsi="Times New Roman" w:cs="Times New Roman"/>
          <w:b/>
          <w:bCs/>
          <w:color w:val="000000"/>
          <w:sz w:val="24"/>
          <w:szCs w:val="24"/>
        </w:rPr>
        <w:t>․</w:t>
      </w:r>
      <w:r w:rsidRPr="006A13E5">
        <w:rPr>
          <w:rFonts w:ascii="Sylfaen" w:eastAsia="Times New Roman" w:hAnsi="Sylfaen" w:cs="Times New Roman"/>
          <w:b/>
          <w:bCs/>
          <w:color w:val="000000"/>
          <w:sz w:val="24"/>
          <w:szCs w:val="24"/>
        </w:rPr>
        <w:t xml:space="preserve"> </w:t>
      </w:r>
      <w:r w:rsidRPr="006A13E5">
        <w:rPr>
          <w:rFonts w:ascii="Sylfaen" w:eastAsia="Times New Roman" w:hAnsi="Sylfaen" w:cs="Sylfaen"/>
          <w:b/>
          <w:bCs/>
          <w:color w:val="000000"/>
          <w:sz w:val="24"/>
          <w:szCs w:val="24"/>
        </w:rPr>
        <w:t>Խնդրում</w:t>
      </w:r>
      <w:r w:rsidRPr="006A13E5">
        <w:rPr>
          <w:rFonts w:ascii="Sylfaen" w:eastAsia="Times New Roman" w:hAnsi="Sylfaen" w:cs="Times New Roman"/>
          <w:b/>
          <w:bCs/>
          <w:color w:val="000000"/>
          <w:sz w:val="24"/>
          <w:szCs w:val="24"/>
        </w:rPr>
        <w:t xml:space="preserve"> </w:t>
      </w:r>
      <w:r w:rsidRPr="006A13E5">
        <w:rPr>
          <w:rFonts w:ascii="Sylfaen" w:eastAsia="Times New Roman" w:hAnsi="Sylfaen" w:cs="Sylfaen"/>
          <w:b/>
          <w:bCs/>
          <w:color w:val="000000"/>
          <w:sz w:val="24"/>
          <w:szCs w:val="24"/>
        </w:rPr>
        <w:t>ենք</w:t>
      </w:r>
      <w:r w:rsidRPr="006A13E5">
        <w:rPr>
          <w:rFonts w:ascii="Sylfaen" w:eastAsia="Times New Roman" w:hAnsi="Sylfaen" w:cs="Times New Roman"/>
          <w:b/>
          <w:bCs/>
          <w:color w:val="000000"/>
          <w:sz w:val="24"/>
          <w:szCs w:val="24"/>
        </w:rPr>
        <w:t xml:space="preserve"> </w:t>
      </w:r>
      <w:r w:rsidRPr="006A13E5">
        <w:rPr>
          <w:rFonts w:ascii="Sylfaen" w:eastAsia="Times New Roman" w:hAnsi="Sylfaen" w:cs="Sylfaen"/>
          <w:b/>
          <w:bCs/>
          <w:color w:val="000000"/>
          <w:sz w:val="24"/>
          <w:szCs w:val="24"/>
        </w:rPr>
        <w:t>հստակեցնել ապակենտրոն</w:t>
      </w:r>
      <w:r w:rsidRPr="006A13E5">
        <w:rPr>
          <w:rFonts w:ascii="Sylfaen" w:eastAsia="Times New Roman" w:hAnsi="Sylfaen" w:cs="Times New Roman"/>
          <w:b/>
          <w:bCs/>
          <w:color w:val="000000"/>
          <w:sz w:val="24"/>
          <w:szCs w:val="24"/>
        </w:rPr>
        <w:t xml:space="preserve"> </w:t>
      </w:r>
      <w:proofErr w:type="gramStart"/>
      <w:r w:rsidRPr="006A13E5">
        <w:rPr>
          <w:rFonts w:ascii="Sylfaen" w:eastAsia="Times New Roman" w:hAnsi="Sylfaen" w:cs="Sylfaen"/>
          <w:b/>
          <w:bCs/>
          <w:color w:val="000000"/>
          <w:sz w:val="24"/>
          <w:szCs w:val="24"/>
        </w:rPr>
        <w:t>մոտեցումը</w:t>
      </w:r>
      <w:r w:rsidRPr="006A13E5">
        <w:rPr>
          <w:rFonts w:ascii="Sylfaen" w:eastAsia="Times New Roman" w:hAnsi="Sylfaen" w:cs="Times New Roman"/>
          <w:b/>
          <w:bCs/>
          <w:color w:val="000000"/>
          <w:sz w:val="24"/>
          <w:szCs w:val="24"/>
        </w:rPr>
        <w:t xml:space="preserve">  </w:t>
      </w:r>
      <w:r w:rsidRPr="006A13E5">
        <w:rPr>
          <w:rFonts w:ascii="Sylfaen" w:eastAsia="Times New Roman" w:hAnsi="Sylfaen" w:cs="Sylfaen"/>
          <w:b/>
          <w:bCs/>
          <w:color w:val="000000"/>
          <w:sz w:val="24"/>
          <w:szCs w:val="24"/>
        </w:rPr>
        <w:t>և</w:t>
      </w:r>
      <w:proofErr w:type="gramEnd"/>
      <w:r w:rsidRPr="006A13E5">
        <w:rPr>
          <w:rFonts w:ascii="Sylfaen" w:eastAsia="Times New Roman" w:hAnsi="Sylfaen" w:cs="Times New Roman"/>
          <w:b/>
          <w:bCs/>
          <w:color w:val="000000"/>
          <w:sz w:val="24"/>
          <w:szCs w:val="24"/>
        </w:rPr>
        <w:t xml:space="preserve"> </w:t>
      </w:r>
      <w:r w:rsidRPr="006A13E5">
        <w:rPr>
          <w:rFonts w:ascii="Sylfaen" w:eastAsia="Times New Roman" w:hAnsi="Sylfaen" w:cs="Sylfaen"/>
          <w:b/>
          <w:bCs/>
          <w:color w:val="000000"/>
          <w:sz w:val="24"/>
          <w:szCs w:val="24"/>
        </w:rPr>
        <w:t>բնութագրել</w:t>
      </w:r>
      <w:r w:rsidRPr="006A13E5">
        <w:rPr>
          <w:rFonts w:ascii="Sylfaen" w:eastAsia="Times New Roman" w:hAnsi="Sylfaen" w:cs="Times New Roman"/>
          <w:b/>
          <w:bCs/>
          <w:color w:val="000000"/>
          <w:sz w:val="24"/>
          <w:szCs w:val="24"/>
        </w:rPr>
        <w:t xml:space="preserve">  </w:t>
      </w:r>
      <w:r w:rsidR="003361CE">
        <w:rPr>
          <w:rFonts w:ascii="Sylfaen" w:eastAsia="Times New Roman" w:hAnsi="Sylfaen" w:cs="Sylfaen"/>
          <w:b/>
          <w:bCs/>
          <w:color w:val="000000"/>
          <w:sz w:val="24"/>
          <w:szCs w:val="24"/>
        </w:rPr>
        <w:t>նկարագրված</w:t>
      </w:r>
      <w:r w:rsidRPr="006A13E5">
        <w:rPr>
          <w:rFonts w:ascii="Sylfaen" w:eastAsia="Times New Roman" w:hAnsi="Sylfaen" w:cs="Times New Roman"/>
          <w:b/>
          <w:bCs/>
          <w:color w:val="000000"/>
          <w:sz w:val="24"/>
          <w:szCs w:val="24"/>
        </w:rPr>
        <w:t xml:space="preserve"> </w:t>
      </w:r>
      <w:r w:rsidRPr="006A13E5">
        <w:rPr>
          <w:rFonts w:ascii="Sylfaen" w:eastAsia="Times New Roman" w:hAnsi="Sylfaen" w:cs="Times New Roman"/>
          <w:b/>
          <w:bCs/>
          <w:color w:val="000000"/>
          <w:sz w:val="24"/>
          <w:szCs w:val="24"/>
          <w:lang w:val="hy-AM"/>
        </w:rPr>
        <w:t>երկրորդ</w:t>
      </w:r>
      <w:r w:rsidRPr="006A13E5">
        <w:rPr>
          <w:rFonts w:ascii="Sylfaen" w:eastAsia="Times New Roman" w:hAnsi="Sylfaen" w:cs="Times New Roman"/>
          <w:b/>
          <w:bCs/>
          <w:color w:val="000000"/>
          <w:sz w:val="24"/>
          <w:szCs w:val="24"/>
        </w:rPr>
        <w:t xml:space="preserve"> </w:t>
      </w:r>
      <w:r w:rsidRPr="006A13E5">
        <w:rPr>
          <w:rFonts w:ascii="Sylfaen" w:eastAsia="Times New Roman" w:hAnsi="Sylfaen" w:cs="Sylfaen"/>
          <w:b/>
          <w:bCs/>
          <w:color w:val="000000"/>
          <w:sz w:val="24"/>
          <w:szCs w:val="24"/>
        </w:rPr>
        <w:t>մեկնաբանությամբ։</w:t>
      </w:r>
      <w:r w:rsidRPr="006A13E5">
        <w:rPr>
          <w:rFonts w:ascii="Sylfaen" w:eastAsia="Times New Roman" w:hAnsi="Sylfaen" w:cs="Times New Roman"/>
          <w:b/>
          <w:bCs/>
          <w:color w:val="000000"/>
          <w:sz w:val="24"/>
          <w:szCs w:val="24"/>
        </w:rPr>
        <w:t xml:space="preserve"> </w:t>
      </w:r>
      <w:r w:rsidRPr="006A13E5">
        <w:rPr>
          <w:rFonts w:ascii="Sylfaen" w:eastAsia="Times New Roman" w:hAnsi="Sylfaen" w:cs="Sylfaen"/>
          <w:b/>
          <w:bCs/>
          <w:color w:val="000000"/>
          <w:sz w:val="24"/>
          <w:szCs w:val="24"/>
        </w:rPr>
        <w:t>Միաժամանակ</w:t>
      </w:r>
      <w:r w:rsidRPr="006A13E5">
        <w:rPr>
          <w:rFonts w:ascii="Sylfaen" w:eastAsia="Times New Roman" w:hAnsi="Sylfaen" w:cs="Times New Roman"/>
          <w:b/>
          <w:bCs/>
          <w:color w:val="000000"/>
          <w:sz w:val="24"/>
          <w:szCs w:val="24"/>
        </w:rPr>
        <w:t xml:space="preserve"> </w:t>
      </w:r>
      <w:r w:rsidRPr="006A13E5">
        <w:rPr>
          <w:rFonts w:ascii="Sylfaen" w:eastAsia="Times New Roman" w:hAnsi="Sylfaen" w:cs="Sylfaen"/>
          <w:b/>
          <w:bCs/>
          <w:color w:val="000000"/>
          <w:sz w:val="24"/>
          <w:szCs w:val="24"/>
        </w:rPr>
        <w:t>նախարարության</w:t>
      </w:r>
      <w:r w:rsidRPr="006A13E5">
        <w:rPr>
          <w:rFonts w:ascii="Sylfaen" w:eastAsia="Times New Roman" w:hAnsi="Sylfaen" w:cs="Times New Roman"/>
          <w:b/>
          <w:bCs/>
          <w:color w:val="000000"/>
          <w:sz w:val="24"/>
          <w:szCs w:val="24"/>
        </w:rPr>
        <w:t xml:space="preserve"> </w:t>
      </w:r>
      <w:r w:rsidRPr="006A13E5">
        <w:rPr>
          <w:rFonts w:ascii="Sylfaen" w:eastAsia="Times New Roman" w:hAnsi="Sylfaen" w:cs="Sylfaen"/>
          <w:b/>
          <w:bCs/>
          <w:color w:val="000000"/>
          <w:sz w:val="24"/>
          <w:szCs w:val="24"/>
        </w:rPr>
        <w:t>կողմից</w:t>
      </w:r>
      <w:r w:rsidRPr="006A13E5">
        <w:rPr>
          <w:rFonts w:ascii="Sylfaen" w:eastAsia="Times New Roman" w:hAnsi="Sylfaen" w:cs="Times New Roman"/>
          <w:b/>
          <w:bCs/>
          <w:color w:val="000000"/>
          <w:sz w:val="24"/>
          <w:szCs w:val="24"/>
        </w:rPr>
        <w:t xml:space="preserve"> </w:t>
      </w:r>
      <w:r w:rsidRPr="006A13E5">
        <w:rPr>
          <w:rFonts w:ascii="Sylfaen" w:eastAsia="Times New Roman" w:hAnsi="Sylfaen" w:cs="Sylfaen"/>
          <w:b/>
          <w:bCs/>
          <w:color w:val="000000"/>
          <w:sz w:val="24"/>
          <w:szCs w:val="24"/>
        </w:rPr>
        <w:t>պետք</w:t>
      </w:r>
      <w:r w:rsidRPr="006A13E5">
        <w:rPr>
          <w:rFonts w:ascii="Sylfaen" w:eastAsia="Times New Roman" w:hAnsi="Sylfaen" w:cs="Times New Roman"/>
          <w:b/>
          <w:bCs/>
          <w:color w:val="000000"/>
          <w:sz w:val="24"/>
          <w:szCs w:val="24"/>
        </w:rPr>
        <w:t xml:space="preserve"> </w:t>
      </w:r>
      <w:r w:rsidRPr="006A13E5">
        <w:rPr>
          <w:rFonts w:ascii="Sylfaen" w:eastAsia="Times New Roman" w:hAnsi="Sylfaen" w:cs="Sylfaen"/>
          <w:b/>
          <w:bCs/>
          <w:color w:val="000000"/>
          <w:sz w:val="24"/>
          <w:szCs w:val="24"/>
        </w:rPr>
        <w:t>է</w:t>
      </w:r>
      <w:r w:rsidRPr="006A13E5">
        <w:rPr>
          <w:rFonts w:ascii="Sylfaen" w:eastAsia="Times New Roman" w:hAnsi="Sylfaen" w:cs="Times New Roman"/>
          <w:b/>
          <w:bCs/>
          <w:color w:val="000000"/>
          <w:sz w:val="24"/>
          <w:szCs w:val="24"/>
        </w:rPr>
        <w:t xml:space="preserve"> </w:t>
      </w:r>
      <w:r w:rsidRPr="006A13E5">
        <w:rPr>
          <w:rFonts w:ascii="Sylfaen" w:eastAsia="Times New Roman" w:hAnsi="Sylfaen" w:cs="Sylfaen"/>
          <w:b/>
          <w:bCs/>
          <w:color w:val="000000"/>
          <w:sz w:val="24"/>
          <w:szCs w:val="24"/>
        </w:rPr>
        <w:t>մշակվեն</w:t>
      </w:r>
      <w:r w:rsidRPr="006A13E5">
        <w:rPr>
          <w:rFonts w:ascii="Sylfaen" w:eastAsia="Times New Roman" w:hAnsi="Sylfaen" w:cs="Times New Roman"/>
          <w:b/>
          <w:bCs/>
          <w:color w:val="000000"/>
          <w:sz w:val="24"/>
          <w:szCs w:val="24"/>
        </w:rPr>
        <w:t xml:space="preserve"> </w:t>
      </w:r>
      <w:r w:rsidRPr="006A13E5">
        <w:rPr>
          <w:rFonts w:ascii="Sylfaen" w:eastAsia="Times New Roman" w:hAnsi="Sylfaen" w:cs="Sylfaen"/>
          <w:b/>
          <w:bCs/>
          <w:color w:val="000000"/>
          <w:sz w:val="24"/>
          <w:szCs w:val="24"/>
        </w:rPr>
        <w:t>չափորոշիչներ</w:t>
      </w:r>
      <w:r w:rsidRPr="006A13E5">
        <w:rPr>
          <w:rFonts w:ascii="Sylfaen" w:eastAsia="Times New Roman" w:hAnsi="Sylfaen" w:cs="Times New Roman"/>
          <w:b/>
          <w:bCs/>
          <w:color w:val="000000"/>
          <w:sz w:val="24"/>
          <w:szCs w:val="24"/>
        </w:rPr>
        <w:t xml:space="preserve"> </w:t>
      </w:r>
      <w:r w:rsidRPr="006A13E5">
        <w:rPr>
          <w:rFonts w:ascii="Sylfaen" w:eastAsia="Times New Roman" w:hAnsi="Sylfaen" w:cs="Sylfaen"/>
          <w:b/>
          <w:bCs/>
          <w:color w:val="000000"/>
          <w:sz w:val="24"/>
          <w:szCs w:val="24"/>
        </w:rPr>
        <w:t>ու</w:t>
      </w:r>
      <w:r w:rsidRPr="006A13E5">
        <w:rPr>
          <w:rFonts w:ascii="Sylfaen" w:eastAsia="Times New Roman" w:hAnsi="Sylfaen" w:cs="Times New Roman"/>
          <w:b/>
          <w:bCs/>
          <w:color w:val="000000"/>
          <w:sz w:val="24"/>
          <w:szCs w:val="24"/>
        </w:rPr>
        <w:t xml:space="preserve"> </w:t>
      </w:r>
      <w:r w:rsidRPr="006A13E5">
        <w:rPr>
          <w:rFonts w:ascii="Sylfaen" w:eastAsia="Times New Roman" w:hAnsi="Sylfaen" w:cs="Sylfaen"/>
          <w:b/>
          <w:bCs/>
          <w:color w:val="000000"/>
          <w:sz w:val="24"/>
          <w:szCs w:val="24"/>
        </w:rPr>
        <w:t>գնահատ</w:t>
      </w:r>
      <w:r w:rsidRPr="006A13E5">
        <w:rPr>
          <w:rFonts w:ascii="Sylfaen" w:eastAsia="Times New Roman" w:hAnsi="Sylfaen" w:cs="Times New Roman"/>
          <w:b/>
          <w:bCs/>
          <w:color w:val="000000"/>
          <w:sz w:val="24"/>
          <w:szCs w:val="24"/>
        </w:rPr>
        <w:t xml:space="preserve">ման </w:t>
      </w:r>
      <w:r w:rsidR="003361CE">
        <w:rPr>
          <w:rFonts w:ascii="Sylfaen" w:eastAsia="Times New Roman" w:hAnsi="Sylfaen" w:cs="Times New Roman"/>
          <w:b/>
          <w:bCs/>
          <w:color w:val="000000"/>
          <w:sz w:val="24"/>
          <w:szCs w:val="24"/>
        </w:rPr>
        <w:t>մեխանիզմներ</w:t>
      </w:r>
      <w:r w:rsidRPr="006A13E5">
        <w:rPr>
          <w:rFonts w:ascii="Sylfaen" w:eastAsia="Times New Roman" w:hAnsi="Sylfaen" w:cs="Times New Roman"/>
          <w:b/>
          <w:bCs/>
          <w:color w:val="000000"/>
          <w:sz w:val="24"/>
          <w:szCs w:val="24"/>
        </w:rPr>
        <w:t xml:space="preserve">, որպեսզի տեղական մակարդակում </w:t>
      </w:r>
      <w:r w:rsidR="003361CE">
        <w:rPr>
          <w:rFonts w:ascii="Sylfaen" w:eastAsia="Times New Roman" w:hAnsi="Sylfaen" w:cs="Times New Roman"/>
          <w:b/>
          <w:bCs/>
          <w:color w:val="000000"/>
          <w:sz w:val="24"/>
          <w:szCs w:val="24"/>
        </w:rPr>
        <w:t>իրակացվող</w:t>
      </w:r>
      <w:r w:rsidRPr="006A13E5">
        <w:rPr>
          <w:rFonts w:ascii="Sylfaen" w:eastAsia="Times New Roman" w:hAnsi="Sylfaen" w:cs="Times New Roman"/>
          <w:b/>
          <w:bCs/>
          <w:color w:val="000000"/>
          <w:sz w:val="24"/>
          <w:szCs w:val="24"/>
        </w:rPr>
        <w:t xml:space="preserve"> քայլերը համապատասխանեն ռազմավարության առանցքային՝ իրավունքահենք մոտեցմանը։</w:t>
      </w:r>
    </w:p>
    <w:p w14:paraId="231CFA39" w14:textId="77777777" w:rsidR="005019B7" w:rsidRPr="006A13E5" w:rsidRDefault="005019B7" w:rsidP="005019B7">
      <w:pPr>
        <w:spacing w:after="0" w:line="240" w:lineRule="auto"/>
        <w:jc w:val="both"/>
        <w:rPr>
          <w:rFonts w:ascii="Sylfaen" w:eastAsia="Times New Roman" w:hAnsi="Sylfaen" w:cs="Times New Roman"/>
          <w:sz w:val="24"/>
          <w:szCs w:val="24"/>
        </w:rPr>
      </w:pPr>
    </w:p>
    <w:p w14:paraId="29B81F3F" w14:textId="77777777" w:rsidR="005019B7" w:rsidRPr="006A13E5" w:rsidRDefault="005019B7" w:rsidP="005019B7">
      <w:pPr>
        <w:spacing w:after="0" w:line="240" w:lineRule="auto"/>
        <w:jc w:val="both"/>
        <w:rPr>
          <w:rFonts w:ascii="Sylfaen" w:eastAsia="Times New Roman" w:hAnsi="Sylfaen" w:cs="Times New Roman"/>
          <w:sz w:val="24"/>
          <w:szCs w:val="24"/>
        </w:rPr>
      </w:pPr>
      <w:r w:rsidRPr="006A13E5">
        <w:rPr>
          <w:rFonts w:ascii="Sylfaen" w:eastAsia="Times New Roman" w:hAnsi="Sylfaen" w:cs="Arial"/>
          <w:i/>
          <w:iCs/>
          <w:color w:val="000000"/>
          <w:sz w:val="24"/>
          <w:szCs w:val="24"/>
        </w:rPr>
        <w:t>Այլ</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կարևոր</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սկզբունքներն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են՝</w:t>
      </w:r>
    </w:p>
    <w:p w14:paraId="179372C1" w14:textId="77777777" w:rsidR="005019B7" w:rsidRPr="006A13E5" w:rsidRDefault="005019B7" w:rsidP="005019B7">
      <w:pPr>
        <w:spacing w:after="0" w:line="240" w:lineRule="auto"/>
        <w:jc w:val="both"/>
        <w:rPr>
          <w:rFonts w:ascii="Sylfaen" w:eastAsia="Times New Roman" w:hAnsi="Sylfaen" w:cs="Times New Roman"/>
          <w:sz w:val="24"/>
          <w:szCs w:val="24"/>
        </w:rPr>
      </w:pPr>
    </w:p>
    <w:p w14:paraId="0EA618CE" w14:textId="77777777" w:rsidR="005019B7" w:rsidRPr="006A13E5" w:rsidRDefault="005019B7" w:rsidP="005019B7">
      <w:pPr>
        <w:numPr>
          <w:ilvl w:val="0"/>
          <w:numId w:val="6"/>
        </w:numPr>
        <w:spacing w:after="0" w:line="240" w:lineRule="auto"/>
        <w:jc w:val="both"/>
        <w:textAlignment w:val="baseline"/>
        <w:rPr>
          <w:rFonts w:ascii="Sylfaen" w:eastAsia="Times New Roman" w:hAnsi="Sylfaen" w:cs="Times New Roman"/>
          <w:i/>
          <w:iCs/>
          <w:color w:val="000000"/>
          <w:sz w:val="24"/>
          <w:szCs w:val="24"/>
        </w:rPr>
      </w:pPr>
      <w:r w:rsidRPr="006A13E5">
        <w:rPr>
          <w:rFonts w:ascii="Sylfaen" w:eastAsia="Times New Roman" w:hAnsi="Sylfaen" w:cs="Arial"/>
          <w:i/>
          <w:iCs/>
          <w:color w:val="000000"/>
          <w:sz w:val="24"/>
          <w:szCs w:val="24"/>
        </w:rPr>
        <w:t>Կարիքի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վրա</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հիմնված</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աջակցություն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և</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աջակցության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բազմազանություն</w:t>
      </w:r>
    </w:p>
    <w:p w14:paraId="15123D47" w14:textId="77777777" w:rsidR="005019B7" w:rsidRPr="006A13E5" w:rsidRDefault="005019B7" w:rsidP="005019B7">
      <w:pPr>
        <w:numPr>
          <w:ilvl w:val="0"/>
          <w:numId w:val="6"/>
        </w:numPr>
        <w:spacing w:after="0" w:line="240" w:lineRule="auto"/>
        <w:jc w:val="both"/>
        <w:textAlignment w:val="baseline"/>
        <w:rPr>
          <w:rFonts w:ascii="Sylfaen" w:eastAsia="Times New Roman" w:hAnsi="Sylfaen" w:cs="Times New Roman"/>
          <w:i/>
          <w:iCs/>
          <w:color w:val="000000"/>
          <w:sz w:val="24"/>
          <w:szCs w:val="24"/>
        </w:rPr>
      </w:pPr>
      <w:r w:rsidRPr="006A13E5">
        <w:rPr>
          <w:rFonts w:ascii="Sylfaen" w:eastAsia="Times New Roman" w:hAnsi="Sylfaen" w:cs="Arial"/>
          <w:i/>
          <w:iCs/>
          <w:color w:val="000000"/>
          <w:sz w:val="24"/>
          <w:szCs w:val="24"/>
        </w:rPr>
        <w:t>Փոխհատվելիություն՝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անհավասարության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բազմակի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առանցքների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փոխհարաբերումը</w:t>
      </w:r>
      <w:r w:rsidRPr="006A13E5">
        <w:rPr>
          <w:rFonts w:ascii="Sylfaen" w:eastAsia="Times New Roman" w:hAnsi="Sylfaen" w:cs="Times New Roman"/>
          <w:i/>
          <w:iCs/>
          <w:color w:val="000000"/>
          <w:sz w:val="24"/>
          <w:szCs w:val="24"/>
        </w:rPr>
        <w:t> </w:t>
      </w:r>
    </w:p>
    <w:p w14:paraId="77C5873C" w14:textId="77777777" w:rsidR="005019B7" w:rsidRPr="006A13E5" w:rsidRDefault="005019B7" w:rsidP="005019B7">
      <w:pPr>
        <w:numPr>
          <w:ilvl w:val="0"/>
          <w:numId w:val="6"/>
        </w:numPr>
        <w:spacing w:after="0" w:line="240" w:lineRule="auto"/>
        <w:jc w:val="both"/>
        <w:textAlignment w:val="baseline"/>
        <w:rPr>
          <w:rFonts w:ascii="Sylfaen" w:eastAsia="Times New Roman" w:hAnsi="Sylfaen" w:cs="Times New Roman"/>
          <w:i/>
          <w:iCs/>
          <w:color w:val="000000"/>
          <w:sz w:val="24"/>
          <w:szCs w:val="24"/>
        </w:rPr>
      </w:pPr>
      <w:r w:rsidRPr="006A13E5">
        <w:rPr>
          <w:rFonts w:ascii="Sylfaen" w:eastAsia="Times New Roman" w:hAnsi="Sylfaen" w:cs="Arial"/>
          <w:i/>
          <w:iCs/>
          <w:color w:val="000000"/>
          <w:sz w:val="24"/>
          <w:szCs w:val="24"/>
        </w:rPr>
        <w:t>Զրկանքների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որպես</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մարդու</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իրավունքների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ոտնահարում</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կառուցվածքային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պատճառների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ճանաչում</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և</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վերհանում</w:t>
      </w:r>
      <w:r w:rsidRPr="006A13E5">
        <w:rPr>
          <w:rFonts w:ascii="Sylfaen" w:eastAsia="Times New Roman" w:hAnsi="Sylfaen" w:cs="Times New Roman"/>
          <w:i/>
          <w:iCs/>
          <w:color w:val="000000"/>
          <w:sz w:val="24"/>
          <w:szCs w:val="24"/>
        </w:rPr>
        <w:t> </w:t>
      </w:r>
    </w:p>
    <w:p w14:paraId="6FE1FCB5" w14:textId="77777777" w:rsidR="005019B7" w:rsidRPr="006A13E5" w:rsidRDefault="005019B7" w:rsidP="005019B7">
      <w:pPr>
        <w:numPr>
          <w:ilvl w:val="0"/>
          <w:numId w:val="6"/>
        </w:numPr>
        <w:spacing w:after="0" w:line="240" w:lineRule="auto"/>
        <w:jc w:val="both"/>
        <w:textAlignment w:val="baseline"/>
        <w:rPr>
          <w:rFonts w:ascii="Sylfaen" w:eastAsia="Times New Roman" w:hAnsi="Sylfaen" w:cs="Times New Roman"/>
          <w:i/>
          <w:iCs/>
          <w:color w:val="000000"/>
          <w:sz w:val="24"/>
          <w:szCs w:val="24"/>
        </w:rPr>
      </w:pPr>
      <w:r w:rsidRPr="006A13E5">
        <w:rPr>
          <w:rFonts w:ascii="Sylfaen" w:eastAsia="Times New Roman" w:hAnsi="Sylfaen" w:cs="Arial"/>
          <w:i/>
          <w:iCs/>
          <w:color w:val="000000"/>
          <w:sz w:val="24"/>
          <w:szCs w:val="24"/>
        </w:rPr>
        <w:t>Ապրանքների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և</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ծառայությունների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արդար</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բաշխում</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և</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բաշխման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արդյունավետություն</w:t>
      </w:r>
    </w:p>
    <w:p w14:paraId="4BA8ABF5" w14:textId="77777777" w:rsidR="005019B7" w:rsidRPr="006A13E5" w:rsidRDefault="005019B7" w:rsidP="005019B7">
      <w:pPr>
        <w:numPr>
          <w:ilvl w:val="0"/>
          <w:numId w:val="6"/>
        </w:numPr>
        <w:spacing w:after="0" w:line="240" w:lineRule="auto"/>
        <w:jc w:val="both"/>
        <w:textAlignment w:val="baseline"/>
        <w:rPr>
          <w:rFonts w:ascii="Sylfaen" w:eastAsia="Times New Roman" w:hAnsi="Sylfaen" w:cs="Times New Roman"/>
          <w:i/>
          <w:iCs/>
          <w:color w:val="000000"/>
          <w:sz w:val="24"/>
          <w:szCs w:val="24"/>
        </w:rPr>
      </w:pPr>
      <w:r w:rsidRPr="006A13E5">
        <w:rPr>
          <w:rFonts w:ascii="Sylfaen" w:eastAsia="Times New Roman" w:hAnsi="Sylfaen" w:cs="Arial"/>
          <w:i/>
          <w:iCs/>
          <w:color w:val="000000"/>
          <w:sz w:val="24"/>
          <w:szCs w:val="24"/>
        </w:rPr>
        <w:t>Հնարավորությունների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հավասարությունը</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և</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արդյունքների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հավասարությունը</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կենտրոնական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գաղափար</w:t>
      </w:r>
      <w:r w:rsidRPr="006A13E5">
        <w:rPr>
          <w:rFonts w:ascii="Sylfaen" w:eastAsia="Times New Roman" w:hAnsi="Sylfaen" w:cs="Times New Roman"/>
          <w:i/>
          <w:iCs/>
          <w:color w:val="000000"/>
          <w:sz w:val="24"/>
          <w:szCs w:val="24"/>
        </w:rPr>
        <w:t>  </w:t>
      </w:r>
    </w:p>
    <w:p w14:paraId="20D9A7C1" w14:textId="77777777" w:rsidR="005019B7" w:rsidRPr="006A13E5" w:rsidRDefault="005019B7" w:rsidP="005019B7">
      <w:pPr>
        <w:numPr>
          <w:ilvl w:val="0"/>
          <w:numId w:val="6"/>
        </w:numPr>
        <w:spacing w:after="0" w:line="240" w:lineRule="auto"/>
        <w:jc w:val="both"/>
        <w:textAlignment w:val="baseline"/>
        <w:rPr>
          <w:rFonts w:ascii="Sylfaen" w:eastAsia="Times New Roman" w:hAnsi="Sylfaen" w:cs="Times New Roman"/>
          <w:i/>
          <w:iCs/>
          <w:color w:val="000000"/>
          <w:sz w:val="24"/>
          <w:szCs w:val="24"/>
        </w:rPr>
      </w:pPr>
      <w:r w:rsidRPr="006A13E5">
        <w:rPr>
          <w:rFonts w:ascii="Sylfaen" w:eastAsia="Times New Roman" w:hAnsi="Sylfaen" w:cs="Arial"/>
          <w:i/>
          <w:iCs/>
          <w:color w:val="000000"/>
          <w:sz w:val="24"/>
          <w:szCs w:val="24"/>
        </w:rPr>
        <w:t>Ճանաչվածություն</w:t>
      </w:r>
      <w:r w:rsidRPr="006A13E5">
        <w:rPr>
          <w:rFonts w:ascii="Sylfaen" w:eastAsia="Times New Roman" w:hAnsi="Sylfaen" w:cs="Times New Roman"/>
          <w:i/>
          <w:iCs/>
          <w:color w:val="000000"/>
          <w:sz w:val="24"/>
          <w:szCs w:val="24"/>
        </w:rPr>
        <w:t xml:space="preserve"> – </w:t>
      </w:r>
      <w:r w:rsidRPr="006A13E5">
        <w:rPr>
          <w:rFonts w:ascii="Sylfaen" w:eastAsia="Times New Roman" w:hAnsi="Sylfaen" w:cs="Arial"/>
          <w:i/>
          <w:iCs/>
          <w:color w:val="000000"/>
          <w:sz w:val="24"/>
          <w:szCs w:val="24"/>
        </w:rPr>
        <w:t>ներկայացվածություն</w:t>
      </w:r>
      <w:r w:rsidRPr="006A13E5">
        <w:rPr>
          <w:rFonts w:ascii="Sylfaen" w:eastAsia="Times New Roman" w:hAnsi="Sylfaen" w:cs="Times New Roman"/>
          <w:i/>
          <w:iCs/>
          <w:color w:val="000000"/>
          <w:sz w:val="24"/>
          <w:szCs w:val="24"/>
        </w:rPr>
        <w:t xml:space="preserve"> - </w:t>
      </w:r>
      <w:r w:rsidRPr="006A13E5">
        <w:rPr>
          <w:rFonts w:ascii="Sylfaen" w:eastAsia="Times New Roman" w:hAnsi="Sylfaen" w:cs="Arial"/>
          <w:i/>
          <w:iCs/>
          <w:color w:val="000000"/>
          <w:sz w:val="24"/>
          <w:szCs w:val="24"/>
        </w:rPr>
        <w:t>վերաբաշխում</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մոդել</w:t>
      </w:r>
    </w:p>
    <w:p w14:paraId="5905511B" w14:textId="77777777" w:rsidR="005019B7" w:rsidRPr="006A13E5" w:rsidRDefault="005019B7" w:rsidP="005019B7">
      <w:pPr>
        <w:numPr>
          <w:ilvl w:val="0"/>
          <w:numId w:val="6"/>
        </w:numPr>
        <w:spacing w:after="0" w:line="240" w:lineRule="auto"/>
        <w:jc w:val="both"/>
        <w:textAlignment w:val="baseline"/>
        <w:rPr>
          <w:rFonts w:ascii="Sylfaen" w:eastAsia="Times New Roman" w:hAnsi="Sylfaen" w:cs="Times New Roman"/>
          <w:i/>
          <w:iCs/>
          <w:color w:val="000000"/>
          <w:sz w:val="24"/>
          <w:szCs w:val="24"/>
        </w:rPr>
      </w:pPr>
      <w:r w:rsidRPr="006A13E5">
        <w:rPr>
          <w:rFonts w:ascii="Sylfaen" w:eastAsia="Times New Roman" w:hAnsi="Sylfaen" w:cs="Arial"/>
          <w:i/>
          <w:iCs/>
          <w:color w:val="000000"/>
          <w:sz w:val="24"/>
          <w:szCs w:val="24"/>
        </w:rPr>
        <w:t>Տեղեկատվության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ապահովում</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և</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տեղեկատվության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հավասար</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հասանելիություն</w:t>
      </w:r>
    </w:p>
    <w:p w14:paraId="3C056947" w14:textId="77777777" w:rsidR="005019B7" w:rsidRPr="006A13E5" w:rsidRDefault="005019B7" w:rsidP="005019B7">
      <w:pPr>
        <w:numPr>
          <w:ilvl w:val="0"/>
          <w:numId w:val="6"/>
        </w:numPr>
        <w:spacing w:after="0" w:line="240" w:lineRule="auto"/>
        <w:jc w:val="both"/>
        <w:textAlignment w:val="baseline"/>
        <w:rPr>
          <w:rFonts w:ascii="Sylfaen" w:eastAsia="Times New Roman" w:hAnsi="Sylfaen" w:cs="Times New Roman"/>
          <w:i/>
          <w:iCs/>
          <w:color w:val="000000"/>
          <w:sz w:val="24"/>
          <w:szCs w:val="24"/>
        </w:rPr>
      </w:pPr>
      <w:r w:rsidRPr="006A13E5">
        <w:rPr>
          <w:rFonts w:ascii="Sylfaen" w:eastAsia="Times New Roman" w:hAnsi="Sylfaen" w:cs="Arial"/>
          <w:i/>
          <w:iCs/>
          <w:color w:val="000000"/>
          <w:sz w:val="24"/>
          <w:szCs w:val="24"/>
        </w:rPr>
        <w:t>Փոխվստահություն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մասնակցայնություն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և</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համագործակցություն</w:t>
      </w:r>
    </w:p>
    <w:p w14:paraId="36A494EC" w14:textId="77777777" w:rsidR="005019B7" w:rsidRPr="006A13E5" w:rsidRDefault="005019B7" w:rsidP="005019B7">
      <w:pPr>
        <w:numPr>
          <w:ilvl w:val="0"/>
          <w:numId w:val="6"/>
        </w:numPr>
        <w:spacing w:after="0" w:line="240" w:lineRule="auto"/>
        <w:jc w:val="both"/>
        <w:textAlignment w:val="baseline"/>
        <w:rPr>
          <w:rFonts w:ascii="Sylfaen" w:eastAsia="Times New Roman" w:hAnsi="Sylfaen" w:cs="Times New Roman"/>
          <w:i/>
          <w:iCs/>
          <w:color w:val="000000"/>
          <w:sz w:val="24"/>
          <w:szCs w:val="24"/>
        </w:rPr>
      </w:pPr>
      <w:r w:rsidRPr="006A13E5">
        <w:rPr>
          <w:rFonts w:ascii="Sylfaen" w:eastAsia="Times New Roman" w:hAnsi="Sylfaen" w:cs="Arial"/>
          <w:i/>
          <w:iCs/>
          <w:color w:val="000000"/>
          <w:sz w:val="24"/>
          <w:szCs w:val="24"/>
        </w:rPr>
        <w:t>Սոցիալական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համերաշխություն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և</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սոցիալական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համախմբվածություն</w:t>
      </w:r>
    </w:p>
    <w:p w14:paraId="62F1EA30" w14:textId="77777777" w:rsidR="005019B7" w:rsidRPr="006A13E5" w:rsidRDefault="005019B7" w:rsidP="005019B7">
      <w:pPr>
        <w:numPr>
          <w:ilvl w:val="0"/>
          <w:numId w:val="6"/>
        </w:numPr>
        <w:spacing w:after="0" w:line="240" w:lineRule="auto"/>
        <w:jc w:val="both"/>
        <w:textAlignment w:val="baseline"/>
        <w:rPr>
          <w:rFonts w:ascii="Sylfaen" w:eastAsia="Times New Roman" w:hAnsi="Sylfaen" w:cs="Times New Roman"/>
          <w:i/>
          <w:iCs/>
          <w:color w:val="000000"/>
          <w:sz w:val="24"/>
          <w:szCs w:val="24"/>
        </w:rPr>
      </w:pPr>
      <w:r w:rsidRPr="006A13E5">
        <w:rPr>
          <w:rFonts w:ascii="Sylfaen" w:eastAsia="Times New Roman" w:hAnsi="Sylfaen" w:cs="Arial"/>
          <w:i/>
          <w:iCs/>
          <w:color w:val="000000"/>
          <w:sz w:val="24"/>
          <w:szCs w:val="24"/>
        </w:rPr>
        <w:t>Սոցիալական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գործընկերություն</w:t>
      </w:r>
      <w:r w:rsidRPr="006A13E5">
        <w:rPr>
          <w:rFonts w:ascii="Sylfaen" w:eastAsia="Times New Roman" w:hAnsi="Sylfaen" w:cs="Times New Roman"/>
          <w:i/>
          <w:iCs/>
          <w:color w:val="000000"/>
          <w:sz w:val="24"/>
          <w:szCs w:val="24"/>
        </w:rPr>
        <w:t>:</w:t>
      </w:r>
    </w:p>
    <w:p w14:paraId="7F1FAA41" w14:textId="77777777" w:rsidR="005019B7" w:rsidRPr="006A13E5" w:rsidRDefault="005019B7" w:rsidP="005019B7">
      <w:pPr>
        <w:spacing w:after="0" w:line="240" w:lineRule="auto"/>
        <w:jc w:val="both"/>
        <w:rPr>
          <w:rFonts w:ascii="Sylfaen" w:eastAsia="Times New Roman" w:hAnsi="Sylfaen" w:cs="Times New Roman"/>
          <w:sz w:val="24"/>
          <w:szCs w:val="24"/>
        </w:rPr>
      </w:pPr>
    </w:p>
    <w:p w14:paraId="379D8728" w14:textId="40C6E06C" w:rsidR="0037495A" w:rsidRPr="006A13E5" w:rsidRDefault="005019B7" w:rsidP="005019B7">
      <w:pPr>
        <w:spacing w:after="0" w:line="240" w:lineRule="auto"/>
        <w:jc w:val="both"/>
        <w:rPr>
          <w:rFonts w:ascii="Sylfaen" w:eastAsia="Times New Roman" w:hAnsi="Sylfaen" w:cs="Times New Roman"/>
          <w:sz w:val="24"/>
          <w:szCs w:val="24"/>
        </w:rPr>
      </w:pPr>
      <w:r w:rsidRPr="006A13E5">
        <w:rPr>
          <w:rFonts w:ascii="Sylfaen" w:eastAsia="Times New Roman" w:hAnsi="Sylfaen" w:cs="Arial"/>
          <w:color w:val="000000"/>
          <w:sz w:val="24"/>
          <w:szCs w:val="24"/>
        </w:rPr>
        <w:lastRenderedPageBreak/>
        <w:t>Անհասկանալի</w:t>
      </w:r>
      <w:proofErr w:type="gramStart"/>
      <w:r w:rsidRPr="006A13E5">
        <w:rPr>
          <w:rFonts w:ascii="Sylfaen" w:eastAsia="Times New Roman" w:hAnsi="Sylfaen" w:cs="Arial"/>
          <w:color w:val="000000"/>
          <w:sz w:val="24"/>
          <w:szCs w:val="24"/>
        </w:rPr>
        <w:t>  է</w:t>
      </w:r>
      <w:proofErr w:type="gramEnd"/>
      <w:r w:rsidRPr="006A13E5">
        <w:rPr>
          <w:rFonts w:ascii="Sylfaen" w:eastAsia="Times New Roman" w:hAnsi="Sylfaen" w:cs="Arial"/>
          <w:color w:val="000000"/>
          <w:sz w:val="24"/>
          <w:szCs w:val="24"/>
        </w:rPr>
        <w:t xml:space="preserve"> կարևոր սկզբունքների նշանակությունը Ռազմավարության մեջ։ Ի՞նչ դեր է վերապահված այս սկզբունքներին և ի՞նչ գործառնական խնդիր են լուծելու Ռազմավարության ընդհանուր շրջանակներում։  Միաժամանակ կառուցվածքային մեր ընդհանուր նկատառման մեջ, մենք առաջարկել ենք այս բաժնում թվարկած սկզբունքների դասակարգում, </w:t>
      </w:r>
      <w:proofErr w:type="gramStart"/>
      <w:r w:rsidRPr="006A13E5">
        <w:rPr>
          <w:rFonts w:ascii="Sylfaen" w:eastAsia="Times New Roman" w:hAnsi="Sylfaen" w:cs="Arial"/>
          <w:color w:val="000000"/>
          <w:sz w:val="24"/>
          <w:szCs w:val="24"/>
        </w:rPr>
        <w:t xml:space="preserve">որտեղ  </w:t>
      </w:r>
      <w:r w:rsidR="006A3E1B" w:rsidRPr="006A13E5">
        <w:rPr>
          <w:rFonts w:ascii="Sylfaen" w:eastAsia="Times New Roman" w:hAnsi="Sylfaen" w:cs="Arial"/>
          <w:color w:val="000000"/>
          <w:sz w:val="24"/>
          <w:szCs w:val="24"/>
          <w:lang w:val="hy-AM"/>
        </w:rPr>
        <w:t>«</w:t>
      </w:r>
      <w:proofErr w:type="gramEnd"/>
      <w:r w:rsidRPr="006A13E5">
        <w:rPr>
          <w:rFonts w:ascii="Sylfaen" w:eastAsia="Times New Roman" w:hAnsi="Sylfaen" w:cs="Arial"/>
          <w:color w:val="000000"/>
          <w:sz w:val="24"/>
          <w:szCs w:val="24"/>
        </w:rPr>
        <w:t>կարևոր սկզբունքներին</w:t>
      </w:r>
      <w:r w:rsidR="006A3E1B" w:rsidRPr="006A13E5">
        <w:rPr>
          <w:rFonts w:ascii="Sylfaen" w:eastAsia="Times New Roman" w:hAnsi="Sylfaen" w:cs="Arial"/>
          <w:color w:val="000000"/>
          <w:sz w:val="24"/>
          <w:szCs w:val="24"/>
          <w:lang w:val="hy-AM"/>
        </w:rPr>
        <w:t>»</w:t>
      </w:r>
      <w:r w:rsidRPr="006A13E5">
        <w:rPr>
          <w:rFonts w:ascii="Sylfaen" w:eastAsia="Times New Roman" w:hAnsi="Sylfaen" w:cs="Arial"/>
          <w:color w:val="000000"/>
          <w:sz w:val="24"/>
          <w:szCs w:val="24"/>
        </w:rPr>
        <w:t xml:space="preserve"> վերապահել ենք գնահատման դեր։ Միաժամանակ հարկ է լրացնել և ավելի մանրամասն պարզաբանել սկզբունքները։</w:t>
      </w:r>
    </w:p>
    <w:p w14:paraId="463A88F9" w14:textId="3CAC4345" w:rsidR="005019B7" w:rsidRPr="006A13E5" w:rsidRDefault="005019B7" w:rsidP="005019B7">
      <w:pPr>
        <w:spacing w:after="0" w:line="240" w:lineRule="auto"/>
        <w:jc w:val="both"/>
        <w:rPr>
          <w:rFonts w:ascii="Sylfaen" w:eastAsia="Times New Roman" w:hAnsi="Sylfaen" w:cs="Times New Roman"/>
          <w:sz w:val="24"/>
          <w:szCs w:val="24"/>
        </w:rPr>
      </w:pPr>
      <w:r w:rsidRPr="006A13E5">
        <w:rPr>
          <w:rFonts w:ascii="Sylfaen" w:eastAsia="Times New Roman" w:hAnsi="Sylfaen" w:cs="Arial"/>
          <w:b/>
          <w:bCs/>
          <w:color w:val="000000"/>
          <w:sz w:val="24"/>
          <w:szCs w:val="24"/>
        </w:rPr>
        <w:t>Առաջարկություն 12</w:t>
      </w:r>
      <w:r w:rsidRPr="006A13E5">
        <w:rPr>
          <w:rFonts w:ascii="Times New Roman" w:eastAsia="Times New Roman" w:hAnsi="Times New Roman" w:cs="Times New Roman"/>
          <w:b/>
          <w:bCs/>
          <w:color w:val="000000"/>
          <w:sz w:val="24"/>
          <w:szCs w:val="24"/>
        </w:rPr>
        <w:t>․</w:t>
      </w:r>
      <w:r w:rsidRPr="006A13E5">
        <w:rPr>
          <w:rFonts w:ascii="Sylfaen" w:eastAsia="Times New Roman" w:hAnsi="Sylfaen" w:cs="Arial"/>
          <w:b/>
          <w:bCs/>
          <w:color w:val="000000"/>
          <w:sz w:val="24"/>
          <w:szCs w:val="24"/>
        </w:rPr>
        <w:t> </w:t>
      </w:r>
    </w:p>
    <w:p w14:paraId="4EA597B1" w14:textId="3ABDFD37" w:rsidR="005019B7" w:rsidRPr="006A13E5" w:rsidRDefault="005019B7" w:rsidP="005019B7">
      <w:pPr>
        <w:spacing w:after="0" w:line="240" w:lineRule="auto"/>
        <w:jc w:val="both"/>
        <w:rPr>
          <w:rFonts w:ascii="Sylfaen" w:eastAsia="Times New Roman" w:hAnsi="Sylfaen" w:cs="Times New Roman"/>
          <w:sz w:val="24"/>
          <w:szCs w:val="24"/>
        </w:rPr>
      </w:pPr>
      <w:r w:rsidRPr="006A13E5">
        <w:rPr>
          <w:rFonts w:ascii="Sylfaen" w:eastAsia="Times New Roman" w:hAnsi="Sylfaen" w:cs="Arial"/>
          <w:b/>
          <w:bCs/>
          <w:color w:val="000000"/>
          <w:sz w:val="24"/>
          <w:szCs w:val="24"/>
        </w:rPr>
        <w:t xml:space="preserve">12.1 </w:t>
      </w:r>
      <w:r w:rsidR="006A3E1B" w:rsidRPr="006A13E5">
        <w:rPr>
          <w:rFonts w:ascii="Sylfaen" w:eastAsia="Times New Roman" w:hAnsi="Sylfaen" w:cs="Arial"/>
          <w:b/>
          <w:bCs/>
          <w:color w:val="000000"/>
          <w:sz w:val="24"/>
          <w:szCs w:val="24"/>
          <w:lang w:val="hy-AM"/>
        </w:rPr>
        <w:t>«</w:t>
      </w:r>
      <w:r w:rsidRPr="006A13E5">
        <w:rPr>
          <w:rFonts w:ascii="Sylfaen" w:eastAsia="Times New Roman" w:hAnsi="Sylfaen" w:cs="Arial"/>
          <w:b/>
          <w:bCs/>
          <w:color w:val="000000"/>
          <w:sz w:val="24"/>
          <w:szCs w:val="24"/>
        </w:rPr>
        <w:t>Կարևոր սկզբունքները</w:t>
      </w:r>
      <w:r w:rsidR="006A3E1B" w:rsidRPr="006A13E5">
        <w:rPr>
          <w:rFonts w:ascii="Sylfaen" w:eastAsia="Times New Roman" w:hAnsi="Sylfaen" w:cs="Arial"/>
          <w:b/>
          <w:bCs/>
          <w:color w:val="000000"/>
          <w:sz w:val="24"/>
          <w:szCs w:val="24"/>
          <w:lang w:val="hy-AM"/>
        </w:rPr>
        <w:t>»</w:t>
      </w:r>
      <w:r w:rsidRPr="006A13E5">
        <w:rPr>
          <w:rFonts w:ascii="Sylfaen" w:eastAsia="Times New Roman" w:hAnsi="Sylfaen" w:cs="Arial"/>
          <w:b/>
          <w:bCs/>
          <w:color w:val="000000"/>
          <w:sz w:val="24"/>
          <w:szCs w:val="24"/>
        </w:rPr>
        <w:t xml:space="preserve"> դիտարկել որպես անհատի կարիքի գնահատման չափորոշիչներ աղքատության, սոցիալական աջակցության և ապահովման դիտանկյունից։</w:t>
      </w:r>
    </w:p>
    <w:p w14:paraId="41B935F8" w14:textId="501356C0" w:rsidR="005019B7" w:rsidRPr="006A13E5" w:rsidRDefault="005019B7" w:rsidP="005019B7">
      <w:pPr>
        <w:spacing w:after="0" w:line="240" w:lineRule="auto"/>
        <w:jc w:val="both"/>
        <w:rPr>
          <w:rFonts w:ascii="Sylfaen" w:eastAsia="Times New Roman" w:hAnsi="Sylfaen" w:cs="Times New Roman"/>
          <w:sz w:val="24"/>
          <w:szCs w:val="24"/>
        </w:rPr>
      </w:pPr>
      <w:r w:rsidRPr="006A13E5">
        <w:rPr>
          <w:rFonts w:ascii="Sylfaen" w:eastAsia="Times New Roman" w:hAnsi="Sylfaen" w:cs="Arial"/>
          <w:b/>
          <w:bCs/>
          <w:color w:val="000000"/>
          <w:sz w:val="24"/>
          <w:szCs w:val="24"/>
        </w:rPr>
        <w:t xml:space="preserve">12.2 </w:t>
      </w:r>
      <w:r w:rsidR="006A3E1B" w:rsidRPr="006A13E5">
        <w:rPr>
          <w:rFonts w:ascii="Sylfaen" w:eastAsia="Times New Roman" w:hAnsi="Sylfaen" w:cs="Arial"/>
          <w:b/>
          <w:bCs/>
          <w:color w:val="000000"/>
          <w:sz w:val="24"/>
          <w:szCs w:val="24"/>
          <w:lang w:val="hy-AM"/>
        </w:rPr>
        <w:t>«</w:t>
      </w:r>
      <w:r w:rsidRPr="006A13E5">
        <w:rPr>
          <w:rFonts w:ascii="Sylfaen" w:eastAsia="Times New Roman" w:hAnsi="Sylfaen" w:cs="Arial"/>
          <w:b/>
          <w:bCs/>
          <w:color w:val="000000"/>
          <w:sz w:val="24"/>
          <w:szCs w:val="24"/>
        </w:rPr>
        <w:t>Ապրանքների</w:t>
      </w:r>
      <w:r w:rsidRPr="006A13E5">
        <w:rPr>
          <w:rFonts w:ascii="Sylfaen" w:eastAsia="Times New Roman" w:hAnsi="Sylfaen" w:cs="Times New Roman"/>
          <w:b/>
          <w:bCs/>
          <w:color w:val="000000"/>
          <w:sz w:val="24"/>
          <w:szCs w:val="24"/>
        </w:rPr>
        <w:t xml:space="preserve"> </w:t>
      </w:r>
      <w:r w:rsidRPr="006A13E5">
        <w:rPr>
          <w:rFonts w:ascii="Sylfaen" w:eastAsia="Times New Roman" w:hAnsi="Sylfaen" w:cs="Arial"/>
          <w:b/>
          <w:bCs/>
          <w:color w:val="000000"/>
          <w:sz w:val="24"/>
          <w:szCs w:val="24"/>
        </w:rPr>
        <w:t>և</w:t>
      </w:r>
      <w:r w:rsidRPr="006A13E5">
        <w:rPr>
          <w:rFonts w:ascii="Sylfaen" w:eastAsia="Times New Roman" w:hAnsi="Sylfaen" w:cs="Times New Roman"/>
          <w:b/>
          <w:bCs/>
          <w:color w:val="000000"/>
          <w:sz w:val="24"/>
          <w:szCs w:val="24"/>
        </w:rPr>
        <w:t xml:space="preserve"> </w:t>
      </w:r>
      <w:r w:rsidRPr="006A13E5">
        <w:rPr>
          <w:rFonts w:ascii="Sylfaen" w:eastAsia="Times New Roman" w:hAnsi="Sylfaen" w:cs="Arial"/>
          <w:b/>
          <w:bCs/>
          <w:color w:val="000000"/>
          <w:sz w:val="24"/>
          <w:szCs w:val="24"/>
        </w:rPr>
        <w:t>ծառայությունների</w:t>
      </w:r>
      <w:r w:rsidRPr="006A13E5">
        <w:rPr>
          <w:rFonts w:ascii="Sylfaen" w:eastAsia="Times New Roman" w:hAnsi="Sylfaen" w:cs="Times New Roman"/>
          <w:b/>
          <w:bCs/>
          <w:color w:val="000000"/>
          <w:sz w:val="24"/>
          <w:szCs w:val="24"/>
        </w:rPr>
        <w:t xml:space="preserve"> </w:t>
      </w:r>
      <w:r w:rsidRPr="006A13E5">
        <w:rPr>
          <w:rFonts w:ascii="Sylfaen" w:eastAsia="Times New Roman" w:hAnsi="Sylfaen" w:cs="Arial"/>
          <w:b/>
          <w:bCs/>
          <w:color w:val="000000"/>
          <w:sz w:val="24"/>
          <w:szCs w:val="24"/>
        </w:rPr>
        <w:t>արդար</w:t>
      </w:r>
      <w:r w:rsidRPr="006A13E5">
        <w:rPr>
          <w:rFonts w:ascii="Sylfaen" w:eastAsia="Times New Roman" w:hAnsi="Sylfaen" w:cs="Times New Roman"/>
          <w:b/>
          <w:bCs/>
          <w:color w:val="000000"/>
          <w:sz w:val="24"/>
          <w:szCs w:val="24"/>
        </w:rPr>
        <w:t xml:space="preserve"> </w:t>
      </w:r>
      <w:r w:rsidRPr="006A13E5">
        <w:rPr>
          <w:rFonts w:ascii="Sylfaen" w:eastAsia="Times New Roman" w:hAnsi="Sylfaen" w:cs="Arial"/>
          <w:b/>
          <w:bCs/>
          <w:color w:val="000000"/>
          <w:sz w:val="24"/>
          <w:szCs w:val="24"/>
        </w:rPr>
        <w:t>բաշխում</w:t>
      </w:r>
      <w:r w:rsidRPr="006A13E5">
        <w:rPr>
          <w:rFonts w:ascii="Sylfaen" w:eastAsia="Times New Roman" w:hAnsi="Sylfaen" w:cs="Times New Roman"/>
          <w:b/>
          <w:bCs/>
          <w:color w:val="000000"/>
          <w:sz w:val="24"/>
          <w:szCs w:val="24"/>
        </w:rPr>
        <w:t xml:space="preserve"> </w:t>
      </w:r>
      <w:r w:rsidRPr="006A13E5">
        <w:rPr>
          <w:rFonts w:ascii="Sylfaen" w:eastAsia="Times New Roman" w:hAnsi="Sylfaen" w:cs="Arial"/>
          <w:b/>
          <w:bCs/>
          <w:color w:val="000000"/>
          <w:sz w:val="24"/>
          <w:szCs w:val="24"/>
        </w:rPr>
        <w:t>և</w:t>
      </w:r>
      <w:r w:rsidRPr="006A13E5">
        <w:rPr>
          <w:rFonts w:ascii="Sylfaen" w:eastAsia="Times New Roman" w:hAnsi="Sylfaen" w:cs="Times New Roman"/>
          <w:b/>
          <w:bCs/>
          <w:color w:val="000000"/>
          <w:sz w:val="24"/>
          <w:szCs w:val="24"/>
        </w:rPr>
        <w:t xml:space="preserve"> </w:t>
      </w:r>
      <w:r w:rsidRPr="006A13E5">
        <w:rPr>
          <w:rFonts w:ascii="Sylfaen" w:eastAsia="Times New Roman" w:hAnsi="Sylfaen" w:cs="Arial"/>
          <w:b/>
          <w:bCs/>
          <w:color w:val="000000"/>
          <w:sz w:val="24"/>
          <w:szCs w:val="24"/>
        </w:rPr>
        <w:t>բաշխման</w:t>
      </w:r>
      <w:r w:rsidRPr="006A13E5">
        <w:rPr>
          <w:rFonts w:ascii="Sylfaen" w:eastAsia="Times New Roman" w:hAnsi="Sylfaen" w:cs="Times New Roman"/>
          <w:b/>
          <w:bCs/>
          <w:color w:val="000000"/>
          <w:sz w:val="24"/>
          <w:szCs w:val="24"/>
        </w:rPr>
        <w:t xml:space="preserve"> </w:t>
      </w:r>
      <w:r w:rsidRPr="006A13E5">
        <w:rPr>
          <w:rFonts w:ascii="Sylfaen" w:eastAsia="Times New Roman" w:hAnsi="Sylfaen" w:cs="Arial"/>
          <w:b/>
          <w:bCs/>
          <w:color w:val="000000"/>
          <w:sz w:val="24"/>
          <w:szCs w:val="24"/>
        </w:rPr>
        <w:t>արդյունավետություն</w:t>
      </w:r>
      <w:r w:rsidR="006A3E1B" w:rsidRPr="006A13E5">
        <w:rPr>
          <w:rFonts w:ascii="Sylfaen" w:eastAsia="Times New Roman" w:hAnsi="Sylfaen" w:cs="Arial"/>
          <w:b/>
          <w:bCs/>
          <w:color w:val="000000"/>
          <w:sz w:val="24"/>
          <w:szCs w:val="24"/>
          <w:lang w:val="hy-AM"/>
        </w:rPr>
        <w:t>»</w:t>
      </w:r>
      <w:r w:rsidRPr="006A13E5">
        <w:rPr>
          <w:rFonts w:ascii="Sylfaen" w:eastAsia="Times New Roman" w:hAnsi="Sylfaen" w:cs="Times New Roman"/>
          <w:b/>
          <w:bCs/>
          <w:color w:val="000000"/>
          <w:sz w:val="24"/>
          <w:szCs w:val="24"/>
        </w:rPr>
        <w:t xml:space="preserve"> սկզբունքը լրացնել, ներառելով </w:t>
      </w:r>
      <w:r w:rsidR="006A3E1B" w:rsidRPr="006A13E5">
        <w:rPr>
          <w:rFonts w:ascii="Sylfaen" w:eastAsia="Times New Roman" w:hAnsi="Sylfaen" w:cs="Times New Roman"/>
          <w:b/>
          <w:bCs/>
          <w:color w:val="000000"/>
          <w:sz w:val="24"/>
          <w:szCs w:val="24"/>
          <w:lang w:val="hy-AM"/>
        </w:rPr>
        <w:t>«</w:t>
      </w:r>
      <w:r w:rsidRPr="006A13E5">
        <w:rPr>
          <w:rFonts w:ascii="Sylfaen" w:eastAsia="Times New Roman" w:hAnsi="Sylfaen" w:cs="Times New Roman"/>
          <w:b/>
          <w:bCs/>
          <w:color w:val="000000"/>
          <w:sz w:val="24"/>
          <w:szCs w:val="24"/>
        </w:rPr>
        <w:t>եկամուտների և բարիքների արդար բաշխում և վերաբաշխում</w:t>
      </w:r>
      <w:r w:rsidR="006A3E1B" w:rsidRPr="006A13E5">
        <w:rPr>
          <w:rFonts w:ascii="Sylfaen" w:eastAsia="Times New Roman" w:hAnsi="Sylfaen" w:cs="Times New Roman"/>
          <w:b/>
          <w:bCs/>
          <w:color w:val="000000"/>
          <w:sz w:val="24"/>
          <w:szCs w:val="24"/>
          <w:lang w:val="hy-AM"/>
        </w:rPr>
        <w:t>»</w:t>
      </w:r>
      <w:r w:rsidRPr="006A13E5">
        <w:rPr>
          <w:rFonts w:ascii="Sylfaen" w:eastAsia="Times New Roman" w:hAnsi="Sylfaen" w:cs="Times New Roman"/>
          <w:b/>
          <w:bCs/>
          <w:color w:val="000000"/>
          <w:sz w:val="24"/>
          <w:szCs w:val="24"/>
        </w:rPr>
        <w:t xml:space="preserve"> սկզբունք</w:t>
      </w:r>
      <w:r w:rsidR="006A3E1B" w:rsidRPr="006A13E5">
        <w:rPr>
          <w:rFonts w:ascii="Sylfaen" w:eastAsia="Times New Roman" w:hAnsi="Sylfaen" w:cs="Times New Roman"/>
          <w:b/>
          <w:bCs/>
          <w:color w:val="000000"/>
          <w:sz w:val="24"/>
          <w:szCs w:val="24"/>
          <w:lang w:val="hy-AM"/>
        </w:rPr>
        <w:t>ով</w:t>
      </w:r>
      <w:r w:rsidRPr="006A13E5">
        <w:rPr>
          <w:rFonts w:ascii="Sylfaen" w:eastAsia="Times New Roman" w:hAnsi="Sylfaen" w:cs="Times New Roman"/>
          <w:b/>
          <w:bCs/>
          <w:color w:val="000000"/>
          <w:sz w:val="24"/>
          <w:szCs w:val="24"/>
        </w:rPr>
        <w:t>, ինչն առանցքային դերակատարում ունի սոցիալական պետության կայացման համար։</w:t>
      </w:r>
    </w:p>
    <w:p w14:paraId="4BCF05AF" w14:textId="1A21E127" w:rsidR="005019B7" w:rsidRDefault="005019B7" w:rsidP="009F645B">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Times New Roman"/>
          <w:b/>
          <w:bCs/>
          <w:color w:val="000000"/>
          <w:sz w:val="24"/>
          <w:szCs w:val="24"/>
        </w:rPr>
        <w:t xml:space="preserve">12.3 Հստակեցնել </w:t>
      </w:r>
      <w:r w:rsidR="006A3E1B" w:rsidRPr="006A13E5">
        <w:rPr>
          <w:rFonts w:ascii="Sylfaen" w:eastAsia="Times New Roman" w:hAnsi="Sylfaen" w:cs="Times New Roman"/>
          <w:b/>
          <w:bCs/>
          <w:color w:val="000000"/>
          <w:sz w:val="24"/>
          <w:szCs w:val="24"/>
          <w:lang w:val="hy-AM"/>
        </w:rPr>
        <w:t>«</w:t>
      </w:r>
      <w:r w:rsidRPr="006A13E5">
        <w:rPr>
          <w:rFonts w:ascii="Sylfaen" w:eastAsia="Times New Roman" w:hAnsi="Sylfaen" w:cs="Arial"/>
          <w:b/>
          <w:bCs/>
          <w:color w:val="000000"/>
          <w:sz w:val="24"/>
          <w:szCs w:val="24"/>
        </w:rPr>
        <w:t>Ճանաչվածություն</w:t>
      </w:r>
      <w:r w:rsidRPr="006A13E5">
        <w:rPr>
          <w:rFonts w:ascii="Sylfaen" w:eastAsia="Times New Roman" w:hAnsi="Sylfaen" w:cs="Times New Roman"/>
          <w:b/>
          <w:bCs/>
          <w:color w:val="000000"/>
          <w:sz w:val="24"/>
          <w:szCs w:val="24"/>
        </w:rPr>
        <w:t xml:space="preserve"> – </w:t>
      </w:r>
      <w:r w:rsidRPr="006A13E5">
        <w:rPr>
          <w:rFonts w:ascii="Sylfaen" w:eastAsia="Times New Roman" w:hAnsi="Sylfaen" w:cs="Arial"/>
          <w:b/>
          <w:bCs/>
          <w:color w:val="000000"/>
          <w:sz w:val="24"/>
          <w:szCs w:val="24"/>
        </w:rPr>
        <w:t>ներկայացվածություն</w:t>
      </w:r>
      <w:r w:rsidRPr="006A13E5">
        <w:rPr>
          <w:rFonts w:ascii="Sylfaen" w:eastAsia="Times New Roman" w:hAnsi="Sylfaen" w:cs="Times New Roman"/>
          <w:b/>
          <w:bCs/>
          <w:color w:val="000000"/>
          <w:sz w:val="24"/>
          <w:szCs w:val="24"/>
        </w:rPr>
        <w:t xml:space="preserve"> - </w:t>
      </w:r>
      <w:r w:rsidRPr="006A13E5">
        <w:rPr>
          <w:rFonts w:ascii="Sylfaen" w:eastAsia="Times New Roman" w:hAnsi="Sylfaen" w:cs="Arial"/>
          <w:b/>
          <w:bCs/>
          <w:color w:val="000000"/>
          <w:sz w:val="24"/>
          <w:szCs w:val="24"/>
        </w:rPr>
        <w:t>վերաբաշխում</w:t>
      </w:r>
      <w:r w:rsidRPr="006A13E5">
        <w:rPr>
          <w:rFonts w:ascii="Sylfaen" w:eastAsia="Times New Roman" w:hAnsi="Sylfaen" w:cs="Times New Roman"/>
          <w:b/>
          <w:bCs/>
          <w:color w:val="000000"/>
          <w:sz w:val="24"/>
          <w:szCs w:val="24"/>
        </w:rPr>
        <w:t xml:space="preserve"> </w:t>
      </w:r>
      <w:r w:rsidRPr="006A13E5">
        <w:rPr>
          <w:rFonts w:ascii="Sylfaen" w:eastAsia="Times New Roman" w:hAnsi="Sylfaen" w:cs="Arial"/>
          <w:b/>
          <w:bCs/>
          <w:color w:val="000000"/>
          <w:sz w:val="24"/>
          <w:szCs w:val="24"/>
        </w:rPr>
        <w:t>մոդել</w:t>
      </w:r>
      <w:r w:rsidR="006A3E1B" w:rsidRPr="006A13E5">
        <w:rPr>
          <w:rFonts w:ascii="Sylfaen" w:eastAsia="Times New Roman" w:hAnsi="Sylfaen" w:cs="Arial"/>
          <w:b/>
          <w:bCs/>
          <w:color w:val="000000"/>
          <w:sz w:val="24"/>
          <w:szCs w:val="24"/>
          <w:lang w:val="hy-AM"/>
        </w:rPr>
        <w:t>»</w:t>
      </w:r>
      <w:r w:rsidRPr="006A13E5">
        <w:rPr>
          <w:rFonts w:ascii="Sylfaen" w:eastAsia="Times New Roman" w:hAnsi="Sylfaen" w:cs="Arial"/>
          <w:b/>
          <w:bCs/>
          <w:color w:val="000000"/>
          <w:sz w:val="24"/>
          <w:szCs w:val="24"/>
        </w:rPr>
        <w:t xml:space="preserve"> սկզբունքը</w:t>
      </w:r>
      <w:r w:rsidR="006A3E1B" w:rsidRPr="006A13E5">
        <w:rPr>
          <w:rFonts w:ascii="Sylfaen" w:eastAsia="Times New Roman" w:hAnsi="Sylfaen" w:cs="Arial"/>
          <w:b/>
          <w:bCs/>
          <w:color w:val="000000"/>
          <w:sz w:val="24"/>
          <w:szCs w:val="24"/>
          <w:lang w:val="hy-AM"/>
        </w:rPr>
        <w:t>։</w:t>
      </w:r>
    </w:p>
    <w:p w14:paraId="20C75B27" w14:textId="77777777" w:rsidR="009F645B" w:rsidRPr="009F645B" w:rsidRDefault="009F645B" w:rsidP="009F645B">
      <w:pPr>
        <w:spacing w:after="0" w:line="240" w:lineRule="auto"/>
        <w:jc w:val="both"/>
        <w:rPr>
          <w:rFonts w:ascii="Sylfaen" w:eastAsia="Times New Roman" w:hAnsi="Sylfaen" w:cs="Times New Roman"/>
          <w:sz w:val="24"/>
          <w:szCs w:val="24"/>
          <w:lang w:val="hy-AM"/>
        </w:rPr>
      </w:pPr>
    </w:p>
    <w:p w14:paraId="5C7F06A0" w14:textId="510426F6" w:rsidR="005019B7" w:rsidRPr="00264FF8" w:rsidRDefault="005019B7" w:rsidP="001154E6">
      <w:pPr>
        <w:spacing w:after="0" w:line="240" w:lineRule="auto"/>
        <w:jc w:val="both"/>
        <w:rPr>
          <w:rFonts w:ascii="Sylfaen" w:eastAsia="Times New Roman" w:hAnsi="Sylfaen" w:cs="Times New Roman"/>
          <w:i/>
          <w:iCs/>
          <w:sz w:val="24"/>
          <w:szCs w:val="24"/>
          <w:lang w:val="hy-AM"/>
        </w:rPr>
      </w:pPr>
      <w:r w:rsidRPr="00264FF8">
        <w:rPr>
          <w:rFonts w:ascii="Sylfaen" w:eastAsia="Times New Roman" w:hAnsi="Sylfaen" w:cs="Times New Roman"/>
          <w:i/>
          <w:iCs/>
          <w:color w:val="000000"/>
          <w:sz w:val="24"/>
          <w:szCs w:val="24"/>
          <w:lang w:val="hy-AM"/>
        </w:rPr>
        <w:t>IV.</w:t>
      </w:r>
      <w:r w:rsidRPr="00264FF8">
        <w:rPr>
          <w:rFonts w:ascii="Sylfaen" w:eastAsia="Times New Roman" w:hAnsi="Sylfaen" w:cs="Arial"/>
          <w:i/>
          <w:iCs/>
          <w:color w:val="000000"/>
          <w:sz w:val="24"/>
          <w:szCs w:val="24"/>
          <w:lang w:val="hy-AM"/>
        </w:rPr>
        <w:t>ԳԵՐԱԿԱՅՈՒԹՅՈՒՆՆԵՐԸ</w:t>
      </w:r>
      <w:r w:rsidRPr="00264FF8">
        <w:rPr>
          <w:rFonts w:ascii="Sylfaen" w:eastAsia="Times New Roman" w:hAnsi="Sylfaen" w:cs="Times New Roman"/>
          <w:i/>
          <w:iCs/>
          <w:color w:val="000000"/>
          <w:sz w:val="24"/>
          <w:szCs w:val="24"/>
          <w:lang w:val="hy-AM"/>
        </w:rPr>
        <w:t xml:space="preserve"> </w:t>
      </w:r>
      <w:r w:rsidRPr="00264FF8">
        <w:rPr>
          <w:rFonts w:ascii="Sylfaen" w:eastAsia="Times New Roman" w:hAnsi="Sylfaen" w:cs="Arial"/>
          <w:i/>
          <w:iCs/>
          <w:color w:val="000000"/>
          <w:sz w:val="24"/>
          <w:szCs w:val="24"/>
          <w:lang w:val="hy-AM"/>
        </w:rPr>
        <w:t>ԵՎ</w:t>
      </w:r>
      <w:r w:rsidRPr="00264FF8">
        <w:rPr>
          <w:rFonts w:ascii="Sylfaen" w:eastAsia="Times New Roman" w:hAnsi="Sylfaen" w:cs="Times New Roman"/>
          <w:i/>
          <w:iCs/>
          <w:color w:val="000000"/>
          <w:sz w:val="24"/>
          <w:szCs w:val="24"/>
          <w:lang w:val="hy-AM"/>
        </w:rPr>
        <w:t xml:space="preserve"> </w:t>
      </w:r>
      <w:r w:rsidRPr="00264FF8">
        <w:rPr>
          <w:rFonts w:ascii="Sylfaen" w:eastAsia="Times New Roman" w:hAnsi="Sylfaen" w:cs="Arial"/>
          <w:i/>
          <w:iCs/>
          <w:color w:val="000000"/>
          <w:sz w:val="24"/>
          <w:szCs w:val="24"/>
          <w:lang w:val="hy-AM"/>
        </w:rPr>
        <w:t>ՆՊԱՏԱԿՆԵՐԸ</w:t>
      </w:r>
    </w:p>
    <w:p w14:paraId="5413441A" w14:textId="3A9C2940" w:rsidR="005019B7" w:rsidRPr="006A13E5" w:rsidRDefault="005019B7" w:rsidP="005019B7">
      <w:pPr>
        <w:spacing w:after="0" w:line="240" w:lineRule="auto"/>
        <w:jc w:val="both"/>
        <w:rPr>
          <w:rFonts w:ascii="Sylfaen" w:eastAsia="Times New Roman" w:hAnsi="Sylfaen" w:cs="Times New Roman"/>
          <w:i/>
          <w:iCs/>
          <w:sz w:val="24"/>
          <w:szCs w:val="24"/>
        </w:rPr>
      </w:pPr>
      <w:r w:rsidRPr="00264FF8">
        <w:rPr>
          <w:rFonts w:ascii="Sylfaen" w:eastAsia="Times New Roman" w:hAnsi="Sylfaen" w:cs="Arial"/>
          <w:i/>
          <w:iCs/>
          <w:color w:val="000000"/>
          <w:sz w:val="24"/>
          <w:szCs w:val="24"/>
          <w:lang w:val="hy-AM"/>
        </w:rPr>
        <w:t>Գերակայություն</w:t>
      </w:r>
      <w:r w:rsidRPr="00264FF8">
        <w:rPr>
          <w:rFonts w:ascii="Sylfaen" w:eastAsia="Times New Roman" w:hAnsi="Sylfaen" w:cs="Times New Roman"/>
          <w:i/>
          <w:iCs/>
          <w:color w:val="000000"/>
          <w:sz w:val="24"/>
          <w:szCs w:val="24"/>
          <w:lang w:val="hy-AM"/>
        </w:rPr>
        <w:t xml:space="preserve"> 1. </w:t>
      </w:r>
      <w:r w:rsidRPr="006A13E5">
        <w:rPr>
          <w:rFonts w:ascii="Sylfaen" w:eastAsia="Times New Roman" w:hAnsi="Sylfaen" w:cs="Arial"/>
          <w:i/>
          <w:iCs/>
          <w:color w:val="000000"/>
          <w:sz w:val="24"/>
          <w:szCs w:val="24"/>
        </w:rPr>
        <w:t>Սոցիալական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երաշխիքներ</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և</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ապահովություն</w:t>
      </w:r>
    </w:p>
    <w:p w14:paraId="67E96603" w14:textId="6EF3D5BB" w:rsidR="005019B7" w:rsidRPr="006A13E5" w:rsidRDefault="005019B7" w:rsidP="005019B7">
      <w:pPr>
        <w:numPr>
          <w:ilvl w:val="1"/>
          <w:numId w:val="7"/>
        </w:numPr>
        <w:spacing w:after="0" w:line="240" w:lineRule="auto"/>
        <w:ind w:left="360"/>
        <w:jc w:val="both"/>
        <w:textAlignment w:val="baseline"/>
        <w:rPr>
          <w:rFonts w:ascii="Sylfaen" w:eastAsia="Times New Roman" w:hAnsi="Sylfaen" w:cs="Times New Roman"/>
          <w:color w:val="000000"/>
          <w:sz w:val="24"/>
          <w:szCs w:val="24"/>
        </w:rPr>
      </w:pPr>
      <w:r w:rsidRPr="006A13E5">
        <w:rPr>
          <w:rFonts w:ascii="Sylfaen" w:eastAsia="Times New Roman" w:hAnsi="Sylfaen" w:cs="Arial"/>
          <w:i/>
          <w:iCs/>
          <w:color w:val="000000"/>
          <w:sz w:val="24"/>
          <w:szCs w:val="24"/>
        </w:rPr>
        <w:t>Սոցիալական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աջակցություն</w:t>
      </w:r>
    </w:p>
    <w:p w14:paraId="7FFB7873" w14:textId="7C490EED" w:rsidR="005019B7" w:rsidRPr="006A13E5" w:rsidRDefault="005019B7" w:rsidP="005019B7">
      <w:pPr>
        <w:spacing w:after="0" w:line="240" w:lineRule="auto"/>
        <w:jc w:val="both"/>
        <w:rPr>
          <w:rFonts w:ascii="Sylfaen" w:eastAsia="Times New Roman" w:hAnsi="Sylfaen" w:cs="Times New Roman"/>
          <w:sz w:val="24"/>
          <w:szCs w:val="24"/>
        </w:rPr>
      </w:pPr>
      <w:r w:rsidRPr="006A13E5">
        <w:rPr>
          <w:rFonts w:ascii="Sylfaen" w:eastAsia="Times New Roman" w:hAnsi="Sylfaen" w:cs="Arial"/>
          <w:i/>
          <w:iCs/>
          <w:color w:val="000000"/>
          <w:sz w:val="24"/>
          <w:szCs w:val="24"/>
        </w:rPr>
        <w:t>Հաշվի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առնելով</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առկա</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իրավիճակը՝</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սոցիալական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աջակցութ</w:t>
      </w:r>
      <w:r w:rsidR="003361CE">
        <w:rPr>
          <w:rFonts w:ascii="Sylfaen" w:eastAsia="Times New Roman" w:hAnsi="Sylfaen" w:cs="Arial"/>
          <w:i/>
          <w:iCs/>
          <w:color w:val="000000"/>
          <w:sz w:val="24"/>
          <w:szCs w:val="24"/>
          <w:lang w:val="hy-AM"/>
        </w:rPr>
        <w:t>յ</w:t>
      </w:r>
      <w:r w:rsidRPr="006A13E5">
        <w:rPr>
          <w:rFonts w:ascii="Sylfaen" w:eastAsia="Times New Roman" w:hAnsi="Sylfaen" w:cs="Arial"/>
          <w:i/>
          <w:iCs/>
          <w:color w:val="000000"/>
          <w:sz w:val="24"/>
          <w:szCs w:val="24"/>
        </w:rPr>
        <w:t>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գերակայության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ներքո</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առանձնացվում</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են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գործողությունների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հետևյալ</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հիմնական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 xml:space="preserve">ուղղությունները </w:t>
      </w:r>
      <w:r w:rsidRPr="006A13E5">
        <w:rPr>
          <w:rFonts w:ascii="Sylfaen" w:eastAsia="Times New Roman" w:hAnsi="Sylfaen" w:cs="Times New Roman"/>
          <w:i/>
          <w:iCs/>
          <w:color w:val="000000"/>
          <w:sz w:val="24"/>
          <w:szCs w:val="24"/>
        </w:rPr>
        <w:t>...</w:t>
      </w:r>
      <w:r w:rsidRPr="006A13E5">
        <w:rPr>
          <w:rFonts w:ascii="Sylfaen" w:eastAsia="Times New Roman" w:hAnsi="Sylfaen" w:cs="Arial"/>
          <w:i/>
          <w:iCs/>
          <w:color w:val="000000"/>
          <w:sz w:val="24"/>
          <w:szCs w:val="24"/>
        </w:rPr>
        <w:t>Մեթոդաբանական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առումով</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այն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հիմնվում</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է</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բազմաչափ</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աղքատության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հիմքով</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ընտանիքի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սոցիալական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գնահատման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համակարգի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գործարկման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վրա՝</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ապահովելով</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ընտանիքի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գնահատված</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սոցիալական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կարիքներին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համարժեք</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սոցիալական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ծառայությունների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տրամադրումը։</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Բազմաչափ</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աղքատության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հիման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վրա</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սոցիալական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գնահատման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հիմնական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ուղղություններն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են</w:t>
      </w:r>
      <w:r w:rsidRPr="006A13E5">
        <w:rPr>
          <w:rFonts w:ascii="Sylfaen" w:eastAsia="Times New Roman" w:hAnsi="Sylfaen" w:cs="Times New Roman"/>
          <w:i/>
          <w:iCs/>
          <w:color w:val="000000"/>
          <w:sz w:val="24"/>
          <w:szCs w:val="24"/>
        </w:rPr>
        <w:t>.</w:t>
      </w:r>
    </w:p>
    <w:p w14:paraId="6D48D22E" w14:textId="77777777" w:rsidR="005019B7" w:rsidRPr="006A13E5" w:rsidRDefault="005019B7" w:rsidP="005019B7">
      <w:pPr>
        <w:spacing w:after="0" w:line="240" w:lineRule="auto"/>
        <w:jc w:val="both"/>
        <w:rPr>
          <w:rFonts w:ascii="Sylfaen" w:eastAsia="Times New Roman" w:hAnsi="Sylfaen" w:cs="Times New Roman"/>
          <w:sz w:val="24"/>
          <w:szCs w:val="24"/>
        </w:rPr>
      </w:pPr>
      <w:r w:rsidRPr="006A13E5">
        <w:rPr>
          <w:rFonts w:ascii="Sylfaen" w:eastAsia="Times New Roman" w:hAnsi="Sylfaen" w:cs="Times New Roman"/>
          <w:i/>
          <w:iCs/>
          <w:color w:val="000000"/>
          <w:sz w:val="24"/>
          <w:szCs w:val="24"/>
        </w:rPr>
        <w:t>o</w:t>
      </w:r>
      <w:r w:rsidRPr="006A13E5">
        <w:rPr>
          <w:rFonts w:ascii="Sylfaen" w:eastAsia="Times New Roman" w:hAnsi="Sylfaen" w:cs="Times New Roman"/>
          <w:i/>
          <w:iCs/>
          <w:color w:val="000000"/>
          <w:sz w:val="24"/>
          <w:szCs w:val="24"/>
        </w:rPr>
        <w:tab/>
        <w:t>եկամուտ և զբաղվածություն, </w:t>
      </w:r>
    </w:p>
    <w:p w14:paraId="1DB41909" w14:textId="77777777" w:rsidR="005019B7" w:rsidRPr="006A13E5" w:rsidRDefault="005019B7" w:rsidP="005019B7">
      <w:pPr>
        <w:spacing w:after="0" w:line="240" w:lineRule="auto"/>
        <w:jc w:val="both"/>
        <w:rPr>
          <w:rFonts w:ascii="Sylfaen" w:eastAsia="Times New Roman" w:hAnsi="Sylfaen" w:cs="Times New Roman"/>
          <w:sz w:val="24"/>
          <w:szCs w:val="24"/>
        </w:rPr>
      </w:pPr>
      <w:r w:rsidRPr="006A13E5">
        <w:rPr>
          <w:rFonts w:ascii="Sylfaen" w:eastAsia="Times New Roman" w:hAnsi="Sylfaen" w:cs="Times New Roman"/>
          <w:i/>
          <w:iCs/>
          <w:color w:val="000000"/>
          <w:sz w:val="24"/>
          <w:szCs w:val="24"/>
        </w:rPr>
        <w:t>o</w:t>
      </w:r>
      <w:r w:rsidRPr="006A13E5">
        <w:rPr>
          <w:rFonts w:ascii="Sylfaen" w:eastAsia="Times New Roman" w:hAnsi="Sylfaen" w:cs="Times New Roman"/>
          <w:i/>
          <w:iCs/>
          <w:color w:val="000000"/>
          <w:sz w:val="24"/>
          <w:szCs w:val="24"/>
        </w:rPr>
        <w:tab/>
        <w:t>առողջություն և միջավայր, </w:t>
      </w:r>
    </w:p>
    <w:p w14:paraId="21313E85" w14:textId="77777777" w:rsidR="005019B7" w:rsidRPr="006A13E5" w:rsidRDefault="005019B7" w:rsidP="005019B7">
      <w:pPr>
        <w:spacing w:after="0" w:line="240" w:lineRule="auto"/>
        <w:jc w:val="both"/>
        <w:rPr>
          <w:rFonts w:ascii="Sylfaen" w:eastAsia="Times New Roman" w:hAnsi="Sylfaen" w:cs="Times New Roman"/>
          <w:sz w:val="24"/>
          <w:szCs w:val="24"/>
        </w:rPr>
      </w:pPr>
      <w:r w:rsidRPr="006A13E5">
        <w:rPr>
          <w:rFonts w:ascii="Sylfaen" w:eastAsia="Times New Roman" w:hAnsi="Sylfaen" w:cs="Times New Roman"/>
          <w:i/>
          <w:iCs/>
          <w:color w:val="000000"/>
          <w:sz w:val="24"/>
          <w:szCs w:val="24"/>
        </w:rPr>
        <w:t>o</w:t>
      </w:r>
      <w:r w:rsidRPr="006A13E5">
        <w:rPr>
          <w:rFonts w:ascii="Sylfaen" w:eastAsia="Times New Roman" w:hAnsi="Sylfaen" w:cs="Times New Roman"/>
          <w:i/>
          <w:iCs/>
          <w:color w:val="000000"/>
          <w:sz w:val="24"/>
          <w:szCs w:val="24"/>
        </w:rPr>
        <w:tab/>
        <w:t>բնակարանային պայմաններ և ենթակառուցվածքներ, </w:t>
      </w:r>
    </w:p>
    <w:p w14:paraId="79383C65" w14:textId="77777777" w:rsidR="005019B7" w:rsidRPr="006A13E5" w:rsidRDefault="005019B7" w:rsidP="005019B7">
      <w:pPr>
        <w:spacing w:after="0" w:line="240" w:lineRule="auto"/>
        <w:jc w:val="both"/>
        <w:rPr>
          <w:rFonts w:ascii="Sylfaen" w:eastAsia="Times New Roman" w:hAnsi="Sylfaen" w:cs="Times New Roman"/>
          <w:sz w:val="24"/>
          <w:szCs w:val="24"/>
        </w:rPr>
      </w:pPr>
      <w:r w:rsidRPr="006A13E5">
        <w:rPr>
          <w:rFonts w:ascii="Sylfaen" w:eastAsia="Times New Roman" w:hAnsi="Sylfaen" w:cs="Times New Roman"/>
          <w:i/>
          <w:iCs/>
          <w:color w:val="000000"/>
          <w:sz w:val="24"/>
          <w:szCs w:val="24"/>
        </w:rPr>
        <w:t>o</w:t>
      </w:r>
      <w:r w:rsidRPr="006A13E5">
        <w:rPr>
          <w:rFonts w:ascii="Sylfaen" w:eastAsia="Times New Roman" w:hAnsi="Sylfaen" w:cs="Times New Roman"/>
          <w:i/>
          <w:iCs/>
          <w:color w:val="000000"/>
          <w:sz w:val="24"/>
          <w:szCs w:val="24"/>
        </w:rPr>
        <w:tab/>
        <w:t>կրթություն և մշակույթ, </w:t>
      </w:r>
    </w:p>
    <w:p w14:paraId="7D71E4DA" w14:textId="77777777" w:rsidR="005019B7" w:rsidRPr="006A13E5" w:rsidRDefault="005019B7" w:rsidP="005019B7">
      <w:pPr>
        <w:spacing w:after="0" w:line="240" w:lineRule="auto"/>
        <w:jc w:val="both"/>
        <w:rPr>
          <w:rFonts w:ascii="Sylfaen" w:eastAsia="Times New Roman" w:hAnsi="Sylfaen" w:cs="Times New Roman"/>
          <w:sz w:val="24"/>
          <w:szCs w:val="24"/>
        </w:rPr>
      </w:pPr>
      <w:r w:rsidRPr="006A13E5">
        <w:rPr>
          <w:rFonts w:ascii="Sylfaen" w:eastAsia="Times New Roman" w:hAnsi="Sylfaen" w:cs="Times New Roman"/>
          <w:i/>
          <w:iCs/>
          <w:color w:val="000000"/>
          <w:sz w:val="24"/>
          <w:szCs w:val="24"/>
        </w:rPr>
        <w:t>o</w:t>
      </w:r>
      <w:r w:rsidRPr="006A13E5">
        <w:rPr>
          <w:rFonts w:ascii="Sylfaen" w:eastAsia="Times New Roman" w:hAnsi="Sylfaen" w:cs="Times New Roman"/>
          <w:i/>
          <w:iCs/>
          <w:color w:val="000000"/>
          <w:sz w:val="24"/>
          <w:szCs w:val="24"/>
        </w:rPr>
        <w:tab/>
        <w:t>կազմակերպվածություն և մասնակցություն, </w:t>
      </w:r>
    </w:p>
    <w:p w14:paraId="6EAAA245" w14:textId="27578FFF" w:rsidR="005019B7" w:rsidRPr="006A13E5" w:rsidRDefault="005019B7" w:rsidP="001154E6">
      <w:pPr>
        <w:spacing w:after="0" w:line="240" w:lineRule="auto"/>
        <w:jc w:val="both"/>
        <w:rPr>
          <w:rFonts w:ascii="Sylfaen" w:eastAsia="Times New Roman" w:hAnsi="Sylfaen" w:cs="Times New Roman"/>
          <w:i/>
          <w:iCs/>
          <w:color w:val="000000"/>
          <w:sz w:val="24"/>
          <w:szCs w:val="24"/>
          <w:lang w:val="hy-AM"/>
        </w:rPr>
      </w:pPr>
      <w:r w:rsidRPr="006A13E5">
        <w:rPr>
          <w:rFonts w:ascii="Sylfaen" w:eastAsia="Times New Roman" w:hAnsi="Sylfaen" w:cs="Times New Roman"/>
          <w:i/>
          <w:iCs/>
          <w:color w:val="000000"/>
          <w:sz w:val="24"/>
          <w:szCs w:val="24"/>
        </w:rPr>
        <w:t>o</w:t>
      </w:r>
      <w:r w:rsidRPr="006A13E5">
        <w:rPr>
          <w:rFonts w:ascii="Sylfaen" w:eastAsia="Times New Roman" w:hAnsi="Sylfaen" w:cs="Times New Roman"/>
          <w:i/>
          <w:iCs/>
          <w:color w:val="000000"/>
          <w:sz w:val="24"/>
          <w:szCs w:val="24"/>
        </w:rPr>
        <w:tab/>
        <w:t>ինքնագիտակցում և մոտիվացիա</w:t>
      </w:r>
    </w:p>
    <w:p w14:paraId="63A3B447" w14:textId="77777777" w:rsidR="006A3E1B" w:rsidRPr="006A13E5" w:rsidRDefault="006A3E1B" w:rsidP="001154E6">
      <w:pPr>
        <w:spacing w:after="0" w:line="240" w:lineRule="auto"/>
        <w:jc w:val="both"/>
        <w:rPr>
          <w:rFonts w:ascii="Sylfaen" w:eastAsia="Times New Roman" w:hAnsi="Sylfaen" w:cs="Times New Roman"/>
          <w:sz w:val="24"/>
          <w:szCs w:val="24"/>
          <w:lang w:val="hy-AM"/>
        </w:rPr>
      </w:pPr>
    </w:p>
    <w:p w14:paraId="4EBE9CE9" w14:textId="3156E23F" w:rsidR="001154E6" w:rsidRPr="006A13E5" w:rsidRDefault="005019B7" w:rsidP="005019B7">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Arial"/>
          <w:color w:val="000000"/>
          <w:sz w:val="24"/>
          <w:szCs w:val="24"/>
          <w:lang w:val="hy-AM"/>
        </w:rPr>
        <w:t xml:space="preserve">Գտնում ենք, որ նշված գնահատման ուղղությունները ամբողջական  և լիարժեք  չեն  բացահայտելու իրավունքների իրացման մակարդակը, ուստի անհրաժեշտ են ավելացումներ և ճշգրտումներ։ Անհրաժեշտ է նաև հստակեցնել տվյալ </w:t>
      </w:r>
      <w:r w:rsidRPr="006A13E5">
        <w:rPr>
          <w:rFonts w:ascii="Sylfaen" w:eastAsia="Times New Roman" w:hAnsi="Sylfaen" w:cs="Arial"/>
          <w:color w:val="000000"/>
          <w:sz w:val="24"/>
          <w:szCs w:val="24"/>
          <w:lang w:val="hy-AM"/>
        </w:rPr>
        <w:lastRenderedPageBreak/>
        <w:t>ուղղությունների ընտրության տրամաբանությունը և գնահատման չափորոշիչների ձևավորման հիմքերը։ </w:t>
      </w:r>
    </w:p>
    <w:p w14:paraId="54526D1E" w14:textId="77777777" w:rsidR="005019B7" w:rsidRPr="006A13E5" w:rsidRDefault="005019B7" w:rsidP="005019B7">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Arial"/>
          <w:b/>
          <w:bCs/>
          <w:color w:val="000000"/>
          <w:sz w:val="24"/>
          <w:szCs w:val="24"/>
          <w:lang w:val="hy-AM"/>
        </w:rPr>
        <w:t>Առաջարկություն 13</w:t>
      </w:r>
      <w:r w:rsidRPr="006A13E5">
        <w:rPr>
          <w:rFonts w:ascii="Times New Roman" w:eastAsia="Times New Roman" w:hAnsi="Times New Roman" w:cs="Times New Roman"/>
          <w:b/>
          <w:bCs/>
          <w:color w:val="000000"/>
          <w:sz w:val="24"/>
          <w:szCs w:val="24"/>
          <w:lang w:val="hy-AM"/>
        </w:rPr>
        <w:t>․</w:t>
      </w:r>
      <w:r w:rsidRPr="006A13E5">
        <w:rPr>
          <w:rFonts w:ascii="Sylfaen" w:eastAsia="Times New Roman" w:hAnsi="Sylfaen" w:cs="Arial"/>
          <w:b/>
          <w:bCs/>
          <w:color w:val="000000"/>
          <w:sz w:val="24"/>
          <w:szCs w:val="24"/>
          <w:lang w:val="hy-AM"/>
        </w:rPr>
        <w:t> </w:t>
      </w:r>
    </w:p>
    <w:p w14:paraId="7930F22F" w14:textId="53540293" w:rsidR="005019B7" w:rsidRPr="006A13E5" w:rsidRDefault="005019B7" w:rsidP="005019B7">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Arial"/>
          <w:b/>
          <w:bCs/>
          <w:color w:val="000000"/>
          <w:sz w:val="24"/>
          <w:szCs w:val="24"/>
          <w:lang w:val="hy-AM"/>
        </w:rPr>
        <w:t>13.1 Սոցիալական գնահատման «առողջություն և միջավայր» ուղղության «միջավայրը» հստակեցնել։ Եթե դա ենթադրում է «շրջակա միջավայրը» ապա ձևակերպել «առողջություն և շրջակա միջավայր»։  </w:t>
      </w:r>
    </w:p>
    <w:p w14:paraId="65C7F08E" w14:textId="262A8BE9" w:rsidR="005019B7" w:rsidRPr="006A13E5" w:rsidRDefault="005019B7" w:rsidP="005019B7">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Arial"/>
          <w:b/>
          <w:bCs/>
          <w:color w:val="000000"/>
          <w:sz w:val="24"/>
          <w:szCs w:val="24"/>
          <w:lang w:val="hy-AM"/>
        </w:rPr>
        <w:t xml:space="preserve">13.2 </w:t>
      </w:r>
      <w:r w:rsidR="003361CE">
        <w:rPr>
          <w:rFonts w:ascii="Sylfaen" w:eastAsia="Times New Roman" w:hAnsi="Sylfaen" w:cs="Arial"/>
          <w:b/>
          <w:bCs/>
          <w:color w:val="000000"/>
          <w:sz w:val="24"/>
          <w:szCs w:val="24"/>
          <w:lang w:val="hy-AM"/>
        </w:rPr>
        <w:t>Պարզաբանել</w:t>
      </w:r>
      <w:r w:rsidRPr="006A13E5">
        <w:rPr>
          <w:rFonts w:ascii="Sylfaen" w:eastAsia="Times New Roman" w:hAnsi="Sylfaen" w:cs="Arial"/>
          <w:b/>
          <w:bCs/>
          <w:color w:val="000000"/>
          <w:sz w:val="24"/>
          <w:szCs w:val="24"/>
          <w:lang w:val="hy-AM"/>
        </w:rPr>
        <w:t xml:space="preserve"> և բացատրել </w:t>
      </w:r>
      <w:r w:rsidR="006A3E1B" w:rsidRPr="006A13E5">
        <w:rPr>
          <w:rFonts w:ascii="Sylfaen" w:eastAsia="Times New Roman" w:hAnsi="Sylfaen" w:cs="Arial"/>
          <w:b/>
          <w:bCs/>
          <w:color w:val="000000"/>
          <w:sz w:val="24"/>
          <w:szCs w:val="24"/>
          <w:lang w:val="hy-AM"/>
        </w:rPr>
        <w:t>«</w:t>
      </w:r>
      <w:r w:rsidRPr="006A13E5">
        <w:rPr>
          <w:rFonts w:ascii="Sylfaen" w:eastAsia="Times New Roman" w:hAnsi="Sylfaen" w:cs="Arial"/>
          <w:b/>
          <w:bCs/>
          <w:color w:val="000000"/>
          <w:sz w:val="24"/>
          <w:szCs w:val="24"/>
          <w:lang w:val="hy-AM"/>
        </w:rPr>
        <w:t>ինքնագիտակցում և մոտիվացիա</w:t>
      </w:r>
      <w:r w:rsidR="006A3E1B" w:rsidRPr="006A13E5">
        <w:rPr>
          <w:rFonts w:ascii="Sylfaen" w:eastAsia="Times New Roman" w:hAnsi="Sylfaen" w:cs="Arial"/>
          <w:b/>
          <w:bCs/>
          <w:color w:val="000000"/>
          <w:sz w:val="24"/>
          <w:szCs w:val="24"/>
          <w:lang w:val="hy-AM"/>
        </w:rPr>
        <w:t xml:space="preserve">» </w:t>
      </w:r>
      <w:r w:rsidRPr="006A13E5">
        <w:rPr>
          <w:rFonts w:ascii="Sylfaen" w:eastAsia="Times New Roman" w:hAnsi="Sylfaen" w:cs="Arial"/>
          <w:b/>
          <w:bCs/>
          <w:color w:val="000000"/>
          <w:sz w:val="24"/>
          <w:szCs w:val="24"/>
          <w:lang w:val="hy-AM"/>
        </w:rPr>
        <w:t xml:space="preserve"> ուղղությունը։</w:t>
      </w:r>
    </w:p>
    <w:p w14:paraId="42645E9D" w14:textId="77777777" w:rsidR="005019B7" w:rsidRPr="006A13E5" w:rsidRDefault="005019B7" w:rsidP="005019B7">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Arial"/>
          <w:b/>
          <w:bCs/>
          <w:color w:val="000000"/>
          <w:sz w:val="24"/>
          <w:szCs w:val="24"/>
          <w:lang w:val="hy-AM"/>
        </w:rPr>
        <w:t>13.3.Որպեսզի գնահատման ուղղությունները լինեն հնարավորինս ամբողջական ավելացնել հետևյալ ուղղությունները՝ որոնց առկայության անհրաժեշտությունը բխում է իրավունքահենք մոտեցմամբ աղքատության հաղթահարման մոդելից՝</w:t>
      </w:r>
    </w:p>
    <w:p w14:paraId="1F8E7D83" w14:textId="25AC33D6" w:rsidR="005019B7" w:rsidRPr="006A13E5" w:rsidRDefault="005019B7" w:rsidP="005019B7">
      <w:pPr>
        <w:numPr>
          <w:ilvl w:val="1"/>
          <w:numId w:val="8"/>
        </w:numPr>
        <w:spacing w:after="0" w:line="240" w:lineRule="auto"/>
        <w:jc w:val="both"/>
        <w:textAlignment w:val="baseline"/>
        <w:rPr>
          <w:rFonts w:ascii="Sylfaen" w:eastAsia="Times New Roman" w:hAnsi="Sylfaen" w:cs="Times New Roman"/>
          <w:color w:val="000000"/>
          <w:sz w:val="24"/>
          <w:szCs w:val="24"/>
          <w:lang w:val="hy-AM"/>
        </w:rPr>
      </w:pPr>
      <w:r w:rsidRPr="006A13E5">
        <w:rPr>
          <w:rFonts w:ascii="Sylfaen" w:eastAsia="Times New Roman" w:hAnsi="Sylfaen" w:cs="Times New Roman"/>
          <w:b/>
          <w:bCs/>
          <w:i/>
          <w:iCs/>
          <w:color w:val="000000"/>
          <w:sz w:val="24"/>
          <w:szCs w:val="24"/>
          <w:lang w:val="hy-AM"/>
        </w:rPr>
        <w:t>իրավունքների իրացում</w:t>
      </w:r>
      <w:r w:rsidRPr="006A13E5">
        <w:rPr>
          <w:rFonts w:ascii="Times New Roman" w:eastAsia="Times New Roman" w:hAnsi="Times New Roman" w:cs="Times New Roman"/>
          <w:b/>
          <w:bCs/>
          <w:i/>
          <w:iCs/>
          <w:color w:val="000000"/>
          <w:sz w:val="24"/>
          <w:szCs w:val="24"/>
          <w:lang w:val="hy-AM"/>
        </w:rPr>
        <w:t>․</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ինչ</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խոչընդոտների</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են</w:t>
      </w:r>
      <w:r w:rsidRPr="006A13E5">
        <w:rPr>
          <w:rFonts w:ascii="Sylfaen" w:eastAsia="Times New Roman" w:hAnsi="Sylfaen" w:cs="Times New Roman"/>
          <w:b/>
          <w:bCs/>
          <w:i/>
          <w:iCs/>
          <w:color w:val="000000"/>
          <w:sz w:val="24"/>
          <w:szCs w:val="24"/>
          <w:lang w:val="hy-AM"/>
        </w:rPr>
        <w:t xml:space="preserve"> </w:t>
      </w:r>
      <w:r w:rsidR="003361CE">
        <w:rPr>
          <w:rFonts w:ascii="Sylfaen" w:eastAsia="Times New Roman" w:hAnsi="Sylfaen" w:cs="Sylfaen"/>
          <w:b/>
          <w:bCs/>
          <w:i/>
          <w:iCs/>
          <w:color w:val="000000"/>
          <w:sz w:val="24"/>
          <w:szCs w:val="24"/>
          <w:lang w:val="hy-AM"/>
        </w:rPr>
        <w:t>առերեսվում</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շահառուները</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իրենց</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իրավ</w:t>
      </w:r>
      <w:r w:rsidRPr="006A13E5">
        <w:rPr>
          <w:rFonts w:ascii="Sylfaen" w:eastAsia="Times New Roman" w:hAnsi="Sylfaen" w:cs="Times New Roman"/>
          <w:b/>
          <w:bCs/>
          <w:i/>
          <w:iCs/>
          <w:color w:val="000000"/>
          <w:sz w:val="24"/>
          <w:szCs w:val="24"/>
          <w:lang w:val="hy-AM"/>
        </w:rPr>
        <w:t xml:space="preserve">ունքների իրացման շրջանակներում և խոչընդոտների  ազդեցությունը  նրանց </w:t>
      </w:r>
      <w:r w:rsidR="006A3E1B"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Times New Roman"/>
          <w:b/>
          <w:bCs/>
          <w:i/>
          <w:iCs/>
          <w:color w:val="000000"/>
          <w:sz w:val="24"/>
          <w:szCs w:val="24"/>
          <w:lang w:val="hy-AM"/>
        </w:rPr>
        <w:t>սոցիալական պայմանների վրա</w:t>
      </w:r>
    </w:p>
    <w:p w14:paraId="3871C137" w14:textId="77777777" w:rsidR="005019B7" w:rsidRPr="006A13E5" w:rsidRDefault="005019B7" w:rsidP="005019B7">
      <w:pPr>
        <w:numPr>
          <w:ilvl w:val="1"/>
          <w:numId w:val="8"/>
        </w:numPr>
        <w:spacing w:after="0" w:line="240" w:lineRule="auto"/>
        <w:jc w:val="both"/>
        <w:textAlignment w:val="baseline"/>
        <w:rPr>
          <w:rFonts w:ascii="Sylfaen" w:eastAsia="Times New Roman" w:hAnsi="Sylfaen" w:cs="Times New Roman"/>
          <w:color w:val="000000"/>
          <w:sz w:val="24"/>
          <w:szCs w:val="24"/>
          <w:lang w:val="hy-AM"/>
        </w:rPr>
      </w:pPr>
      <w:r w:rsidRPr="006A13E5">
        <w:rPr>
          <w:rFonts w:ascii="Sylfaen" w:eastAsia="Times New Roman" w:hAnsi="Sylfaen" w:cs="Times New Roman"/>
          <w:b/>
          <w:bCs/>
          <w:i/>
          <w:iCs/>
          <w:color w:val="000000"/>
          <w:sz w:val="24"/>
          <w:szCs w:val="24"/>
          <w:lang w:val="hy-AM"/>
        </w:rPr>
        <w:t>իրավագիտակցություն և տեղեկացվածություն սեփական իրավունքների մասին</w:t>
      </w:r>
      <w:r w:rsidRPr="006A13E5">
        <w:rPr>
          <w:rFonts w:ascii="Times New Roman" w:eastAsia="Times New Roman" w:hAnsi="Times New Roman" w:cs="Times New Roman"/>
          <w:b/>
          <w:bCs/>
          <w:i/>
          <w:iCs/>
          <w:color w:val="000000"/>
          <w:sz w:val="24"/>
          <w:szCs w:val="24"/>
          <w:lang w:val="hy-AM"/>
        </w:rPr>
        <w:t>․</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ինչպիսի</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իրավագիտակցության</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մակարդակ</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ունեն</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շահառուները</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և</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ոնց</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է</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դա</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ազդում</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նրանց</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սոցիալական</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պայմանն</w:t>
      </w:r>
      <w:r w:rsidRPr="006A13E5">
        <w:rPr>
          <w:rFonts w:ascii="Sylfaen" w:eastAsia="Times New Roman" w:hAnsi="Sylfaen" w:cs="Times New Roman"/>
          <w:b/>
          <w:bCs/>
          <w:i/>
          <w:iCs/>
          <w:color w:val="000000"/>
          <w:sz w:val="24"/>
          <w:szCs w:val="24"/>
          <w:lang w:val="hy-AM"/>
        </w:rPr>
        <w:t>երի վրա</w:t>
      </w:r>
    </w:p>
    <w:p w14:paraId="7F0E1E6A" w14:textId="647FDA59" w:rsidR="005019B7" w:rsidRPr="006A13E5" w:rsidRDefault="005019B7" w:rsidP="005019B7">
      <w:pPr>
        <w:numPr>
          <w:ilvl w:val="1"/>
          <w:numId w:val="8"/>
        </w:numPr>
        <w:spacing w:after="0" w:line="240" w:lineRule="auto"/>
        <w:jc w:val="both"/>
        <w:textAlignment w:val="baseline"/>
        <w:rPr>
          <w:rFonts w:ascii="Sylfaen" w:eastAsia="Times New Roman" w:hAnsi="Sylfaen" w:cs="Times New Roman"/>
          <w:color w:val="000000"/>
          <w:sz w:val="24"/>
          <w:szCs w:val="24"/>
          <w:lang w:val="hy-AM"/>
        </w:rPr>
      </w:pPr>
      <w:r w:rsidRPr="006A13E5">
        <w:rPr>
          <w:rFonts w:ascii="Sylfaen" w:eastAsia="Times New Roman" w:hAnsi="Sylfaen" w:cs="Times New Roman"/>
          <w:b/>
          <w:bCs/>
          <w:i/>
          <w:iCs/>
          <w:color w:val="000000"/>
          <w:sz w:val="24"/>
          <w:szCs w:val="24"/>
          <w:lang w:val="hy-AM"/>
        </w:rPr>
        <w:t>համակարգային խտրականություն</w:t>
      </w:r>
      <w:r w:rsidRPr="006A13E5">
        <w:rPr>
          <w:rFonts w:ascii="Times New Roman" w:eastAsia="Times New Roman" w:hAnsi="Times New Roman" w:cs="Times New Roman"/>
          <w:b/>
          <w:bCs/>
          <w:i/>
          <w:iCs/>
          <w:color w:val="000000"/>
          <w:sz w:val="24"/>
          <w:szCs w:val="24"/>
          <w:lang w:val="hy-AM"/>
        </w:rPr>
        <w:t>․</w:t>
      </w:r>
      <w:r w:rsidRPr="006A13E5">
        <w:rPr>
          <w:rFonts w:ascii="Sylfaen" w:eastAsia="Times New Roman" w:hAnsi="Sylfaen" w:cs="Times New Roman"/>
          <w:b/>
          <w:bCs/>
          <w:i/>
          <w:iCs/>
          <w:color w:val="000000"/>
          <w:sz w:val="24"/>
          <w:szCs w:val="24"/>
          <w:lang w:val="hy-AM"/>
        </w:rPr>
        <w:t xml:space="preserve"> </w:t>
      </w:r>
      <w:r w:rsidR="003361CE">
        <w:rPr>
          <w:rFonts w:ascii="Sylfaen" w:eastAsia="Times New Roman" w:hAnsi="Sylfaen" w:cs="Sylfaen"/>
          <w:b/>
          <w:bCs/>
          <w:i/>
          <w:iCs/>
          <w:color w:val="000000"/>
          <w:sz w:val="24"/>
          <w:szCs w:val="24"/>
          <w:lang w:val="hy-AM"/>
        </w:rPr>
        <w:t>արդյոք</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առկա</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է</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են</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համակարգային</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խտրականության</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այնպիսի</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խնդիրներ</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որոնք</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արգելակում</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են</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շահառուների՝</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աղքատությունը</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հաղթահարելու</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հնարավորությունները</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կամ</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նպաստում</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են</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աղքատացմանը  </w:t>
      </w:r>
    </w:p>
    <w:p w14:paraId="5BB1B4A1" w14:textId="4AF0CDCD" w:rsidR="005019B7" w:rsidRPr="006A13E5" w:rsidRDefault="005019B7" w:rsidP="005019B7">
      <w:pPr>
        <w:numPr>
          <w:ilvl w:val="1"/>
          <w:numId w:val="8"/>
        </w:numPr>
        <w:spacing w:after="0" w:line="240" w:lineRule="auto"/>
        <w:jc w:val="both"/>
        <w:textAlignment w:val="baseline"/>
        <w:rPr>
          <w:rFonts w:ascii="Sylfaen" w:eastAsia="Times New Roman" w:hAnsi="Sylfaen" w:cs="Times New Roman"/>
          <w:color w:val="000000"/>
          <w:sz w:val="24"/>
          <w:szCs w:val="24"/>
          <w:lang w:val="hy-AM"/>
        </w:rPr>
      </w:pPr>
      <w:r w:rsidRPr="006A13E5">
        <w:rPr>
          <w:rFonts w:ascii="Sylfaen" w:eastAsia="Times New Roman" w:hAnsi="Sylfaen" w:cs="Times New Roman"/>
          <w:b/>
          <w:bCs/>
          <w:i/>
          <w:iCs/>
          <w:color w:val="000000"/>
          <w:sz w:val="24"/>
          <w:szCs w:val="24"/>
          <w:lang w:val="hy-AM"/>
        </w:rPr>
        <w:t xml:space="preserve">մասնակցություն հանրային կյանքին և </w:t>
      </w:r>
      <w:r w:rsidR="003361CE">
        <w:rPr>
          <w:rFonts w:ascii="Sylfaen" w:eastAsia="Times New Roman" w:hAnsi="Sylfaen" w:cs="Times New Roman"/>
          <w:b/>
          <w:bCs/>
          <w:i/>
          <w:iCs/>
          <w:color w:val="000000"/>
          <w:sz w:val="24"/>
          <w:szCs w:val="24"/>
          <w:lang w:val="hy-AM"/>
        </w:rPr>
        <w:t>սոցիալական</w:t>
      </w:r>
      <w:r w:rsidRPr="006A13E5">
        <w:rPr>
          <w:rFonts w:ascii="Sylfaen" w:eastAsia="Times New Roman" w:hAnsi="Sylfaen" w:cs="Times New Roman"/>
          <w:b/>
          <w:bCs/>
          <w:i/>
          <w:iCs/>
          <w:color w:val="000000"/>
          <w:sz w:val="24"/>
          <w:szCs w:val="24"/>
          <w:lang w:val="hy-AM"/>
        </w:rPr>
        <w:t xml:space="preserve"> շփումներ</w:t>
      </w:r>
      <w:r w:rsidRPr="006A13E5">
        <w:rPr>
          <w:rFonts w:ascii="Times New Roman" w:eastAsia="Times New Roman" w:hAnsi="Times New Roman" w:cs="Times New Roman"/>
          <w:b/>
          <w:bCs/>
          <w:i/>
          <w:iCs/>
          <w:color w:val="000000"/>
          <w:sz w:val="24"/>
          <w:szCs w:val="24"/>
          <w:lang w:val="hy-AM"/>
        </w:rPr>
        <w:t>․</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որքանով</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են</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շահառուները</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ներառված</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հանրային</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կյանքի</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տարբեր</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ոլորտներում</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որքանով</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են</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տեսանելի</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և</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լսելի</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և</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ինչ</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սոցիալական</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կապեր</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և</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սոցիալական</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կապ</w:t>
      </w:r>
      <w:r w:rsidR="006A3E1B" w:rsidRPr="006A13E5">
        <w:rPr>
          <w:rFonts w:ascii="Sylfaen" w:eastAsia="Times New Roman" w:hAnsi="Sylfaen" w:cs="Sylfaen"/>
          <w:b/>
          <w:bCs/>
          <w:i/>
          <w:iCs/>
          <w:color w:val="000000"/>
          <w:sz w:val="24"/>
          <w:szCs w:val="24"/>
          <w:lang w:val="hy-AM"/>
        </w:rPr>
        <w:t>ի</w:t>
      </w:r>
      <w:r w:rsidRPr="006A13E5">
        <w:rPr>
          <w:rFonts w:ascii="Sylfaen" w:eastAsia="Times New Roman" w:hAnsi="Sylfaen" w:cs="Sylfaen"/>
          <w:b/>
          <w:bCs/>
          <w:i/>
          <w:iCs/>
          <w:color w:val="000000"/>
          <w:sz w:val="24"/>
          <w:szCs w:val="24"/>
          <w:lang w:val="hy-AM"/>
        </w:rPr>
        <w:t>տալ</w:t>
      </w:r>
      <w:r w:rsidRPr="006A13E5">
        <w:rPr>
          <w:rFonts w:ascii="Sylfaen" w:eastAsia="Times New Roman" w:hAnsi="Sylfaen" w:cs="Times New Roman"/>
          <w:b/>
          <w:bCs/>
          <w:i/>
          <w:iCs/>
          <w:color w:val="000000"/>
          <w:sz w:val="24"/>
          <w:szCs w:val="24"/>
          <w:lang w:val="hy-AM"/>
        </w:rPr>
        <w:t xml:space="preserve"> </w:t>
      </w:r>
      <w:r w:rsidRPr="006A13E5">
        <w:rPr>
          <w:rFonts w:ascii="Sylfaen" w:eastAsia="Times New Roman" w:hAnsi="Sylfaen" w:cs="Sylfaen"/>
          <w:b/>
          <w:bCs/>
          <w:i/>
          <w:iCs/>
          <w:color w:val="000000"/>
          <w:sz w:val="24"/>
          <w:szCs w:val="24"/>
          <w:lang w:val="hy-AM"/>
        </w:rPr>
        <w:t>ունեն։</w:t>
      </w:r>
    </w:p>
    <w:p w14:paraId="4B6B6286" w14:textId="77777777" w:rsidR="005019B7" w:rsidRPr="006A13E5" w:rsidRDefault="005019B7" w:rsidP="005019B7">
      <w:pPr>
        <w:spacing w:after="0" w:line="240" w:lineRule="auto"/>
        <w:jc w:val="both"/>
        <w:rPr>
          <w:rFonts w:ascii="Sylfaen" w:eastAsia="Times New Roman" w:hAnsi="Sylfaen" w:cs="Times New Roman"/>
          <w:sz w:val="24"/>
          <w:szCs w:val="24"/>
          <w:lang w:val="hy-AM"/>
        </w:rPr>
      </w:pPr>
    </w:p>
    <w:p w14:paraId="71AF86F1" w14:textId="77777777" w:rsidR="005019B7" w:rsidRPr="006A13E5" w:rsidRDefault="005019B7" w:rsidP="005019B7">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Arial"/>
          <w:i/>
          <w:iCs/>
          <w:color w:val="000000"/>
          <w:sz w:val="24"/>
          <w:szCs w:val="24"/>
          <w:lang w:val="hy-AM"/>
        </w:rPr>
        <w:t>Սոցիալական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աջակցության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ձևերի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ընդլայնում՝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զարգացնելով</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անհրաժեշտ</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ծառայությունները</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ոչ</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դրամական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աջակցությունները։</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Սոցիալական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աջակցության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ծառայություններ</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պետք</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է</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խթանեն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անապահով</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ընտանիքների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կարողությունների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զարգացումը՝</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նրանց</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ինքնաբավ</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դարձնելուն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ուղղված</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արժանապատիվ</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ու</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սեփական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վաստակ</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ունեցող</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ընտանիք</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ձևավորելու</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պետական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աջակցությունից</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երկարատև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կախվածությունից</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ձերբազատվելու</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իրավական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հենքի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ձևավորմամբ</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ներդրմամբ</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Նախատեսվում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է</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մասնավորապես</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պայմանով</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նպաստի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ներդնում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աշխատունակ</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անձանց</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համար</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ըստ</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որի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աշխատունակ</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տարիքի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աշխատունակ</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անձանց</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աջակցությունը</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կարող</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է</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տրամադրվել</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միայն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զբաղվածության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անցնելու</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պայմանով՝</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ըստ</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անհրաժեշտությամբ</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զուգակցվելով</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ուսուցման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նախընթաց</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գործընթացով։</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Աջակցության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փաթեթները</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պետք</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է</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բավարար</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ճկուն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լինեն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գնահատված</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կարիքների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նկատմամբ՝</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որպես</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արդյունք</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ունենալով</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անհրաժեշտ</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lastRenderedPageBreak/>
        <w:t>աջակցության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ցուցաբերումն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ըստ</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գնահատված</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կարիքի՝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տարբերություն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գործող</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համակարգի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որում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աջակցության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ձևերը</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ստատիկ</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են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չեն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բխում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առկա</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կարիքից։</w:t>
      </w:r>
    </w:p>
    <w:p w14:paraId="75D8CAB3" w14:textId="77777777" w:rsidR="005019B7" w:rsidRPr="006A13E5" w:rsidRDefault="005019B7" w:rsidP="005019B7">
      <w:pPr>
        <w:spacing w:after="0" w:line="240" w:lineRule="auto"/>
        <w:jc w:val="both"/>
        <w:rPr>
          <w:rFonts w:ascii="Sylfaen" w:eastAsia="Times New Roman" w:hAnsi="Sylfaen" w:cs="Times New Roman"/>
          <w:sz w:val="24"/>
          <w:szCs w:val="24"/>
          <w:lang w:val="hy-AM"/>
        </w:rPr>
      </w:pPr>
    </w:p>
    <w:p w14:paraId="50776853" w14:textId="6D32671F" w:rsidR="00DD4389" w:rsidRPr="006A13E5" w:rsidRDefault="005019B7" w:rsidP="005019B7">
      <w:pPr>
        <w:spacing w:after="0" w:line="240" w:lineRule="auto"/>
        <w:jc w:val="both"/>
        <w:rPr>
          <w:rFonts w:ascii="Sylfaen" w:eastAsia="Times New Roman" w:hAnsi="Sylfaen" w:cs="Arial"/>
          <w:color w:val="000000"/>
          <w:sz w:val="24"/>
          <w:szCs w:val="24"/>
          <w:lang w:val="hy-AM"/>
        </w:rPr>
      </w:pPr>
      <w:r w:rsidRPr="006A13E5">
        <w:rPr>
          <w:rFonts w:ascii="Sylfaen" w:eastAsia="Times New Roman" w:hAnsi="Sylfaen" w:cs="Arial"/>
          <w:color w:val="000000"/>
          <w:sz w:val="24"/>
          <w:szCs w:val="24"/>
          <w:lang w:val="hy-AM"/>
        </w:rPr>
        <w:t>Սոցիալական աջակցության ձևերի մասին խոսելով ու կա</w:t>
      </w:r>
      <w:r w:rsidR="006A3E1B" w:rsidRPr="006A13E5">
        <w:rPr>
          <w:rFonts w:ascii="Sylfaen" w:eastAsia="Times New Roman" w:hAnsi="Sylfaen" w:cs="Arial"/>
          <w:color w:val="000000"/>
          <w:sz w:val="24"/>
          <w:szCs w:val="24"/>
          <w:lang w:val="hy-AM"/>
        </w:rPr>
        <w:t>ր</w:t>
      </w:r>
      <w:r w:rsidRPr="006A13E5">
        <w:rPr>
          <w:rFonts w:ascii="Sylfaen" w:eastAsia="Times New Roman" w:hAnsi="Sylfaen" w:cs="Arial"/>
          <w:color w:val="000000"/>
          <w:sz w:val="24"/>
          <w:szCs w:val="24"/>
          <w:lang w:val="hy-AM"/>
        </w:rPr>
        <w:t xml:space="preserve">ևորելով այդպիսի ծրագրեի բազմազանությունը և ընդլայնումը, հետագա շարադրանքում այդ ձևերը հանգում են մեկ գործողության ՝ պայմանով նպաստի ներդնում։ Այս ծրագրի մասին շատ հակիրճ է գրված և պարզ չի հիմնական բաղադրիչները և սկզբունքները։ </w:t>
      </w:r>
    </w:p>
    <w:p w14:paraId="18E53EAC" w14:textId="7F5296C5" w:rsidR="005019B7" w:rsidRPr="006A13E5" w:rsidRDefault="005019B7" w:rsidP="005019B7">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Arial"/>
          <w:b/>
          <w:bCs/>
          <w:color w:val="000000"/>
          <w:sz w:val="24"/>
          <w:szCs w:val="24"/>
          <w:lang w:val="hy-AM"/>
        </w:rPr>
        <w:t>Առաջարկություն 14. Կոնկրետ ծրագրերի մասին խոսելիս, այս պարագայում՝ պայմանական նպաստի ծրագրի վերաբերյալ տալ հանգամանալից</w:t>
      </w:r>
      <w:r w:rsidR="006A3E1B" w:rsidRPr="006A13E5">
        <w:rPr>
          <w:rFonts w:ascii="Sylfaen" w:eastAsia="Times New Roman" w:hAnsi="Sylfaen" w:cs="Arial"/>
          <w:b/>
          <w:bCs/>
          <w:color w:val="000000"/>
          <w:sz w:val="24"/>
          <w:szCs w:val="24"/>
          <w:lang w:val="hy-AM"/>
        </w:rPr>
        <w:t xml:space="preserve"> </w:t>
      </w:r>
      <w:r w:rsidRPr="006A13E5">
        <w:rPr>
          <w:rFonts w:ascii="Sylfaen" w:eastAsia="Times New Roman" w:hAnsi="Sylfaen" w:cs="Arial"/>
          <w:b/>
          <w:bCs/>
          <w:color w:val="000000"/>
          <w:sz w:val="24"/>
          <w:szCs w:val="24"/>
          <w:lang w:val="hy-AM"/>
        </w:rPr>
        <w:t xml:space="preserve"> մեկնաբանություն, որպեսզի հնարավոր լինի գնահատել ծրագրի արդյունավետությունը ռազմավարության շրջանակներում։</w:t>
      </w:r>
    </w:p>
    <w:p w14:paraId="4A0AD4BE" w14:textId="77777777" w:rsidR="001154E6" w:rsidRPr="006A13E5" w:rsidRDefault="001154E6" w:rsidP="005019B7">
      <w:pPr>
        <w:spacing w:after="0" w:line="240" w:lineRule="auto"/>
        <w:jc w:val="both"/>
        <w:rPr>
          <w:rFonts w:ascii="Sylfaen" w:eastAsia="Times New Roman" w:hAnsi="Sylfaen" w:cs="Times New Roman"/>
          <w:sz w:val="24"/>
          <w:szCs w:val="24"/>
          <w:lang w:val="hy-AM"/>
        </w:rPr>
      </w:pPr>
    </w:p>
    <w:p w14:paraId="3EC7E54B" w14:textId="020E78BB" w:rsidR="005019B7" w:rsidRPr="006A13E5" w:rsidRDefault="005019B7" w:rsidP="005019B7">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Arial"/>
          <w:i/>
          <w:iCs/>
          <w:color w:val="000000"/>
          <w:sz w:val="24"/>
          <w:szCs w:val="24"/>
          <w:lang w:val="hy-AM"/>
        </w:rPr>
        <w:t>Ծայրահեղ</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աղքատության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անհապաղ</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կարիքի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հասցեագրման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գործուն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քաղաքականության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մշակում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ներդնում՝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բարձրացնելով</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տրամադրվող</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աջակցության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հասցեականությունը</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առաջացող</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անհապաղ</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կարիքի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դեպքում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համակարգված</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արդյունավետ</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օգնությունն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ու</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փոխօգնության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մշակույթի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խթանումը։</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Մասնավորապես</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սա</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ենթադրում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է</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ծայրահեղ</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աղքատության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մեջ</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գտնվելու</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պատճառների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վերհանում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գործող</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համակարգից</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դուրս</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մնալու</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խնդիրների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գույքագրում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համապատասխան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կարգավորումների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մշակում։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Անհապաղ</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կարիքին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արձագանքելու</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միջոց</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է</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դիտվում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սոցիալական</w:t>
      </w:r>
      <w:r w:rsidRPr="006A13E5">
        <w:rPr>
          <w:rFonts w:ascii="Sylfaen" w:eastAsia="Times New Roman" w:hAnsi="Sylfaen" w:cs="Times New Roman"/>
          <w:i/>
          <w:iCs/>
          <w:color w:val="000000"/>
          <w:sz w:val="24"/>
          <w:szCs w:val="24"/>
          <w:lang w:val="hy-AM"/>
        </w:rPr>
        <w:t xml:space="preserve"> </w:t>
      </w:r>
      <w:r w:rsidR="003361CE">
        <w:rPr>
          <w:rFonts w:ascii="Sylfaen" w:eastAsia="Times New Roman" w:hAnsi="Sylfaen" w:cs="Arial"/>
          <w:i/>
          <w:iCs/>
          <w:color w:val="000000"/>
          <w:sz w:val="24"/>
          <w:szCs w:val="24"/>
          <w:lang w:val="hy-AM"/>
        </w:rPr>
        <w:t>շտապ օգնության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համակարգի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ներդնումը</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որը</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նաև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հանրության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շրջանում</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փոխօգնության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մշակույթի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տարածման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գործիք</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է՝</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միաժամանակ</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խթանելով</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անհապաղ</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կարիքի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վերաբերյալ</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տվյալների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համակարգված</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հավաքագրումն</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ու</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հասցեագրումը</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մեկ</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հարթակի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միջոցով՝</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միավորելով</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տարբեր</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կառույցների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գերատեսչությունների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և</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կազմակերպությունների</w:t>
      </w:r>
      <w:r w:rsidRPr="006A13E5">
        <w:rPr>
          <w:rFonts w:ascii="Sylfaen" w:eastAsia="Times New Roman" w:hAnsi="Sylfaen" w:cs="Times New Roman"/>
          <w:i/>
          <w:iCs/>
          <w:color w:val="000000"/>
          <w:sz w:val="24"/>
          <w:szCs w:val="24"/>
          <w:lang w:val="hy-AM"/>
        </w:rPr>
        <w:t xml:space="preserve"> </w:t>
      </w:r>
      <w:r w:rsidRPr="006A13E5">
        <w:rPr>
          <w:rFonts w:ascii="Sylfaen" w:eastAsia="Times New Roman" w:hAnsi="Sylfaen" w:cs="Arial"/>
          <w:i/>
          <w:iCs/>
          <w:color w:val="000000"/>
          <w:sz w:val="24"/>
          <w:szCs w:val="24"/>
          <w:lang w:val="hy-AM"/>
        </w:rPr>
        <w:t>ջանքերը։</w:t>
      </w:r>
    </w:p>
    <w:p w14:paraId="15B44132" w14:textId="77777777" w:rsidR="005019B7" w:rsidRPr="006A13E5" w:rsidRDefault="005019B7" w:rsidP="005019B7">
      <w:pPr>
        <w:spacing w:after="0" w:line="240" w:lineRule="auto"/>
        <w:jc w:val="both"/>
        <w:rPr>
          <w:rFonts w:ascii="Sylfaen" w:eastAsia="Times New Roman" w:hAnsi="Sylfaen" w:cs="Times New Roman"/>
          <w:sz w:val="24"/>
          <w:szCs w:val="24"/>
          <w:lang w:val="hy-AM"/>
        </w:rPr>
      </w:pPr>
    </w:p>
    <w:p w14:paraId="3184D8A1" w14:textId="391738B2" w:rsidR="00DD4389" w:rsidRPr="006A13E5" w:rsidRDefault="005019B7" w:rsidP="005019B7">
      <w:pPr>
        <w:spacing w:after="0" w:line="240" w:lineRule="auto"/>
        <w:jc w:val="both"/>
        <w:rPr>
          <w:rFonts w:ascii="Sylfaen" w:eastAsia="Times New Roman" w:hAnsi="Sylfaen" w:cs="Arial"/>
          <w:color w:val="000000"/>
          <w:sz w:val="24"/>
          <w:szCs w:val="24"/>
          <w:lang w:val="hy-AM"/>
        </w:rPr>
      </w:pPr>
      <w:r w:rsidRPr="006A13E5">
        <w:rPr>
          <w:rFonts w:ascii="Sylfaen" w:eastAsia="Times New Roman" w:hAnsi="Sylfaen" w:cs="Arial"/>
          <w:color w:val="000000"/>
          <w:sz w:val="24"/>
          <w:szCs w:val="24"/>
          <w:lang w:val="hy-AM"/>
        </w:rPr>
        <w:t xml:space="preserve">Ինչպես պայմանով նպաստի վերաբերյալ, այստեղ ևս առկա է նույն մտահոգությունը։ Խոսվում է  սոցիալական </w:t>
      </w:r>
      <w:r w:rsidR="003361CE">
        <w:rPr>
          <w:rFonts w:ascii="Sylfaen" w:eastAsia="Times New Roman" w:hAnsi="Sylfaen" w:cs="Arial"/>
          <w:color w:val="000000"/>
          <w:sz w:val="24"/>
          <w:szCs w:val="24"/>
          <w:lang w:val="hy-AM"/>
        </w:rPr>
        <w:t>շտապ օգնության</w:t>
      </w:r>
      <w:r w:rsidRPr="006A13E5">
        <w:rPr>
          <w:rFonts w:ascii="Sylfaen" w:eastAsia="Times New Roman" w:hAnsi="Sylfaen" w:cs="Arial"/>
          <w:color w:val="000000"/>
          <w:sz w:val="24"/>
          <w:szCs w:val="24"/>
          <w:lang w:val="hy-AM"/>
        </w:rPr>
        <w:t xml:space="preserve"> ծրագրի մասին, սակայն չեն հստակեցվում տվյալ մեթոդի ընտրության սկզբունքները, չի բացատրվում նպատակահարմարությունը՝ ռազմավարական </w:t>
      </w:r>
      <w:r w:rsidR="003361CE">
        <w:rPr>
          <w:rFonts w:ascii="Sylfaen" w:eastAsia="Times New Roman" w:hAnsi="Sylfaen" w:cs="Arial"/>
          <w:color w:val="000000"/>
          <w:sz w:val="24"/>
          <w:szCs w:val="24"/>
          <w:lang w:val="hy-AM"/>
        </w:rPr>
        <w:t>նպատակների</w:t>
      </w:r>
      <w:r w:rsidRPr="006A13E5">
        <w:rPr>
          <w:rFonts w:ascii="Sylfaen" w:eastAsia="Times New Roman" w:hAnsi="Sylfaen" w:cs="Arial"/>
          <w:color w:val="000000"/>
          <w:sz w:val="24"/>
          <w:szCs w:val="24"/>
          <w:lang w:val="hy-AM"/>
        </w:rPr>
        <w:t xml:space="preserve"> իրականացման համատեքստում։ Ներմուծվում  է նաև նոր հասկացություն՝ </w:t>
      </w:r>
      <w:r w:rsidR="006A3E1B" w:rsidRPr="006A13E5">
        <w:rPr>
          <w:rFonts w:ascii="Sylfaen" w:eastAsia="Times New Roman" w:hAnsi="Sylfaen" w:cs="Arial"/>
          <w:color w:val="000000"/>
          <w:sz w:val="24"/>
          <w:szCs w:val="24"/>
          <w:lang w:val="hy-AM"/>
        </w:rPr>
        <w:t>«</w:t>
      </w:r>
      <w:r w:rsidRPr="006A13E5">
        <w:rPr>
          <w:rFonts w:ascii="Sylfaen" w:eastAsia="Times New Roman" w:hAnsi="Sylfaen" w:cs="Arial"/>
          <w:color w:val="000000"/>
          <w:sz w:val="24"/>
          <w:szCs w:val="24"/>
          <w:lang w:val="hy-AM"/>
        </w:rPr>
        <w:t>անհապաղ կարիք</w:t>
      </w:r>
      <w:r w:rsidR="006A3E1B" w:rsidRPr="006A13E5">
        <w:rPr>
          <w:rFonts w:ascii="Sylfaen" w:eastAsia="Times New Roman" w:hAnsi="Sylfaen" w:cs="Arial"/>
          <w:color w:val="000000"/>
          <w:sz w:val="24"/>
          <w:szCs w:val="24"/>
          <w:lang w:val="hy-AM"/>
        </w:rPr>
        <w:t>»</w:t>
      </w:r>
      <w:r w:rsidRPr="006A13E5">
        <w:rPr>
          <w:rFonts w:ascii="Sylfaen" w:eastAsia="Times New Roman" w:hAnsi="Sylfaen" w:cs="Arial"/>
          <w:color w:val="000000"/>
          <w:sz w:val="24"/>
          <w:szCs w:val="24"/>
          <w:lang w:val="hy-AM"/>
        </w:rPr>
        <w:t>, որի բացատրությունը ևս հստակեցված չի։ </w:t>
      </w:r>
    </w:p>
    <w:p w14:paraId="47C0D599" w14:textId="13DF0477" w:rsidR="001154E6" w:rsidRPr="006A13E5" w:rsidRDefault="005019B7" w:rsidP="001154E6">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Arial"/>
          <w:b/>
          <w:bCs/>
          <w:color w:val="000000"/>
          <w:sz w:val="24"/>
          <w:szCs w:val="24"/>
          <w:lang w:val="hy-AM"/>
        </w:rPr>
        <w:t>Առաջարկություն 1</w:t>
      </w:r>
      <w:r w:rsidR="00DD4389" w:rsidRPr="006A13E5">
        <w:rPr>
          <w:rFonts w:ascii="Sylfaen" w:eastAsia="Times New Roman" w:hAnsi="Sylfaen" w:cs="Arial"/>
          <w:b/>
          <w:bCs/>
          <w:color w:val="000000"/>
          <w:sz w:val="24"/>
          <w:szCs w:val="24"/>
          <w:lang w:val="hy-AM"/>
        </w:rPr>
        <w:t>5</w:t>
      </w:r>
      <w:r w:rsidRPr="006A13E5">
        <w:rPr>
          <w:rFonts w:ascii="Times New Roman" w:eastAsia="Times New Roman" w:hAnsi="Times New Roman" w:cs="Times New Roman"/>
          <w:b/>
          <w:bCs/>
          <w:color w:val="000000"/>
          <w:sz w:val="24"/>
          <w:szCs w:val="24"/>
          <w:lang w:val="hy-AM"/>
        </w:rPr>
        <w:t>․</w:t>
      </w:r>
      <w:r w:rsidRPr="006A13E5">
        <w:rPr>
          <w:rFonts w:ascii="Sylfaen" w:eastAsia="Times New Roman" w:hAnsi="Sylfaen" w:cs="Arial"/>
          <w:b/>
          <w:bCs/>
          <w:color w:val="000000"/>
          <w:sz w:val="24"/>
          <w:szCs w:val="24"/>
          <w:lang w:val="hy-AM"/>
        </w:rPr>
        <w:t xml:space="preserve"> Հստակեցնել սոցիալական </w:t>
      </w:r>
      <w:r w:rsidR="003361CE">
        <w:rPr>
          <w:rFonts w:ascii="Sylfaen" w:eastAsia="Times New Roman" w:hAnsi="Sylfaen" w:cs="Arial"/>
          <w:b/>
          <w:bCs/>
          <w:color w:val="000000"/>
          <w:sz w:val="24"/>
          <w:szCs w:val="24"/>
          <w:lang w:val="hy-AM"/>
        </w:rPr>
        <w:t>շտապ օգնության</w:t>
      </w:r>
      <w:r w:rsidRPr="006A13E5">
        <w:rPr>
          <w:rFonts w:ascii="Sylfaen" w:eastAsia="Times New Roman" w:hAnsi="Sylfaen" w:cs="Arial"/>
          <w:b/>
          <w:bCs/>
          <w:color w:val="000000"/>
          <w:sz w:val="24"/>
          <w:szCs w:val="24"/>
          <w:lang w:val="hy-AM"/>
        </w:rPr>
        <w:t xml:space="preserve"> ծրագրի էությունը և դրա ընտրության տրամաբանությունը՝ ռազմավարական տվյալ գերակայության համատեքստում։ Առաջարկվող ծրագիրը, ավելի պարզաբանել ու մանրամասն  ներկայացնել։ Մեկնաբանել, թե ինչ է ենթադրում </w:t>
      </w:r>
      <w:r w:rsidR="006A3E1B" w:rsidRPr="006A13E5">
        <w:rPr>
          <w:rFonts w:ascii="Sylfaen" w:eastAsia="Times New Roman" w:hAnsi="Sylfaen" w:cs="Arial"/>
          <w:b/>
          <w:bCs/>
          <w:color w:val="000000"/>
          <w:sz w:val="24"/>
          <w:szCs w:val="24"/>
          <w:lang w:val="hy-AM"/>
        </w:rPr>
        <w:t>«</w:t>
      </w:r>
      <w:r w:rsidRPr="006A13E5">
        <w:rPr>
          <w:rFonts w:ascii="Sylfaen" w:eastAsia="Times New Roman" w:hAnsi="Sylfaen" w:cs="Arial"/>
          <w:b/>
          <w:bCs/>
          <w:color w:val="000000"/>
          <w:sz w:val="24"/>
          <w:szCs w:val="24"/>
          <w:lang w:val="hy-AM"/>
        </w:rPr>
        <w:t>անհապաղ կարիքը</w:t>
      </w:r>
      <w:r w:rsidR="006A3E1B" w:rsidRPr="006A13E5">
        <w:rPr>
          <w:rFonts w:ascii="Sylfaen" w:eastAsia="Times New Roman" w:hAnsi="Sylfaen" w:cs="Arial"/>
          <w:b/>
          <w:bCs/>
          <w:color w:val="000000"/>
          <w:sz w:val="24"/>
          <w:szCs w:val="24"/>
          <w:lang w:val="hy-AM"/>
        </w:rPr>
        <w:t>»</w:t>
      </w:r>
      <w:r w:rsidRPr="006A13E5">
        <w:rPr>
          <w:rFonts w:ascii="Sylfaen" w:eastAsia="Times New Roman" w:hAnsi="Sylfaen" w:cs="Arial"/>
          <w:b/>
          <w:bCs/>
          <w:color w:val="000000"/>
          <w:sz w:val="24"/>
          <w:szCs w:val="24"/>
          <w:lang w:val="hy-AM"/>
        </w:rPr>
        <w:t xml:space="preserve">, ինչպես է որոշվում տվյալ կարիքի հրատապությունը և հանրության մեջ փոխօգնության ինչ </w:t>
      </w:r>
      <w:r w:rsidRPr="006A13E5">
        <w:rPr>
          <w:rFonts w:ascii="Sylfaen" w:eastAsia="Times New Roman" w:hAnsi="Sylfaen" w:cs="Arial"/>
          <w:b/>
          <w:bCs/>
          <w:color w:val="000000"/>
          <w:sz w:val="24"/>
          <w:szCs w:val="24"/>
          <w:lang w:val="hy-AM"/>
        </w:rPr>
        <w:lastRenderedPageBreak/>
        <w:t xml:space="preserve">ձևերի մասին է խոսք գնում և ինչպես է ոլորտային </w:t>
      </w:r>
      <w:r w:rsidR="00281443" w:rsidRPr="006A13E5">
        <w:rPr>
          <w:rFonts w:ascii="Sylfaen" w:eastAsia="Times New Roman" w:hAnsi="Sylfaen" w:cs="Arial"/>
          <w:b/>
          <w:bCs/>
          <w:color w:val="000000"/>
          <w:sz w:val="24"/>
          <w:szCs w:val="24"/>
          <w:lang w:val="hy-AM"/>
        </w:rPr>
        <w:t xml:space="preserve">մակարդակում </w:t>
      </w:r>
      <w:r w:rsidRPr="006A13E5">
        <w:rPr>
          <w:rFonts w:ascii="Sylfaen" w:eastAsia="Times New Roman" w:hAnsi="Sylfaen" w:cs="Arial"/>
          <w:b/>
          <w:bCs/>
          <w:color w:val="000000"/>
          <w:sz w:val="24"/>
          <w:szCs w:val="24"/>
          <w:lang w:val="hy-AM"/>
        </w:rPr>
        <w:t>պատրաստվում նպաստել/խթանել նման փոխօգնությունը։ </w:t>
      </w:r>
    </w:p>
    <w:p w14:paraId="732885A4" w14:textId="77777777" w:rsidR="001154E6" w:rsidRPr="006A13E5" w:rsidRDefault="001154E6" w:rsidP="001154E6">
      <w:pPr>
        <w:spacing w:after="0" w:line="240" w:lineRule="auto"/>
        <w:jc w:val="both"/>
        <w:rPr>
          <w:rFonts w:ascii="Sylfaen" w:eastAsia="Times New Roman" w:hAnsi="Sylfaen" w:cs="Times New Roman"/>
          <w:sz w:val="24"/>
          <w:szCs w:val="24"/>
          <w:lang w:val="hy-AM"/>
        </w:rPr>
      </w:pPr>
    </w:p>
    <w:p w14:paraId="6A66CDFA" w14:textId="142CA5AC" w:rsidR="005019B7" w:rsidRPr="006A13E5" w:rsidRDefault="005019B7" w:rsidP="001154E6">
      <w:pPr>
        <w:spacing w:after="0" w:line="240" w:lineRule="auto"/>
        <w:jc w:val="both"/>
        <w:rPr>
          <w:rFonts w:ascii="Sylfaen" w:eastAsia="Times New Roman" w:hAnsi="Sylfaen" w:cs="Times New Roman"/>
          <w:sz w:val="24"/>
          <w:szCs w:val="24"/>
        </w:rPr>
      </w:pPr>
      <w:r w:rsidRPr="006A13E5">
        <w:rPr>
          <w:rFonts w:ascii="Sylfaen" w:eastAsia="Times New Roman" w:hAnsi="Sylfaen" w:cs="Times New Roman"/>
          <w:i/>
          <w:iCs/>
          <w:color w:val="000000"/>
          <w:sz w:val="24"/>
          <w:szCs w:val="24"/>
        </w:rPr>
        <w:t xml:space="preserve">1.3 </w:t>
      </w:r>
      <w:r w:rsidRPr="006A13E5">
        <w:rPr>
          <w:rFonts w:ascii="Sylfaen" w:eastAsia="Times New Roman" w:hAnsi="Sylfaen" w:cs="Arial"/>
          <w:i/>
          <w:iCs/>
          <w:color w:val="000000"/>
          <w:sz w:val="24"/>
          <w:szCs w:val="24"/>
        </w:rPr>
        <w:t>Կենսաթոշակային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իրավունքի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ապահովում</w:t>
      </w:r>
    </w:p>
    <w:p w14:paraId="04F8E430" w14:textId="77777777" w:rsidR="005019B7" w:rsidRPr="006A13E5" w:rsidRDefault="005019B7" w:rsidP="005019B7">
      <w:pPr>
        <w:numPr>
          <w:ilvl w:val="0"/>
          <w:numId w:val="9"/>
        </w:numPr>
        <w:spacing w:after="0" w:line="240" w:lineRule="auto"/>
        <w:jc w:val="both"/>
        <w:textAlignment w:val="baseline"/>
        <w:rPr>
          <w:rFonts w:ascii="Sylfaen" w:eastAsia="Times New Roman" w:hAnsi="Sylfaen" w:cs="Times New Roman"/>
          <w:i/>
          <w:iCs/>
          <w:color w:val="000000"/>
          <w:sz w:val="24"/>
          <w:szCs w:val="24"/>
        </w:rPr>
      </w:pPr>
      <w:r w:rsidRPr="006A13E5">
        <w:rPr>
          <w:rFonts w:ascii="Sylfaen" w:eastAsia="Times New Roman" w:hAnsi="Sylfaen" w:cs="Arial"/>
          <w:i/>
          <w:iCs/>
          <w:color w:val="000000"/>
          <w:sz w:val="24"/>
          <w:szCs w:val="24"/>
        </w:rPr>
        <w:t>Կենսաթոշակի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վճարման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գործընթացի</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արդյունավետության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բարձրացում</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աստիճանական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անցում</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վճարման</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անկանխիկ</w:t>
      </w:r>
      <w:r w:rsidRPr="006A13E5">
        <w:rPr>
          <w:rFonts w:ascii="Sylfaen" w:eastAsia="Times New Roman" w:hAnsi="Sylfaen" w:cs="Times New Roman"/>
          <w:i/>
          <w:iCs/>
          <w:color w:val="000000"/>
          <w:sz w:val="24"/>
          <w:szCs w:val="24"/>
        </w:rPr>
        <w:t xml:space="preserve"> </w:t>
      </w:r>
      <w:r w:rsidRPr="006A13E5">
        <w:rPr>
          <w:rFonts w:ascii="Sylfaen" w:eastAsia="Times New Roman" w:hAnsi="Sylfaen" w:cs="Arial"/>
          <w:i/>
          <w:iCs/>
          <w:color w:val="000000"/>
          <w:sz w:val="24"/>
          <w:szCs w:val="24"/>
        </w:rPr>
        <w:t>համակարգին</w:t>
      </w:r>
      <w:r w:rsidRPr="006A13E5">
        <w:rPr>
          <w:rFonts w:ascii="Sylfaen" w:eastAsia="Times New Roman" w:hAnsi="Sylfaen" w:cs="Times New Roman"/>
          <w:i/>
          <w:iCs/>
          <w:color w:val="000000"/>
          <w:sz w:val="24"/>
          <w:szCs w:val="24"/>
        </w:rPr>
        <w:t>:</w:t>
      </w:r>
    </w:p>
    <w:p w14:paraId="5B56BC49" w14:textId="77777777" w:rsidR="005019B7" w:rsidRPr="006A13E5" w:rsidRDefault="005019B7" w:rsidP="005019B7">
      <w:pPr>
        <w:spacing w:after="0" w:line="240" w:lineRule="auto"/>
        <w:jc w:val="both"/>
        <w:rPr>
          <w:rFonts w:ascii="Sylfaen" w:eastAsia="Times New Roman" w:hAnsi="Sylfaen" w:cs="Times New Roman"/>
          <w:sz w:val="24"/>
          <w:szCs w:val="24"/>
        </w:rPr>
      </w:pPr>
    </w:p>
    <w:p w14:paraId="76850B60" w14:textId="58563190" w:rsidR="00DD4389" w:rsidRPr="006A13E5" w:rsidRDefault="005019B7" w:rsidP="005019B7">
      <w:pPr>
        <w:spacing w:after="0" w:line="240" w:lineRule="auto"/>
        <w:jc w:val="both"/>
        <w:rPr>
          <w:rFonts w:ascii="Sylfaen" w:eastAsia="Times New Roman" w:hAnsi="Sylfaen" w:cs="Arial"/>
          <w:color w:val="000000"/>
          <w:sz w:val="24"/>
          <w:szCs w:val="24"/>
          <w:lang w:val="hy-AM"/>
        </w:rPr>
      </w:pPr>
      <w:r w:rsidRPr="006A13E5">
        <w:rPr>
          <w:rFonts w:ascii="Sylfaen" w:eastAsia="Times New Roman" w:hAnsi="Sylfaen" w:cs="Arial"/>
          <w:color w:val="000000"/>
          <w:sz w:val="24"/>
          <w:szCs w:val="24"/>
        </w:rPr>
        <w:t>Անկանխիկ համակարգի լիարժեք անցումը լուծում է բազմաթիվ խնդիրներ, ներառյալ կոռուպցիոն ռիսկերի, երբ նպաստը քաղաքացիներին իրենց բնակարան հասցնող անձինք “պահում” են այն գումարի մասը՝ քաղաքացու վրա ճնշման գործադրման կամ նրա հետ որոշակի պայման</w:t>
      </w:r>
      <w:r w:rsidR="00281443" w:rsidRPr="006A13E5">
        <w:rPr>
          <w:rFonts w:ascii="Sylfaen" w:eastAsia="Times New Roman" w:hAnsi="Sylfaen" w:cs="Arial"/>
          <w:color w:val="000000"/>
          <w:sz w:val="24"/>
          <w:szCs w:val="24"/>
          <w:lang w:val="hy-AM"/>
        </w:rPr>
        <w:t>ա</w:t>
      </w:r>
      <w:r w:rsidRPr="006A13E5">
        <w:rPr>
          <w:rFonts w:ascii="Sylfaen" w:eastAsia="Times New Roman" w:hAnsi="Sylfaen" w:cs="Arial"/>
          <w:color w:val="000000"/>
          <w:sz w:val="24"/>
          <w:szCs w:val="24"/>
        </w:rPr>
        <w:t>վորվածության շրջանակներում։ Միևնույն ժամանակ՝ անցումը անկանխիկ համակարգ ևս պարունակում է ռիսկեր</w:t>
      </w:r>
      <w:r w:rsidR="00281443" w:rsidRPr="006A13E5">
        <w:rPr>
          <w:rFonts w:ascii="Sylfaen" w:eastAsia="Times New Roman" w:hAnsi="Sylfaen" w:cs="Arial"/>
          <w:color w:val="000000"/>
          <w:sz w:val="24"/>
          <w:szCs w:val="24"/>
          <w:lang w:val="hy-AM"/>
        </w:rPr>
        <w:t>,</w:t>
      </w:r>
      <w:r w:rsidRPr="006A13E5">
        <w:rPr>
          <w:rFonts w:ascii="Sylfaen" w:eastAsia="Times New Roman" w:hAnsi="Sylfaen" w:cs="Arial"/>
          <w:color w:val="000000"/>
          <w:sz w:val="24"/>
          <w:szCs w:val="24"/>
        </w:rPr>
        <w:t xml:space="preserve"> և ներդրման պարագայում պետք է ունենա ճկունություն։ Այսպես, օրինակ բազմաթիվ գյուղական վայրերում կամ քաղաքների արվարձաններում բացակայում են գումարի կանխիկացման մեքենաներ, ինչը նշանակում է, որ թոշակ ստացող անձը պետք է հավելյալ միջոց ծախսի՝ գնալով գյուղից մոտակա քաղաք, կամ արվա</w:t>
      </w:r>
      <w:r w:rsidR="00281443" w:rsidRPr="006A13E5">
        <w:rPr>
          <w:rFonts w:ascii="Sylfaen" w:eastAsia="Times New Roman" w:hAnsi="Sylfaen" w:cs="Arial"/>
          <w:color w:val="000000"/>
          <w:sz w:val="24"/>
          <w:szCs w:val="24"/>
          <w:lang w:val="hy-AM"/>
        </w:rPr>
        <w:t>րձ</w:t>
      </w:r>
      <w:r w:rsidRPr="006A13E5">
        <w:rPr>
          <w:rFonts w:ascii="Sylfaen" w:eastAsia="Times New Roman" w:hAnsi="Sylfaen" w:cs="Arial"/>
          <w:color w:val="000000"/>
          <w:sz w:val="24"/>
          <w:szCs w:val="24"/>
        </w:rPr>
        <w:t xml:space="preserve">անից՝ կենտրոն։ Կանխիկացման մեքենաները նաև տեխնիկապես բարդ օգտագործելի է մեծահասակ անձանց համար, ինչի արդյունքում տվյալ անձինք իրենց իսկ թոշակը ստանալու համար կախվածության մեջ </w:t>
      </w:r>
      <w:r w:rsidR="00281443" w:rsidRPr="006A13E5">
        <w:rPr>
          <w:rFonts w:ascii="Sylfaen" w:eastAsia="Times New Roman" w:hAnsi="Sylfaen" w:cs="Arial"/>
          <w:color w:val="000000"/>
          <w:sz w:val="24"/>
          <w:szCs w:val="24"/>
          <w:lang w:val="hy-AM"/>
        </w:rPr>
        <w:t xml:space="preserve">են </w:t>
      </w:r>
      <w:r w:rsidRPr="006A13E5">
        <w:rPr>
          <w:rFonts w:ascii="Sylfaen" w:eastAsia="Times New Roman" w:hAnsi="Sylfaen" w:cs="Arial"/>
          <w:color w:val="000000"/>
          <w:sz w:val="24"/>
          <w:szCs w:val="24"/>
        </w:rPr>
        <w:t>հայտ</w:t>
      </w:r>
      <w:r w:rsidR="00281443" w:rsidRPr="006A13E5">
        <w:rPr>
          <w:rFonts w:ascii="Sylfaen" w:eastAsia="Times New Roman" w:hAnsi="Sylfaen" w:cs="Arial"/>
          <w:color w:val="000000"/>
          <w:sz w:val="24"/>
          <w:szCs w:val="24"/>
          <w:lang w:val="hy-AM"/>
        </w:rPr>
        <w:t>ն</w:t>
      </w:r>
      <w:r w:rsidRPr="006A13E5">
        <w:rPr>
          <w:rFonts w:ascii="Sylfaen" w:eastAsia="Times New Roman" w:hAnsi="Sylfaen" w:cs="Arial"/>
          <w:color w:val="000000"/>
          <w:sz w:val="24"/>
          <w:szCs w:val="24"/>
        </w:rPr>
        <w:t>վում ընտանիքի անդամներից կամ այլ երրորդ անձանցից։ </w:t>
      </w:r>
    </w:p>
    <w:p w14:paraId="1E3DCAEE" w14:textId="02ED1843" w:rsidR="001154E6" w:rsidRPr="006A13E5" w:rsidRDefault="005019B7" w:rsidP="001154E6">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Arial"/>
          <w:b/>
          <w:bCs/>
          <w:i/>
          <w:iCs/>
          <w:color w:val="000000"/>
          <w:sz w:val="24"/>
          <w:szCs w:val="24"/>
          <w:lang w:val="hy-AM"/>
        </w:rPr>
        <w:t>Առաջարկություն 1</w:t>
      </w:r>
      <w:r w:rsidR="00DD4389" w:rsidRPr="006A13E5">
        <w:rPr>
          <w:rFonts w:ascii="Sylfaen" w:eastAsia="Times New Roman" w:hAnsi="Sylfaen" w:cs="Arial"/>
          <w:b/>
          <w:bCs/>
          <w:i/>
          <w:iCs/>
          <w:color w:val="000000"/>
          <w:sz w:val="24"/>
          <w:szCs w:val="24"/>
          <w:lang w:val="hy-AM"/>
        </w:rPr>
        <w:t>6</w:t>
      </w:r>
      <w:r w:rsidRPr="006A13E5">
        <w:rPr>
          <w:rFonts w:ascii="Sylfaen" w:eastAsia="Times New Roman" w:hAnsi="Sylfaen" w:cs="Arial"/>
          <w:b/>
          <w:bCs/>
          <w:i/>
          <w:iCs/>
          <w:color w:val="000000"/>
          <w:sz w:val="24"/>
          <w:szCs w:val="24"/>
          <w:lang w:val="hy-AM"/>
        </w:rPr>
        <w:t xml:space="preserve">. </w:t>
      </w:r>
      <w:r w:rsidR="00281443" w:rsidRPr="006A13E5">
        <w:rPr>
          <w:rFonts w:ascii="Sylfaen" w:eastAsia="Times New Roman" w:hAnsi="Sylfaen" w:cs="Arial"/>
          <w:b/>
          <w:bCs/>
          <w:i/>
          <w:iCs/>
          <w:color w:val="000000"/>
          <w:sz w:val="24"/>
          <w:szCs w:val="24"/>
          <w:lang w:val="hy-AM"/>
        </w:rPr>
        <w:t xml:space="preserve"> </w:t>
      </w:r>
      <w:r w:rsidRPr="006A13E5">
        <w:rPr>
          <w:rFonts w:ascii="Sylfaen" w:eastAsia="Times New Roman" w:hAnsi="Sylfaen" w:cs="Arial"/>
          <w:b/>
          <w:bCs/>
          <w:i/>
          <w:iCs/>
          <w:color w:val="000000"/>
          <w:sz w:val="24"/>
          <w:szCs w:val="24"/>
          <w:lang w:val="hy-AM"/>
        </w:rPr>
        <w:t>Անկանխիկ համակարգի ներդրման պարագայում իրականացնել ռիսկերի գնահատում, ունենալ  այլընտրանքային հնարավորություններ վերը նշված խնդիրների համար։</w:t>
      </w:r>
    </w:p>
    <w:p w14:paraId="3C445096" w14:textId="77777777" w:rsidR="00A732C1" w:rsidRPr="006A13E5" w:rsidRDefault="001154E6" w:rsidP="00A732C1">
      <w:pPr>
        <w:spacing w:before="240" w:after="0" w:line="240" w:lineRule="auto"/>
        <w:rPr>
          <w:rFonts w:ascii="Sylfaen" w:eastAsia="Times New Roman" w:hAnsi="Sylfaen" w:cs="Times New Roman"/>
          <w:bCs/>
          <w:i/>
          <w:iCs/>
          <w:sz w:val="24"/>
          <w:szCs w:val="24"/>
          <w:lang w:val="hy-AM"/>
        </w:rPr>
      </w:pPr>
      <w:r w:rsidRPr="006A13E5">
        <w:rPr>
          <w:rFonts w:ascii="Sylfaen" w:eastAsia="Times New Roman" w:hAnsi="Sylfaen" w:cs="Arial"/>
          <w:bCs/>
          <w:i/>
          <w:iCs/>
          <w:color w:val="000000"/>
          <w:sz w:val="24"/>
          <w:szCs w:val="24"/>
          <w:lang w:val="hy-AM"/>
        </w:rPr>
        <w:t>Գերակայություն 2. Աշխատանքային իրավունքների պաշտպանություն</w:t>
      </w:r>
    </w:p>
    <w:p w14:paraId="6912630D" w14:textId="0335A695" w:rsidR="00DD4389" w:rsidRPr="006A13E5" w:rsidRDefault="001154E6" w:rsidP="00A732C1">
      <w:pPr>
        <w:spacing w:before="240" w:after="0" w:line="240" w:lineRule="auto"/>
        <w:rPr>
          <w:rFonts w:ascii="Sylfaen" w:eastAsia="Times New Roman" w:hAnsi="Sylfaen" w:cs="Times New Roman"/>
          <w:bCs/>
          <w:i/>
          <w:iCs/>
          <w:sz w:val="24"/>
          <w:szCs w:val="24"/>
          <w:lang w:val="hy-AM"/>
        </w:rPr>
      </w:pPr>
      <w:r w:rsidRPr="006A13E5">
        <w:rPr>
          <w:rFonts w:ascii="Sylfaen" w:eastAsia="Times New Roman" w:hAnsi="Sylfaen" w:cs="Times New Roman"/>
          <w:color w:val="000000"/>
          <w:sz w:val="24"/>
          <w:szCs w:val="24"/>
          <w:lang w:val="hy-AM"/>
        </w:rPr>
        <w:t>Կարևորում ենք, որպեսզի ավանդական աշխատանքային ոլորտներից զատ, տվյալ Ռազմավարության մեջ ընդգրկվեն ոլորտներ, որոնք հանրության կողմից դիտվու</w:t>
      </w:r>
      <w:r w:rsidR="00281443" w:rsidRPr="006A13E5">
        <w:rPr>
          <w:rFonts w:ascii="Sylfaen" w:eastAsia="Times New Roman" w:hAnsi="Sylfaen" w:cs="Times New Roman"/>
          <w:color w:val="000000"/>
          <w:sz w:val="24"/>
          <w:szCs w:val="24"/>
          <w:lang w:val="hy-AM"/>
        </w:rPr>
        <w:t>մ</w:t>
      </w:r>
      <w:r w:rsidRPr="006A13E5">
        <w:rPr>
          <w:rFonts w:ascii="Sylfaen" w:eastAsia="Times New Roman" w:hAnsi="Sylfaen" w:cs="Times New Roman"/>
          <w:color w:val="000000"/>
          <w:sz w:val="24"/>
          <w:szCs w:val="24"/>
          <w:lang w:val="hy-AM"/>
        </w:rPr>
        <w:t xml:space="preserve"> են  արյունակցական, հարազատական, բարոյական պարտավ</w:t>
      </w:r>
      <w:r w:rsidR="00281443" w:rsidRPr="006A13E5">
        <w:rPr>
          <w:rFonts w:ascii="Sylfaen" w:eastAsia="Times New Roman" w:hAnsi="Sylfaen" w:cs="Times New Roman"/>
          <w:color w:val="000000"/>
          <w:sz w:val="24"/>
          <w:szCs w:val="24"/>
          <w:lang w:val="hy-AM"/>
        </w:rPr>
        <w:t>ո</w:t>
      </w:r>
      <w:r w:rsidRPr="006A13E5">
        <w:rPr>
          <w:rFonts w:ascii="Sylfaen" w:eastAsia="Times New Roman" w:hAnsi="Sylfaen" w:cs="Times New Roman"/>
          <w:color w:val="000000"/>
          <w:sz w:val="24"/>
          <w:szCs w:val="24"/>
          <w:lang w:val="hy-AM"/>
        </w:rPr>
        <w:t>րության կամ սոցիալական դերերի վերաբերյալ կարծրատիպերից բխող պարտավ</w:t>
      </w:r>
      <w:r w:rsidR="00281443" w:rsidRPr="006A13E5">
        <w:rPr>
          <w:rFonts w:ascii="Sylfaen" w:eastAsia="Times New Roman" w:hAnsi="Sylfaen" w:cs="Times New Roman"/>
          <w:color w:val="000000"/>
          <w:sz w:val="24"/>
          <w:szCs w:val="24"/>
          <w:lang w:val="hy-AM"/>
        </w:rPr>
        <w:t>ո</w:t>
      </w:r>
      <w:r w:rsidRPr="006A13E5">
        <w:rPr>
          <w:rFonts w:ascii="Sylfaen" w:eastAsia="Times New Roman" w:hAnsi="Sylfaen" w:cs="Times New Roman"/>
          <w:color w:val="000000"/>
          <w:sz w:val="24"/>
          <w:szCs w:val="24"/>
          <w:lang w:val="hy-AM"/>
        </w:rPr>
        <w:t>րություններ ու հանձնառություններ և որպես աշխատանք չեն դիտ</w:t>
      </w:r>
      <w:r w:rsidR="00281443" w:rsidRPr="006A13E5">
        <w:rPr>
          <w:rFonts w:ascii="Sylfaen" w:eastAsia="Times New Roman" w:hAnsi="Sylfaen" w:cs="Times New Roman"/>
          <w:color w:val="000000"/>
          <w:sz w:val="24"/>
          <w:szCs w:val="24"/>
          <w:lang w:val="hy-AM"/>
        </w:rPr>
        <w:t>ա</w:t>
      </w:r>
      <w:r w:rsidRPr="006A13E5">
        <w:rPr>
          <w:rFonts w:ascii="Sylfaen" w:eastAsia="Times New Roman" w:hAnsi="Sylfaen" w:cs="Times New Roman"/>
          <w:color w:val="000000"/>
          <w:sz w:val="24"/>
          <w:szCs w:val="24"/>
          <w:lang w:val="hy-AM"/>
        </w:rPr>
        <w:t>րկվում։ Առաջին քայլը այս Ռազմավարության մեջ, դա խնամքի ճանաչումն է, որպես աշխատանք։ </w:t>
      </w:r>
    </w:p>
    <w:p w14:paraId="2BFA1B11" w14:textId="38B1669C" w:rsidR="00A538A8" w:rsidRDefault="001154E6" w:rsidP="00A732C1">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Times New Roman"/>
          <w:b/>
          <w:bCs/>
          <w:color w:val="000000"/>
          <w:sz w:val="24"/>
          <w:szCs w:val="24"/>
          <w:lang w:val="hy-AM"/>
        </w:rPr>
        <w:t>Առաջարկություն 1</w:t>
      </w:r>
      <w:r w:rsidR="00DD4389" w:rsidRPr="006A13E5">
        <w:rPr>
          <w:rFonts w:ascii="Sylfaen" w:eastAsia="Times New Roman" w:hAnsi="Sylfaen" w:cs="Times New Roman"/>
          <w:b/>
          <w:bCs/>
          <w:color w:val="000000"/>
          <w:sz w:val="24"/>
          <w:szCs w:val="24"/>
          <w:lang w:val="hy-AM"/>
        </w:rPr>
        <w:t>7</w:t>
      </w:r>
      <w:r w:rsidRPr="006A13E5">
        <w:rPr>
          <w:rFonts w:ascii="Times New Roman" w:eastAsia="Times New Roman" w:hAnsi="Times New Roman" w:cs="Times New Roman"/>
          <w:b/>
          <w:bCs/>
          <w:color w:val="000000"/>
          <w:sz w:val="24"/>
          <w:szCs w:val="24"/>
          <w:lang w:val="hy-AM"/>
        </w:rPr>
        <w:t>․</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Sylfaen"/>
          <w:b/>
          <w:bCs/>
          <w:color w:val="000000"/>
          <w:sz w:val="24"/>
          <w:szCs w:val="24"/>
          <w:lang w:val="hy-AM"/>
        </w:rPr>
        <w:t>Ընտանիքում</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Sylfaen"/>
          <w:b/>
          <w:bCs/>
          <w:color w:val="000000"/>
          <w:sz w:val="24"/>
          <w:szCs w:val="24"/>
          <w:lang w:val="hy-AM"/>
        </w:rPr>
        <w:t>և</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Sylfaen"/>
          <w:b/>
          <w:bCs/>
          <w:color w:val="000000"/>
          <w:sz w:val="24"/>
          <w:szCs w:val="24"/>
          <w:lang w:val="hy-AM"/>
        </w:rPr>
        <w:t>ընտանիքի</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Sylfaen"/>
          <w:b/>
          <w:bCs/>
          <w:color w:val="000000"/>
          <w:sz w:val="24"/>
          <w:szCs w:val="24"/>
          <w:lang w:val="hy-AM"/>
        </w:rPr>
        <w:t>անդամների</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Sylfaen"/>
          <w:b/>
          <w:bCs/>
          <w:color w:val="000000"/>
          <w:sz w:val="24"/>
          <w:szCs w:val="24"/>
          <w:lang w:val="hy-AM"/>
        </w:rPr>
        <w:t>համար</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Sylfaen"/>
          <w:b/>
          <w:bCs/>
          <w:color w:val="000000"/>
          <w:sz w:val="24"/>
          <w:szCs w:val="24"/>
          <w:lang w:val="hy-AM"/>
        </w:rPr>
        <w:t>իրականացվող</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Sylfaen"/>
          <w:b/>
          <w:bCs/>
          <w:color w:val="000000"/>
          <w:sz w:val="24"/>
          <w:szCs w:val="24"/>
          <w:lang w:val="hy-AM"/>
        </w:rPr>
        <w:t>հոգածական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Sylfaen"/>
          <w:b/>
          <w:bCs/>
          <w:color w:val="000000"/>
          <w:sz w:val="24"/>
          <w:szCs w:val="24"/>
          <w:lang w:val="hy-AM"/>
        </w:rPr>
        <w:t>կենցաղային</w:t>
      </w:r>
      <w:r w:rsidRPr="006A13E5">
        <w:rPr>
          <w:rFonts w:ascii="Sylfaen" w:eastAsia="Times New Roman" w:hAnsi="Sylfaen" w:cs="Times New Roman"/>
          <w:b/>
          <w:bCs/>
          <w:color w:val="000000"/>
          <w:sz w:val="24"/>
          <w:szCs w:val="24"/>
          <w:lang w:val="hy-AM"/>
        </w:rPr>
        <w:t xml:space="preserve">, </w:t>
      </w:r>
      <w:r w:rsidR="003361CE">
        <w:rPr>
          <w:rFonts w:ascii="Sylfaen" w:eastAsia="Times New Roman" w:hAnsi="Sylfaen" w:cs="Sylfaen"/>
          <w:b/>
          <w:bCs/>
          <w:color w:val="000000"/>
          <w:sz w:val="24"/>
          <w:szCs w:val="24"/>
          <w:lang w:val="hy-AM"/>
        </w:rPr>
        <w:t>դաստիարակչական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Sylfaen"/>
          <w:b/>
          <w:bCs/>
          <w:color w:val="000000"/>
          <w:sz w:val="24"/>
          <w:szCs w:val="24"/>
          <w:lang w:val="hy-AM"/>
        </w:rPr>
        <w:t>աշխատանքները</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Sylfaen"/>
          <w:b/>
          <w:bCs/>
          <w:color w:val="000000"/>
          <w:sz w:val="24"/>
          <w:szCs w:val="24"/>
          <w:lang w:val="hy-AM"/>
        </w:rPr>
        <w:t>այն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Sylfaen"/>
          <w:b/>
          <w:bCs/>
          <w:color w:val="000000"/>
          <w:sz w:val="24"/>
          <w:szCs w:val="24"/>
          <w:lang w:val="hy-AM"/>
        </w:rPr>
        <w:t>է</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Sylfaen"/>
          <w:b/>
          <w:bCs/>
          <w:color w:val="000000"/>
          <w:sz w:val="24"/>
          <w:szCs w:val="24"/>
          <w:lang w:val="hy-AM"/>
        </w:rPr>
        <w:t>տնային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Sylfaen"/>
          <w:b/>
          <w:bCs/>
          <w:color w:val="000000"/>
          <w:sz w:val="24"/>
          <w:szCs w:val="24"/>
          <w:lang w:val="hy-AM"/>
        </w:rPr>
        <w:t>տնտեսության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Sylfaen"/>
          <w:b/>
          <w:bCs/>
          <w:color w:val="000000"/>
          <w:sz w:val="24"/>
          <w:szCs w:val="24"/>
          <w:lang w:val="hy-AM"/>
        </w:rPr>
        <w:t>վարմումը</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Sylfaen"/>
          <w:b/>
          <w:bCs/>
          <w:color w:val="000000"/>
          <w:sz w:val="24"/>
          <w:szCs w:val="24"/>
          <w:lang w:val="hy-AM"/>
        </w:rPr>
        <w:t>ճանաչել</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Sylfaen"/>
          <w:b/>
          <w:bCs/>
          <w:color w:val="000000"/>
          <w:sz w:val="24"/>
          <w:szCs w:val="24"/>
          <w:lang w:val="hy-AM"/>
        </w:rPr>
        <w:t>որպես</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Sylfaen"/>
          <w:b/>
          <w:bCs/>
          <w:color w:val="000000"/>
          <w:sz w:val="24"/>
          <w:szCs w:val="24"/>
          <w:lang w:val="hy-AM"/>
        </w:rPr>
        <w:t>աշխատանք։</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Sylfaen"/>
          <w:b/>
          <w:bCs/>
          <w:color w:val="000000"/>
          <w:sz w:val="24"/>
          <w:szCs w:val="24"/>
          <w:lang w:val="hy-AM"/>
        </w:rPr>
        <w:t>Տնային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Sylfaen"/>
          <w:b/>
          <w:bCs/>
          <w:color w:val="000000"/>
          <w:sz w:val="24"/>
          <w:szCs w:val="24"/>
          <w:lang w:val="hy-AM"/>
        </w:rPr>
        <w:t>տնտեսության</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Sylfaen"/>
          <w:b/>
          <w:bCs/>
          <w:color w:val="000000"/>
          <w:sz w:val="24"/>
          <w:szCs w:val="24"/>
          <w:lang w:val="hy-AM"/>
        </w:rPr>
        <w:t>վարումը</w:t>
      </w:r>
      <w:r w:rsidRPr="006A13E5">
        <w:rPr>
          <w:rFonts w:ascii="Sylfaen" w:eastAsia="Times New Roman" w:hAnsi="Sylfaen" w:cs="Times New Roman"/>
          <w:b/>
          <w:bCs/>
          <w:color w:val="000000"/>
          <w:sz w:val="24"/>
          <w:szCs w:val="24"/>
          <w:lang w:val="hy-AM"/>
        </w:rPr>
        <w:t xml:space="preserve"> </w:t>
      </w:r>
      <w:r w:rsidRPr="006A13E5">
        <w:rPr>
          <w:rFonts w:ascii="Sylfaen" w:eastAsia="Times New Roman" w:hAnsi="Sylfaen" w:cs="Arial"/>
          <w:b/>
          <w:bCs/>
          <w:color w:val="000000"/>
          <w:sz w:val="24"/>
          <w:szCs w:val="24"/>
          <w:lang w:val="hy-AM"/>
        </w:rPr>
        <w:t xml:space="preserve"> նպաստում է անհատական և ընտանեկան բարօրությանը, պահանջում է հետևողական և ծավալով աշխատանք և անհրաժեշտ է պետության կողմից նման անձին սատարում՝ պետական քաղաքականության համապատասխան </w:t>
      </w:r>
      <w:r w:rsidRPr="006A13E5">
        <w:rPr>
          <w:rFonts w:ascii="Sylfaen" w:eastAsia="Times New Roman" w:hAnsi="Sylfaen" w:cs="Arial"/>
          <w:b/>
          <w:bCs/>
          <w:color w:val="000000"/>
          <w:sz w:val="24"/>
          <w:szCs w:val="24"/>
          <w:lang w:val="hy-AM"/>
        </w:rPr>
        <w:lastRenderedPageBreak/>
        <w:t>գործողությունների միջոցով:</w:t>
      </w:r>
      <w:r w:rsidR="005019B7" w:rsidRPr="006A13E5">
        <w:rPr>
          <w:rFonts w:ascii="Sylfaen" w:eastAsia="Times New Roman" w:hAnsi="Sylfaen" w:cs="Times New Roman"/>
          <w:sz w:val="24"/>
          <w:szCs w:val="24"/>
          <w:lang w:val="hy-AM"/>
        </w:rPr>
        <w:br/>
      </w:r>
    </w:p>
    <w:p w14:paraId="0809CF4E" w14:textId="77777777" w:rsidR="00A538A8" w:rsidRPr="006A13E5" w:rsidRDefault="00A538A8" w:rsidP="00A732C1">
      <w:pPr>
        <w:spacing w:after="0" w:line="240" w:lineRule="auto"/>
        <w:jc w:val="both"/>
        <w:rPr>
          <w:rFonts w:ascii="Sylfaen" w:eastAsia="Times New Roman" w:hAnsi="Sylfaen" w:cs="Times New Roman"/>
          <w:sz w:val="24"/>
          <w:szCs w:val="24"/>
          <w:lang w:val="hy-AM"/>
        </w:rPr>
      </w:pPr>
    </w:p>
    <w:p w14:paraId="30DD5221" w14:textId="68039E8B" w:rsidR="005A09ED" w:rsidRPr="00A538A8" w:rsidRDefault="005A09ED" w:rsidP="00A538A8">
      <w:pPr>
        <w:rPr>
          <w:rFonts w:ascii="Sylfaen" w:hAnsi="Sylfaen"/>
          <w:b/>
          <w:bCs/>
          <w:sz w:val="24"/>
          <w:szCs w:val="24"/>
          <w:u w:val="single"/>
          <w:lang w:val="hy-AM"/>
        </w:rPr>
      </w:pPr>
      <w:r w:rsidRPr="00A538A8">
        <w:rPr>
          <w:rFonts w:ascii="Sylfaen" w:hAnsi="Sylfaen"/>
          <w:b/>
          <w:bCs/>
          <w:sz w:val="24"/>
          <w:szCs w:val="24"/>
          <w:u w:val="single"/>
          <w:lang w:val="hy-AM"/>
        </w:rPr>
        <w:t>Դիտարկումներ և առաջարկություններ՝ խումբ երկրորդ</w:t>
      </w:r>
    </w:p>
    <w:p w14:paraId="17D4F66F" w14:textId="77777777" w:rsidR="005019B7" w:rsidRPr="006A13E5" w:rsidRDefault="005019B7" w:rsidP="005019B7">
      <w:pPr>
        <w:spacing w:after="0" w:line="240" w:lineRule="auto"/>
        <w:jc w:val="both"/>
        <w:rPr>
          <w:rFonts w:ascii="Sylfaen" w:eastAsia="Times New Roman" w:hAnsi="Sylfaen" w:cs="Times New Roman"/>
          <w:sz w:val="24"/>
          <w:szCs w:val="24"/>
          <w:lang w:val="hy-AM"/>
        </w:rPr>
      </w:pPr>
    </w:p>
    <w:p w14:paraId="5FFEC1BC" w14:textId="11B62751" w:rsidR="005019B7" w:rsidRPr="006A13E5" w:rsidRDefault="00BC604F" w:rsidP="006A6466">
      <w:pPr>
        <w:pStyle w:val="ListParagraph"/>
        <w:numPr>
          <w:ilvl w:val="0"/>
          <w:numId w:val="13"/>
        </w:numPr>
        <w:spacing w:after="0" w:line="240" w:lineRule="auto"/>
        <w:jc w:val="both"/>
        <w:textAlignment w:val="baseline"/>
        <w:rPr>
          <w:rFonts w:ascii="Sylfaen" w:eastAsia="Times New Roman" w:hAnsi="Sylfaen" w:cs="Calibri"/>
          <w:color w:val="000000"/>
          <w:sz w:val="24"/>
          <w:szCs w:val="24"/>
        </w:rPr>
      </w:pPr>
      <w:r>
        <w:rPr>
          <w:rFonts w:ascii="Sylfaen" w:eastAsia="Times New Roman" w:hAnsi="Sylfaen" w:cs="Calibri"/>
          <w:color w:val="000000"/>
          <w:sz w:val="24"/>
          <w:szCs w:val="24"/>
          <w:lang w:val="hy-AM"/>
        </w:rPr>
        <w:t>Ռազմավարությունում</w:t>
      </w:r>
      <w:r w:rsidR="005019B7" w:rsidRPr="006A13E5">
        <w:rPr>
          <w:rFonts w:ascii="Sylfaen" w:eastAsia="Times New Roman" w:hAnsi="Sylfaen" w:cs="Calibri"/>
          <w:color w:val="000000"/>
          <w:sz w:val="24"/>
          <w:szCs w:val="24"/>
          <w:lang w:val="hy-AM"/>
        </w:rPr>
        <w:t xml:space="preserve"> կարիք կա առանձին անդրադառնալու աղքատության գնահատմանը, սկզբունքների ընտրության տրամաբանությ</w:t>
      </w:r>
      <w:r w:rsidR="0048475E" w:rsidRPr="006A13E5">
        <w:rPr>
          <w:rFonts w:ascii="Sylfaen" w:eastAsia="Times New Roman" w:hAnsi="Sylfaen" w:cs="Calibri"/>
          <w:color w:val="000000"/>
          <w:sz w:val="24"/>
          <w:szCs w:val="24"/>
          <w:lang w:val="hy-AM"/>
        </w:rPr>
        <w:t>ա</w:t>
      </w:r>
      <w:r w:rsidR="005019B7" w:rsidRPr="006A13E5">
        <w:rPr>
          <w:rFonts w:ascii="Sylfaen" w:eastAsia="Times New Roman" w:hAnsi="Sylfaen" w:cs="Calibri"/>
          <w:color w:val="000000"/>
          <w:sz w:val="24"/>
          <w:szCs w:val="24"/>
          <w:lang w:val="hy-AM"/>
        </w:rPr>
        <w:t>նն ու չափորոշիչների ձևավորման եղանակներին։ Նման անդրադարձ կարող է տեղ գտնել առանձ</w:t>
      </w:r>
      <w:r w:rsidR="0048475E" w:rsidRPr="006A13E5">
        <w:rPr>
          <w:rFonts w:ascii="Sylfaen" w:eastAsia="Times New Roman" w:hAnsi="Sylfaen" w:cs="Calibri"/>
          <w:color w:val="000000"/>
          <w:sz w:val="24"/>
          <w:szCs w:val="24"/>
          <w:lang w:val="hy-AM"/>
        </w:rPr>
        <w:t>ին</w:t>
      </w:r>
      <w:r w:rsidR="005019B7" w:rsidRPr="006A13E5">
        <w:rPr>
          <w:rFonts w:ascii="Sylfaen" w:eastAsia="Times New Roman" w:hAnsi="Sylfaen" w:cs="Calibri"/>
          <w:color w:val="000000"/>
          <w:sz w:val="24"/>
          <w:szCs w:val="24"/>
          <w:lang w:val="hy-AM"/>
        </w:rPr>
        <w:t xml:space="preserve"> </w:t>
      </w:r>
      <w:r w:rsidR="0048475E" w:rsidRPr="006A13E5">
        <w:rPr>
          <w:rFonts w:ascii="Sylfaen" w:eastAsia="Times New Roman" w:hAnsi="Sylfaen" w:cs="Calibri"/>
          <w:color w:val="000000"/>
          <w:sz w:val="24"/>
          <w:szCs w:val="24"/>
          <w:lang w:val="hy-AM"/>
        </w:rPr>
        <w:t>«</w:t>
      </w:r>
      <w:r w:rsidR="005019B7" w:rsidRPr="006A13E5">
        <w:rPr>
          <w:rFonts w:ascii="Sylfaen" w:eastAsia="Times New Roman" w:hAnsi="Sylfaen" w:cs="Calibri"/>
          <w:color w:val="000000"/>
          <w:sz w:val="24"/>
          <w:szCs w:val="24"/>
          <w:lang w:val="hy-AM"/>
        </w:rPr>
        <w:t>աղքատության հաղթահարում</w:t>
      </w:r>
      <w:r w:rsidR="0048475E" w:rsidRPr="006A13E5">
        <w:rPr>
          <w:rFonts w:ascii="Sylfaen" w:eastAsia="Times New Roman" w:hAnsi="Sylfaen" w:cs="Calibri"/>
          <w:color w:val="000000"/>
          <w:sz w:val="24"/>
          <w:szCs w:val="24"/>
          <w:lang w:val="hy-AM"/>
        </w:rPr>
        <w:t>»</w:t>
      </w:r>
      <w:r w:rsidR="005019B7" w:rsidRPr="006A13E5">
        <w:rPr>
          <w:rFonts w:ascii="Sylfaen" w:eastAsia="Times New Roman" w:hAnsi="Sylfaen" w:cs="Calibri"/>
          <w:color w:val="000000"/>
          <w:sz w:val="24"/>
          <w:szCs w:val="24"/>
          <w:lang w:val="hy-AM"/>
        </w:rPr>
        <w:t xml:space="preserve"> ենթաբաժնում, որի ստեղծման և և իբրև գերակայություն </w:t>
      </w:r>
      <w:r w:rsidR="004B3F8B">
        <w:rPr>
          <w:rFonts w:ascii="Sylfaen" w:eastAsia="Times New Roman" w:hAnsi="Sylfaen" w:cs="Calibri"/>
          <w:color w:val="000000"/>
          <w:sz w:val="24"/>
          <w:szCs w:val="24"/>
          <w:lang w:val="hy-AM"/>
        </w:rPr>
        <w:t>առանձնացան</w:t>
      </w:r>
      <w:r w:rsidR="005019B7" w:rsidRPr="006A13E5">
        <w:rPr>
          <w:rFonts w:ascii="Sylfaen" w:eastAsia="Times New Roman" w:hAnsi="Sylfaen" w:cs="Calibri"/>
          <w:color w:val="000000"/>
          <w:sz w:val="24"/>
          <w:szCs w:val="24"/>
          <w:lang w:val="hy-AM"/>
        </w:rPr>
        <w:t xml:space="preserve"> մասին արդեն իսկ արել են</w:t>
      </w:r>
      <w:r w:rsidR="0048475E" w:rsidRPr="006A13E5">
        <w:rPr>
          <w:rFonts w:ascii="Sylfaen" w:eastAsia="Times New Roman" w:hAnsi="Sylfaen" w:cs="Calibri"/>
          <w:color w:val="000000"/>
          <w:sz w:val="24"/>
          <w:szCs w:val="24"/>
          <w:lang w:val="hy-AM"/>
        </w:rPr>
        <w:t>ք</w:t>
      </w:r>
      <w:r w:rsidR="005019B7" w:rsidRPr="006A13E5">
        <w:rPr>
          <w:rFonts w:ascii="Sylfaen" w:eastAsia="Times New Roman" w:hAnsi="Sylfaen" w:cs="Calibri"/>
          <w:color w:val="000000"/>
          <w:sz w:val="24"/>
          <w:szCs w:val="24"/>
          <w:lang w:val="hy-AM"/>
        </w:rPr>
        <w:t xml:space="preserve"> առաջարկություն։ Հայաստանի Հանրապետությունում սոցիալական վիճակի վերաբերյալ գնահատումը և տվյալների հավաքագրումը կատարվում է 2 հիմնական ուղղություններով։ Հիմնական դերը վերապահված է  </w:t>
      </w:r>
      <w:r w:rsidR="0048475E" w:rsidRPr="006A13E5">
        <w:rPr>
          <w:rFonts w:ascii="Sylfaen" w:eastAsia="Times New Roman" w:hAnsi="Sylfaen" w:cs="Calibri"/>
          <w:color w:val="000000"/>
          <w:sz w:val="24"/>
          <w:szCs w:val="24"/>
          <w:lang w:val="hy-AM"/>
        </w:rPr>
        <w:t>Վիճակագրային կոմիտեին</w:t>
      </w:r>
      <w:r w:rsidR="005019B7" w:rsidRPr="006A13E5">
        <w:rPr>
          <w:rFonts w:ascii="Sylfaen" w:eastAsia="Times New Roman" w:hAnsi="Sylfaen" w:cs="Calibri"/>
          <w:color w:val="000000"/>
          <w:sz w:val="24"/>
          <w:szCs w:val="24"/>
          <w:lang w:val="hy-AM"/>
        </w:rPr>
        <w:t xml:space="preserve">, որը  </w:t>
      </w:r>
      <w:r w:rsidR="004B3F8B">
        <w:rPr>
          <w:rFonts w:ascii="Sylfaen" w:eastAsia="Times New Roman" w:hAnsi="Sylfaen" w:cs="Calibri"/>
          <w:color w:val="000000"/>
          <w:sz w:val="24"/>
          <w:szCs w:val="24"/>
          <w:lang w:val="hy-AM"/>
        </w:rPr>
        <w:t>իրականացնում</w:t>
      </w:r>
      <w:r w:rsidR="005019B7" w:rsidRPr="006A13E5">
        <w:rPr>
          <w:rFonts w:ascii="Sylfaen" w:eastAsia="Times New Roman" w:hAnsi="Sylfaen" w:cs="Calibri"/>
          <w:color w:val="000000"/>
          <w:sz w:val="24"/>
          <w:szCs w:val="24"/>
          <w:lang w:val="hy-AM"/>
        </w:rPr>
        <w:t xml:space="preserve"> է ընդհանուր սոցիալ-տնտեսական հետազոտություն, որի արդյունքում ստանում է մի շարք տվյալներ։ Բացի վիճակագրական տվյալների ամփոփումից, </w:t>
      </w:r>
      <w:r w:rsidR="0048475E" w:rsidRPr="006A13E5">
        <w:rPr>
          <w:rFonts w:ascii="Sylfaen" w:eastAsia="Times New Roman" w:hAnsi="Sylfaen" w:cs="Calibri"/>
          <w:color w:val="000000"/>
          <w:sz w:val="24"/>
          <w:szCs w:val="24"/>
          <w:lang w:val="hy-AM"/>
        </w:rPr>
        <w:t xml:space="preserve">ՎԿ-ն </w:t>
      </w:r>
      <w:r w:rsidR="005019B7" w:rsidRPr="006A13E5">
        <w:rPr>
          <w:rFonts w:ascii="Sylfaen" w:eastAsia="Times New Roman" w:hAnsi="Sylfaen" w:cs="Calibri"/>
          <w:color w:val="000000"/>
          <w:sz w:val="24"/>
          <w:szCs w:val="24"/>
          <w:lang w:val="hy-AM"/>
        </w:rPr>
        <w:t xml:space="preserve"> կատարում է ընտանիքների հետազոտություն և բացահայտում է  աղքատության մակարդակը, խորությունը և այլն։ Սոցիալական վիճակի գնահատման մյուս ուղղությունը </w:t>
      </w:r>
      <w:r w:rsidR="004B3F8B">
        <w:rPr>
          <w:rFonts w:ascii="Sylfaen" w:eastAsia="Times New Roman" w:hAnsi="Sylfaen" w:cs="Calibri"/>
          <w:color w:val="000000"/>
          <w:sz w:val="24"/>
          <w:szCs w:val="24"/>
          <w:lang w:val="hy-AM"/>
        </w:rPr>
        <w:t>իրակացնում</w:t>
      </w:r>
      <w:r w:rsidR="005019B7" w:rsidRPr="006A13E5">
        <w:rPr>
          <w:rFonts w:ascii="Sylfaen" w:eastAsia="Times New Roman" w:hAnsi="Sylfaen" w:cs="Calibri"/>
          <w:color w:val="000000"/>
          <w:sz w:val="24"/>
          <w:szCs w:val="24"/>
          <w:lang w:val="hy-AM"/>
        </w:rPr>
        <w:t xml:space="preserve"> է  նախարարությու</w:t>
      </w:r>
      <w:r w:rsidR="0048475E" w:rsidRPr="006A13E5">
        <w:rPr>
          <w:rFonts w:ascii="Sylfaen" w:eastAsia="Times New Roman" w:hAnsi="Sylfaen" w:cs="Calibri"/>
          <w:color w:val="000000"/>
          <w:sz w:val="24"/>
          <w:szCs w:val="24"/>
          <w:lang w:val="hy-AM"/>
        </w:rPr>
        <w:t>ն</w:t>
      </w:r>
      <w:r w:rsidR="005019B7" w:rsidRPr="006A13E5">
        <w:rPr>
          <w:rFonts w:ascii="Sylfaen" w:eastAsia="Times New Roman" w:hAnsi="Sylfaen" w:cs="Calibri"/>
          <w:color w:val="000000"/>
          <w:sz w:val="24"/>
          <w:szCs w:val="24"/>
          <w:lang w:val="hy-AM"/>
        </w:rPr>
        <w:t xml:space="preserve">ը, որը </w:t>
      </w:r>
      <w:r w:rsidR="004B3F8B">
        <w:rPr>
          <w:rFonts w:ascii="Sylfaen" w:eastAsia="Times New Roman" w:hAnsi="Sylfaen" w:cs="Calibri"/>
          <w:color w:val="000000"/>
          <w:sz w:val="24"/>
          <w:szCs w:val="24"/>
          <w:lang w:val="hy-AM"/>
        </w:rPr>
        <w:t>ընտանեկան</w:t>
      </w:r>
      <w:r w:rsidR="005019B7" w:rsidRPr="006A13E5">
        <w:rPr>
          <w:rFonts w:ascii="Sylfaen" w:eastAsia="Times New Roman" w:hAnsi="Sylfaen" w:cs="Calibri"/>
          <w:color w:val="000000"/>
          <w:sz w:val="24"/>
          <w:szCs w:val="24"/>
          <w:lang w:val="hy-AM"/>
        </w:rPr>
        <w:t xml:space="preserve">, սոցիալական նպաստների, ինչպես նաև այլ սոցիալական աջակցությունների համար կատարում է գնահատում, հիմնված նորմատիվային չափորոշիչների վրա։ Հատկանշական է, որ 2 դեպքում էլ գնահատման հիմնական օբյեկտը </w:t>
      </w:r>
      <w:r w:rsidR="004B3F8B">
        <w:rPr>
          <w:rFonts w:ascii="Sylfaen" w:eastAsia="Times New Roman" w:hAnsi="Sylfaen" w:cs="Calibri"/>
          <w:color w:val="000000"/>
          <w:sz w:val="24"/>
          <w:szCs w:val="24"/>
          <w:lang w:val="hy-AM"/>
        </w:rPr>
        <w:t>ընտանիքն</w:t>
      </w:r>
      <w:r w:rsidR="005019B7" w:rsidRPr="006A13E5">
        <w:rPr>
          <w:rFonts w:ascii="Sylfaen" w:eastAsia="Times New Roman" w:hAnsi="Sylfaen" w:cs="Calibri"/>
          <w:color w:val="000000"/>
          <w:sz w:val="24"/>
          <w:szCs w:val="24"/>
          <w:lang w:val="hy-AM"/>
        </w:rPr>
        <w:t xml:space="preserve"> է։ Անձի </w:t>
      </w:r>
      <w:r w:rsidR="004B3F8B">
        <w:rPr>
          <w:rFonts w:ascii="Sylfaen" w:eastAsia="Times New Roman" w:hAnsi="Sylfaen" w:cs="Calibri"/>
          <w:color w:val="000000"/>
          <w:sz w:val="24"/>
          <w:szCs w:val="24"/>
          <w:lang w:val="hy-AM"/>
        </w:rPr>
        <w:t>անհատական</w:t>
      </w:r>
      <w:r w:rsidR="005019B7" w:rsidRPr="006A13E5">
        <w:rPr>
          <w:rFonts w:ascii="Sylfaen" w:eastAsia="Times New Roman" w:hAnsi="Sylfaen" w:cs="Calibri"/>
          <w:color w:val="000000"/>
          <w:sz w:val="24"/>
          <w:szCs w:val="24"/>
          <w:lang w:val="hy-AM"/>
        </w:rPr>
        <w:t xml:space="preserve"> մակարդակում վերջնական </w:t>
      </w:r>
      <w:r w:rsidR="004B3F8B">
        <w:rPr>
          <w:rFonts w:ascii="Sylfaen" w:eastAsia="Times New Roman" w:hAnsi="Sylfaen" w:cs="Calibri"/>
          <w:color w:val="000000"/>
          <w:sz w:val="24"/>
          <w:szCs w:val="24"/>
          <w:lang w:val="hy-AM"/>
        </w:rPr>
        <w:t>արդյունք</w:t>
      </w:r>
      <w:r w:rsidR="005019B7" w:rsidRPr="006A13E5">
        <w:rPr>
          <w:rFonts w:ascii="Sylfaen" w:eastAsia="Times New Roman" w:hAnsi="Sylfaen" w:cs="Calibri"/>
          <w:color w:val="000000"/>
          <w:sz w:val="24"/>
          <w:szCs w:val="24"/>
          <w:lang w:val="hy-AM"/>
        </w:rPr>
        <w:t xml:space="preserve"> չի ստացվում  ու չի ներկայացվում, ինչի արդյունքում առ այսօր հստակ չի, թե ով է Հայաստանում աղքատ անձը և աղքատության ինչ սրության շեմում է գտնվում։ Ներկայումս </w:t>
      </w:r>
      <w:r w:rsidR="0048475E" w:rsidRPr="006A13E5">
        <w:rPr>
          <w:rFonts w:ascii="Sylfaen" w:eastAsia="Times New Roman" w:hAnsi="Sylfaen" w:cs="Calibri"/>
          <w:color w:val="000000"/>
          <w:sz w:val="24"/>
          <w:szCs w:val="24"/>
          <w:lang w:val="hy-AM"/>
        </w:rPr>
        <w:t>ն</w:t>
      </w:r>
      <w:r w:rsidR="005019B7" w:rsidRPr="006A13E5">
        <w:rPr>
          <w:rFonts w:ascii="Sylfaen" w:eastAsia="Times New Roman" w:hAnsi="Sylfaen" w:cs="Calibri"/>
          <w:color w:val="000000"/>
          <w:sz w:val="24"/>
          <w:szCs w:val="24"/>
          <w:lang w:val="hy-AM"/>
        </w:rPr>
        <w:t xml:space="preserve">երկայացված ռազմավարության մեջ ընդհանուր խոսվում է նոր գնահատման համակարգի ներդրման մասին, սակայն կան բազմաթիվ անհստակություններ։ Հստակեցված չի աղքատության բացահայտման,  խնդիրների վերհանման ընթացակարգերը և ընդհանուր աղքատության գնահատումը։ </w:t>
      </w:r>
      <w:r w:rsidR="005019B7" w:rsidRPr="006A13E5">
        <w:rPr>
          <w:rFonts w:ascii="Sylfaen" w:eastAsia="Times New Roman" w:hAnsi="Sylfaen" w:cs="Calibri"/>
          <w:color w:val="000000"/>
          <w:sz w:val="24"/>
          <w:szCs w:val="24"/>
        </w:rPr>
        <w:t>Նոր որդեգրված իրավունքահենք մոտեցումը դեռևս մեթոդական մակարդակում ներառված չի։</w:t>
      </w:r>
    </w:p>
    <w:p w14:paraId="4B5B3917" w14:textId="77777777" w:rsidR="005019B7" w:rsidRPr="006A13E5" w:rsidRDefault="005019B7" w:rsidP="005019B7">
      <w:pPr>
        <w:spacing w:after="0" w:line="240" w:lineRule="auto"/>
        <w:ind w:left="720"/>
        <w:jc w:val="both"/>
        <w:rPr>
          <w:rFonts w:ascii="Sylfaen" w:eastAsia="Times New Roman" w:hAnsi="Sylfaen" w:cs="Times New Roman"/>
          <w:sz w:val="24"/>
          <w:szCs w:val="24"/>
        </w:rPr>
      </w:pPr>
      <w:r w:rsidRPr="006A13E5">
        <w:rPr>
          <w:rFonts w:ascii="Sylfaen" w:eastAsia="Times New Roman" w:hAnsi="Sylfaen" w:cs="Times New Roman"/>
          <w:color w:val="000000"/>
          <w:sz w:val="24"/>
          <w:szCs w:val="24"/>
        </w:rPr>
        <w:t>Ելնելով վերը նշվածից՝ առաջարկում ենք հետևյալ հիմնարար փոփոխությունները՝</w:t>
      </w:r>
    </w:p>
    <w:p w14:paraId="05AA0180" w14:textId="6E631040" w:rsidR="005019B7" w:rsidRPr="006A13E5" w:rsidRDefault="005019B7" w:rsidP="006A6466">
      <w:pPr>
        <w:numPr>
          <w:ilvl w:val="0"/>
          <w:numId w:val="10"/>
        </w:numPr>
        <w:spacing w:after="0" w:line="240" w:lineRule="auto"/>
        <w:ind w:left="1440"/>
        <w:jc w:val="both"/>
        <w:textAlignment w:val="baseline"/>
        <w:rPr>
          <w:rFonts w:ascii="Sylfaen" w:eastAsia="Times New Roman" w:hAnsi="Sylfaen" w:cs="Calibri"/>
          <w:color w:val="000000"/>
          <w:sz w:val="24"/>
          <w:szCs w:val="24"/>
        </w:rPr>
      </w:pPr>
      <w:r w:rsidRPr="006A13E5">
        <w:rPr>
          <w:rFonts w:ascii="Sylfaen" w:eastAsia="Times New Roman" w:hAnsi="Sylfaen" w:cs="Calibri"/>
          <w:color w:val="000000"/>
          <w:sz w:val="24"/>
          <w:szCs w:val="24"/>
        </w:rPr>
        <w:t>վեր</w:t>
      </w:r>
      <w:r w:rsidR="0048475E" w:rsidRPr="006A13E5">
        <w:rPr>
          <w:rFonts w:ascii="Sylfaen" w:eastAsia="Times New Roman" w:hAnsi="Sylfaen" w:cs="Calibri"/>
          <w:color w:val="000000"/>
          <w:sz w:val="24"/>
          <w:szCs w:val="24"/>
          <w:lang w:val="hy-AM"/>
        </w:rPr>
        <w:t>ա</w:t>
      </w:r>
      <w:r w:rsidRPr="006A13E5">
        <w:rPr>
          <w:rFonts w:ascii="Sylfaen" w:eastAsia="Times New Roman" w:hAnsi="Sylfaen" w:cs="Calibri"/>
          <w:color w:val="000000"/>
          <w:sz w:val="24"/>
          <w:szCs w:val="24"/>
        </w:rPr>
        <w:t>նայել աղքատության գնահատման և բացահայտման ողջ համակարգը և մեթոդիկան՝ հիմնվելով իրավունքահենք մոտեցման և աղքատության անհատականացման սկզբունքներ վրա</w:t>
      </w:r>
      <w:r w:rsidR="0048475E" w:rsidRPr="006A13E5">
        <w:rPr>
          <w:rFonts w:ascii="Sylfaen" w:eastAsia="Times New Roman" w:hAnsi="Sylfaen" w:cs="Calibri"/>
          <w:color w:val="000000"/>
          <w:sz w:val="24"/>
          <w:szCs w:val="24"/>
          <w:lang w:val="hy-AM"/>
        </w:rPr>
        <w:t>։</w:t>
      </w:r>
    </w:p>
    <w:p w14:paraId="66082C51" w14:textId="77777777" w:rsidR="005019B7" w:rsidRPr="006A13E5" w:rsidRDefault="005019B7" w:rsidP="006A6466">
      <w:pPr>
        <w:numPr>
          <w:ilvl w:val="0"/>
          <w:numId w:val="10"/>
        </w:numPr>
        <w:spacing w:after="0" w:line="240" w:lineRule="auto"/>
        <w:ind w:left="1440"/>
        <w:jc w:val="both"/>
        <w:textAlignment w:val="baseline"/>
        <w:rPr>
          <w:rFonts w:ascii="Sylfaen" w:eastAsia="Times New Roman" w:hAnsi="Sylfaen" w:cs="Calibri"/>
          <w:color w:val="000000"/>
          <w:sz w:val="24"/>
          <w:szCs w:val="24"/>
        </w:rPr>
      </w:pPr>
      <w:r w:rsidRPr="006A13E5">
        <w:rPr>
          <w:rFonts w:ascii="Sylfaen" w:eastAsia="Times New Roman" w:hAnsi="Sylfaen" w:cs="Calibri"/>
          <w:color w:val="000000"/>
          <w:sz w:val="24"/>
          <w:szCs w:val="24"/>
        </w:rPr>
        <w:lastRenderedPageBreak/>
        <w:t>մշակել հստակ չափորոշիչներ աղքատության հաղթահարմանն ուղղված գործողությունները գնահատելու համար</w:t>
      </w:r>
    </w:p>
    <w:p w14:paraId="62990EB1" w14:textId="1F94E369" w:rsidR="005019B7" w:rsidRPr="006A13E5" w:rsidRDefault="005019B7" w:rsidP="006A6466">
      <w:pPr>
        <w:numPr>
          <w:ilvl w:val="0"/>
          <w:numId w:val="10"/>
        </w:numPr>
        <w:spacing w:after="0" w:line="240" w:lineRule="auto"/>
        <w:ind w:left="1440"/>
        <w:jc w:val="both"/>
        <w:textAlignment w:val="baseline"/>
        <w:rPr>
          <w:rFonts w:ascii="Sylfaen" w:eastAsia="Times New Roman" w:hAnsi="Sylfaen" w:cs="Calibri"/>
          <w:color w:val="000000"/>
          <w:sz w:val="24"/>
          <w:szCs w:val="24"/>
        </w:rPr>
      </w:pPr>
      <w:r w:rsidRPr="006A13E5">
        <w:rPr>
          <w:rFonts w:ascii="Sylfaen" w:eastAsia="Times New Roman" w:hAnsi="Sylfaen" w:cs="Calibri"/>
          <w:color w:val="000000"/>
          <w:sz w:val="24"/>
          <w:szCs w:val="24"/>
        </w:rPr>
        <w:t xml:space="preserve">Աշխատանքի և սոցիալական հարցերի նախարարությանը լիազորել, որ ստանձնի ընդհանուր համակարգման գործառույթ համադրելու ամբողջական տեղեկատվությունը, ինչպես նաև հաստատելու ՀՀ վիճակագրական կոմիտեի կողմից իրականացվող՝ աղքատության </w:t>
      </w:r>
      <w:r w:rsidR="004B3F8B">
        <w:rPr>
          <w:rFonts w:ascii="Sylfaen" w:eastAsia="Times New Roman" w:hAnsi="Sylfaen" w:cs="Calibri"/>
          <w:color w:val="000000"/>
          <w:sz w:val="24"/>
          <w:szCs w:val="24"/>
        </w:rPr>
        <w:t>գնահատման</w:t>
      </w:r>
      <w:r w:rsidRPr="006A13E5">
        <w:rPr>
          <w:rFonts w:ascii="Sylfaen" w:eastAsia="Times New Roman" w:hAnsi="Sylfaen" w:cs="Calibri"/>
          <w:color w:val="000000"/>
          <w:sz w:val="24"/>
          <w:szCs w:val="24"/>
        </w:rPr>
        <w:t xml:space="preserve"> մեթոդաբանությունը, որպեսզի այն համահունչ լինի նախարարության մեթոդաբանության հետ։  </w:t>
      </w:r>
    </w:p>
    <w:p w14:paraId="305DC3FF" w14:textId="30591648" w:rsidR="005019B7" w:rsidRPr="006A13E5" w:rsidRDefault="005019B7" w:rsidP="006A6466">
      <w:pPr>
        <w:pStyle w:val="ListParagraph"/>
        <w:numPr>
          <w:ilvl w:val="0"/>
          <w:numId w:val="13"/>
        </w:numPr>
        <w:spacing w:after="0" w:line="240" w:lineRule="auto"/>
        <w:jc w:val="both"/>
        <w:textAlignment w:val="baseline"/>
        <w:rPr>
          <w:rFonts w:ascii="Sylfaen" w:eastAsia="Times New Roman" w:hAnsi="Sylfaen" w:cs="Calibri"/>
          <w:color w:val="000000"/>
          <w:sz w:val="24"/>
          <w:szCs w:val="24"/>
        </w:rPr>
      </w:pPr>
      <w:r w:rsidRPr="006A13E5">
        <w:rPr>
          <w:rFonts w:ascii="Sylfaen" w:eastAsia="Times New Roman" w:hAnsi="Sylfaen" w:cs="Calibri"/>
          <w:color w:val="000000"/>
          <w:sz w:val="24"/>
          <w:szCs w:val="24"/>
        </w:rPr>
        <w:t>Ռազմավարությունում գրեթե բացակայում է ան</w:t>
      </w:r>
      <w:r w:rsidR="001963A3" w:rsidRPr="006A13E5">
        <w:rPr>
          <w:rFonts w:ascii="Sylfaen" w:eastAsia="Times New Roman" w:hAnsi="Sylfaen" w:cs="Calibri"/>
          <w:color w:val="000000"/>
          <w:sz w:val="24"/>
          <w:szCs w:val="24"/>
          <w:lang w:val="hy-AM"/>
        </w:rPr>
        <w:t>դ</w:t>
      </w:r>
      <w:r w:rsidRPr="006A13E5">
        <w:rPr>
          <w:rFonts w:ascii="Sylfaen" w:eastAsia="Times New Roman" w:hAnsi="Sylfaen" w:cs="Calibri"/>
          <w:color w:val="000000"/>
          <w:sz w:val="24"/>
          <w:szCs w:val="24"/>
        </w:rPr>
        <w:t>րադարձը աղքատության կանխարգելմանը և դրան ուղղված գործողություններին։ Ռազմավարության նախագիծը հետևանքների մեղման կամ վերացման գործողությունների ամբողջություն է։ Առաջարկում ենք, որ աղքատության հարցում և ընդհանրապես սոցիալական պաշտպանության ոլորտում ներդրվի ռիսկերի կառավարում և հաշվարկվի մարդկանց հնարավոր անցումը ոչ աղքատից աղքատ խումբ և նախորոք կատարվեն կանխարգելիչ գործողություններ։</w:t>
      </w:r>
    </w:p>
    <w:p w14:paraId="27E62117" w14:textId="6973468E" w:rsidR="00775440" w:rsidRPr="006A13E5" w:rsidRDefault="005019B7" w:rsidP="006A6466">
      <w:pPr>
        <w:pStyle w:val="ListParagraph"/>
        <w:numPr>
          <w:ilvl w:val="0"/>
          <w:numId w:val="13"/>
        </w:numPr>
        <w:spacing w:after="0" w:line="240" w:lineRule="auto"/>
        <w:jc w:val="both"/>
        <w:textAlignment w:val="baseline"/>
        <w:rPr>
          <w:rFonts w:ascii="Sylfaen" w:eastAsia="Times New Roman" w:hAnsi="Sylfaen" w:cs="Calibri"/>
          <w:color w:val="000000"/>
          <w:sz w:val="24"/>
          <w:szCs w:val="24"/>
        </w:rPr>
      </w:pPr>
      <w:r w:rsidRPr="006A13E5">
        <w:rPr>
          <w:rFonts w:ascii="Sylfaen" w:eastAsia="Times New Roman" w:hAnsi="Sylfaen" w:cs="Calibri"/>
          <w:color w:val="000000"/>
          <w:sz w:val="24"/>
          <w:szCs w:val="24"/>
        </w:rPr>
        <w:t>Նախարարությունը պետք է հստակեցնի իր գործառույթը զբաղվածության ոլորտում։ Իբրև գերակա գործառույթ պետք է դիտարկվի աշխատողի իրավունքի և արժանապատվությ</w:t>
      </w:r>
      <w:r w:rsidR="001963A3" w:rsidRPr="006A13E5">
        <w:rPr>
          <w:rFonts w:ascii="Sylfaen" w:eastAsia="Times New Roman" w:hAnsi="Sylfaen" w:cs="Calibri"/>
          <w:color w:val="000000"/>
          <w:sz w:val="24"/>
          <w:szCs w:val="24"/>
          <w:lang w:val="hy-AM"/>
        </w:rPr>
        <w:t>ան պաշտպանությունը</w:t>
      </w:r>
      <w:r w:rsidRPr="006A13E5">
        <w:rPr>
          <w:rFonts w:ascii="Sylfaen" w:eastAsia="Times New Roman" w:hAnsi="Sylfaen" w:cs="Calibri"/>
          <w:color w:val="000000"/>
          <w:sz w:val="24"/>
          <w:szCs w:val="24"/>
        </w:rPr>
        <w:t>։ Տվյալ գործառույթը պետք է հստակ տարանջ</w:t>
      </w:r>
      <w:r w:rsidR="001963A3" w:rsidRPr="006A13E5">
        <w:rPr>
          <w:rFonts w:ascii="Sylfaen" w:eastAsia="Times New Roman" w:hAnsi="Sylfaen" w:cs="Calibri"/>
          <w:color w:val="000000"/>
          <w:sz w:val="24"/>
          <w:szCs w:val="24"/>
          <w:lang w:val="hy-AM"/>
        </w:rPr>
        <w:t>ատ</w:t>
      </w:r>
      <w:r w:rsidRPr="006A13E5">
        <w:rPr>
          <w:rFonts w:ascii="Sylfaen" w:eastAsia="Times New Roman" w:hAnsi="Sylfaen" w:cs="Calibri"/>
          <w:color w:val="000000"/>
          <w:sz w:val="24"/>
          <w:szCs w:val="24"/>
        </w:rPr>
        <w:t>վի աշխատաշուկայի համակարգման և զբաղվածությա</w:t>
      </w:r>
      <w:r w:rsidR="001963A3" w:rsidRPr="006A13E5">
        <w:rPr>
          <w:rFonts w:ascii="Sylfaen" w:eastAsia="Times New Roman" w:hAnsi="Sylfaen" w:cs="Calibri"/>
          <w:color w:val="000000"/>
          <w:sz w:val="24"/>
          <w:szCs w:val="24"/>
          <w:lang w:val="hy-AM"/>
        </w:rPr>
        <w:t>ն</w:t>
      </w:r>
      <w:r w:rsidRPr="006A13E5">
        <w:rPr>
          <w:rFonts w:ascii="Sylfaen" w:eastAsia="Times New Roman" w:hAnsi="Sylfaen" w:cs="Calibri"/>
          <w:color w:val="000000"/>
          <w:sz w:val="24"/>
          <w:szCs w:val="24"/>
        </w:rPr>
        <w:t xml:space="preserve"> խթանման գործառույթից։ Տվյալ խնդրի լուծման համար կարևոր է պետական աշխատանքային ոլորտի ռազմավարության ստեղծումը, որտեղ պետական լիազոր մարմինների մակարդակում </w:t>
      </w:r>
      <w:proofErr w:type="gramStart"/>
      <w:r w:rsidRPr="006A13E5">
        <w:rPr>
          <w:rFonts w:ascii="Sylfaen" w:eastAsia="Times New Roman" w:hAnsi="Sylfaen" w:cs="Calibri"/>
          <w:color w:val="000000"/>
          <w:sz w:val="24"/>
          <w:szCs w:val="24"/>
        </w:rPr>
        <w:t>կհստակեցվի ,</w:t>
      </w:r>
      <w:proofErr w:type="gramEnd"/>
      <w:r w:rsidRPr="006A13E5">
        <w:rPr>
          <w:rFonts w:ascii="Sylfaen" w:eastAsia="Times New Roman" w:hAnsi="Sylfaen" w:cs="Calibri"/>
          <w:color w:val="000000"/>
          <w:sz w:val="24"/>
          <w:szCs w:val="24"/>
        </w:rPr>
        <w:t xml:space="preserve"> թե ով է կարգավորում աշխատաշուկան, ինչ զարգացումներ են պետք, ինչ կրթական ծրագրեր են անհրաժեշտ  և այլն։</w:t>
      </w:r>
    </w:p>
    <w:p w14:paraId="3256A16C" w14:textId="7B04EA37" w:rsidR="00775440" w:rsidRPr="006A13E5" w:rsidRDefault="005019B7" w:rsidP="006A6466">
      <w:pPr>
        <w:pStyle w:val="ListParagraph"/>
        <w:numPr>
          <w:ilvl w:val="0"/>
          <w:numId w:val="13"/>
        </w:numPr>
        <w:spacing w:after="0" w:line="240" w:lineRule="auto"/>
        <w:jc w:val="both"/>
        <w:textAlignment w:val="baseline"/>
        <w:rPr>
          <w:rFonts w:ascii="Sylfaen" w:eastAsia="Times New Roman" w:hAnsi="Sylfaen" w:cs="Calibri"/>
          <w:color w:val="000000"/>
          <w:sz w:val="24"/>
          <w:szCs w:val="24"/>
        </w:rPr>
      </w:pPr>
      <w:r w:rsidRPr="006A13E5">
        <w:rPr>
          <w:rFonts w:ascii="Sylfaen" w:eastAsia="Times New Roman" w:hAnsi="Sylfaen" w:cs="Calibri"/>
          <w:color w:val="000000"/>
          <w:sz w:val="24"/>
          <w:szCs w:val="24"/>
        </w:rPr>
        <w:t xml:space="preserve">Կենսաթոշակային իրավունքի ապահովման բաժնում </w:t>
      </w:r>
      <w:r w:rsidR="004B3F8B">
        <w:rPr>
          <w:rFonts w:ascii="Sylfaen" w:eastAsia="Times New Roman" w:hAnsi="Sylfaen" w:cs="Calibri"/>
          <w:color w:val="000000"/>
          <w:sz w:val="24"/>
          <w:szCs w:val="24"/>
        </w:rPr>
        <w:t>անդրադարձ</w:t>
      </w:r>
      <w:r w:rsidRPr="006A13E5">
        <w:rPr>
          <w:rFonts w:ascii="Sylfaen" w:eastAsia="Times New Roman" w:hAnsi="Sylfaen" w:cs="Calibri"/>
          <w:color w:val="000000"/>
          <w:sz w:val="24"/>
          <w:szCs w:val="24"/>
        </w:rPr>
        <w:t xml:space="preserve"> չի կատարվում կենսաթոշակային կուտակային համակարգին։ Արդյոք նախարարությունը</w:t>
      </w:r>
      <w:proofErr w:type="gramStart"/>
      <w:r w:rsidRPr="006A13E5">
        <w:rPr>
          <w:rFonts w:ascii="Sylfaen" w:eastAsia="Times New Roman" w:hAnsi="Sylfaen" w:cs="Calibri"/>
          <w:color w:val="000000"/>
          <w:sz w:val="24"/>
          <w:szCs w:val="24"/>
        </w:rPr>
        <w:t>  նախատեսում</w:t>
      </w:r>
      <w:proofErr w:type="gramEnd"/>
      <w:r w:rsidRPr="006A13E5">
        <w:rPr>
          <w:rFonts w:ascii="Sylfaen" w:eastAsia="Times New Roman" w:hAnsi="Sylfaen" w:cs="Calibri"/>
          <w:color w:val="000000"/>
          <w:sz w:val="24"/>
          <w:szCs w:val="24"/>
        </w:rPr>
        <w:t xml:space="preserve"> է </w:t>
      </w:r>
      <w:r w:rsidR="004B3F8B">
        <w:rPr>
          <w:rFonts w:ascii="Sylfaen" w:eastAsia="Times New Roman" w:hAnsi="Sylfaen" w:cs="Calibri"/>
          <w:color w:val="000000"/>
          <w:sz w:val="24"/>
          <w:szCs w:val="24"/>
        </w:rPr>
        <w:t>անդրադառնալ</w:t>
      </w:r>
      <w:r w:rsidRPr="006A13E5">
        <w:rPr>
          <w:rFonts w:ascii="Sylfaen" w:eastAsia="Times New Roman" w:hAnsi="Sylfaen" w:cs="Calibri"/>
          <w:color w:val="000000"/>
          <w:sz w:val="24"/>
          <w:szCs w:val="24"/>
        </w:rPr>
        <w:t xml:space="preserve"> այդ հարցին և  վերանայել համակարգը։ Միաժամանակ մինչև վերանայումը անհրաժեշտ ենք համարում, որ նախարարությունը ստանձնի վերահսկողական գործառույթ կուտակային հիմնադրամների նկատմամբ, քանի որ հետագա սխալների դեպքում այդ մարդկանց ծերության ապահովման բեռը դրվելու է կրկին պետության ուսերին և դրանով զբաղվելու է կրկին նախարարությունը։ Նման վերահսկողությունը կանխարգելող բնույթ կկրի ։ </w:t>
      </w:r>
    </w:p>
    <w:p w14:paraId="3C30E751" w14:textId="45B62039" w:rsidR="00775440" w:rsidRPr="006A13E5" w:rsidRDefault="005019B7" w:rsidP="006A6466">
      <w:pPr>
        <w:pStyle w:val="ListParagraph"/>
        <w:numPr>
          <w:ilvl w:val="0"/>
          <w:numId w:val="13"/>
        </w:numPr>
        <w:spacing w:after="0" w:line="240" w:lineRule="auto"/>
        <w:jc w:val="both"/>
        <w:textAlignment w:val="baseline"/>
        <w:rPr>
          <w:rFonts w:ascii="Sylfaen" w:eastAsia="Times New Roman" w:hAnsi="Sylfaen" w:cs="Calibri"/>
          <w:color w:val="000000"/>
          <w:sz w:val="24"/>
          <w:szCs w:val="24"/>
        </w:rPr>
      </w:pPr>
      <w:r w:rsidRPr="006A13E5">
        <w:rPr>
          <w:rFonts w:ascii="Sylfaen" w:eastAsia="Times New Roman" w:hAnsi="Sylfaen" w:cs="Calibri"/>
          <w:color w:val="000000"/>
          <w:sz w:val="24"/>
          <w:szCs w:val="24"/>
        </w:rPr>
        <w:t xml:space="preserve">Կենսաթոշակի </w:t>
      </w:r>
      <w:r w:rsidR="004B3F8B">
        <w:rPr>
          <w:rFonts w:ascii="Sylfaen" w:eastAsia="Times New Roman" w:hAnsi="Sylfaen" w:cs="Calibri"/>
          <w:color w:val="000000"/>
          <w:sz w:val="24"/>
          <w:szCs w:val="24"/>
        </w:rPr>
        <w:t>առումով</w:t>
      </w:r>
      <w:r w:rsidRPr="006A13E5">
        <w:rPr>
          <w:rFonts w:ascii="Sylfaen" w:eastAsia="Times New Roman" w:hAnsi="Sylfaen" w:cs="Calibri"/>
          <w:color w:val="000000"/>
          <w:sz w:val="24"/>
          <w:szCs w:val="24"/>
        </w:rPr>
        <w:t xml:space="preserve"> նոր մոտեցում է որդեգրվել, որ պետք է շարունակական աճ ապահովել, հաշվի առնելով գնաճը։ Մենք առաջարկում ենք չսահմանափակվել միայն դրանով ։ Մինչ այժմ թոշակի տրամադրումը ոչ թե ապահովել է արժանապատիվ ծերություն, այլ ուղղակի ֆինանսական չնչին օգնության բնույթ է կրել։ Ժամանակն է, որպեսզի ուսումնասիրվի և հստակ </w:t>
      </w:r>
      <w:r w:rsidRPr="006A13E5">
        <w:rPr>
          <w:rFonts w:ascii="Sylfaen" w:eastAsia="Times New Roman" w:hAnsi="Sylfaen" w:cs="Calibri"/>
          <w:color w:val="000000"/>
          <w:sz w:val="24"/>
          <w:szCs w:val="24"/>
        </w:rPr>
        <w:lastRenderedPageBreak/>
        <w:t xml:space="preserve">ամրագրվի այն նվազագույն շեմը, որը բավարար կլինի անձի </w:t>
      </w:r>
      <w:r w:rsidR="004B3F8B">
        <w:rPr>
          <w:rFonts w:ascii="Sylfaen" w:eastAsia="Times New Roman" w:hAnsi="Sylfaen" w:cs="Calibri"/>
          <w:color w:val="000000"/>
          <w:sz w:val="24"/>
          <w:szCs w:val="24"/>
        </w:rPr>
        <w:t>արժանապատիվ</w:t>
      </w:r>
      <w:r w:rsidRPr="006A13E5">
        <w:rPr>
          <w:rFonts w:ascii="Sylfaen" w:eastAsia="Times New Roman" w:hAnsi="Sylfaen" w:cs="Calibri"/>
          <w:color w:val="000000"/>
          <w:sz w:val="24"/>
          <w:szCs w:val="24"/>
        </w:rPr>
        <w:t xml:space="preserve"> կյանք ապահովելու համար։ Տվյալ շեմը պետք է ամրագրվի և կենսաթոշակի բարձրացումը ելնի այդ կետից ՝ զուգընթաց համադրվելով</w:t>
      </w:r>
      <w:proofErr w:type="gramStart"/>
      <w:r w:rsidRPr="006A13E5">
        <w:rPr>
          <w:rFonts w:ascii="Sylfaen" w:eastAsia="Times New Roman" w:hAnsi="Sylfaen" w:cs="Calibri"/>
          <w:color w:val="000000"/>
          <w:sz w:val="24"/>
          <w:szCs w:val="24"/>
        </w:rPr>
        <w:t>  նաև</w:t>
      </w:r>
      <w:proofErr w:type="gramEnd"/>
      <w:r w:rsidRPr="006A13E5">
        <w:rPr>
          <w:rFonts w:ascii="Sylfaen" w:eastAsia="Times New Roman" w:hAnsi="Sylfaen" w:cs="Calibri"/>
          <w:color w:val="000000"/>
          <w:sz w:val="24"/>
          <w:szCs w:val="24"/>
        </w:rPr>
        <w:t xml:space="preserve"> գնաճի հետ։</w:t>
      </w:r>
    </w:p>
    <w:p w14:paraId="5371748C" w14:textId="1AFF57DB" w:rsidR="00775440" w:rsidRPr="006A13E5" w:rsidRDefault="005019B7" w:rsidP="006A6466">
      <w:pPr>
        <w:pStyle w:val="ListParagraph"/>
        <w:numPr>
          <w:ilvl w:val="0"/>
          <w:numId w:val="13"/>
        </w:numPr>
        <w:spacing w:after="0" w:line="240" w:lineRule="auto"/>
        <w:jc w:val="both"/>
        <w:textAlignment w:val="baseline"/>
        <w:rPr>
          <w:rFonts w:ascii="Sylfaen" w:eastAsia="Times New Roman" w:hAnsi="Sylfaen" w:cs="Calibri"/>
          <w:color w:val="000000"/>
          <w:sz w:val="24"/>
          <w:szCs w:val="24"/>
        </w:rPr>
      </w:pPr>
      <w:r w:rsidRPr="006A13E5">
        <w:rPr>
          <w:rFonts w:ascii="Sylfaen" w:eastAsia="Times New Roman" w:hAnsi="Sylfaen" w:cs="Calibri"/>
          <w:color w:val="000000"/>
          <w:sz w:val="24"/>
          <w:szCs w:val="24"/>
        </w:rPr>
        <w:t>Ռազմավարության իրականացման համար ֆինանսական միջոցների հատկացման հիմնական բեռը բյուջեի վրա</w:t>
      </w:r>
      <w:proofErr w:type="gramStart"/>
      <w:r w:rsidRPr="006A13E5">
        <w:rPr>
          <w:rFonts w:ascii="Sylfaen" w:eastAsia="Times New Roman" w:hAnsi="Sylfaen" w:cs="Calibri"/>
          <w:color w:val="000000"/>
          <w:sz w:val="24"/>
          <w:szCs w:val="24"/>
        </w:rPr>
        <w:t>  է</w:t>
      </w:r>
      <w:proofErr w:type="gramEnd"/>
      <w:r w:rsidRPr="006A13E5">
        <w:rPr>
          <w:rFonts w:ascii="Sylfaen" w:eastAsia="Times New Roman" w:hAnsi="Sylfaen" w:cs="Calibri"/>
          <w:color w:val="000000"/>
          <w:sz w:val="24"/>
          <w:szCs w:val="24"/>
        </w:rPr>
        <w:t xml:space="preserve"> դրված , սակայն ամրագրված չի այդ ֆինանսավորմա</w:t>
      </w:r>
      <w:r w:rsidR="00DD4389" w:rsidRPr="006A13E5">
        <w:rPr>
          <w:rFonts w:ascii="Sylfaen" w:eastAsia="Times New Roman" w:hAnsi="Sylfaen" w:cs="Calibri"/>
          <w:color w:val="000000"/>
          <w:sz w:val="24"/>
          <w:szCs w:val="24"/>
        </w:rPr>
        <w:t>ն շարունակական աճը։ Կարծում ենք</w:t>
      </w:r>
      <w:r w:rsidRPr="006A13E5">
        <w:rPr>
          <w:rFonts w:ascii="Sylfaen" w:eastAsia="Times New Roman" w:hAnsi="Sylfaen" w:cs="Calibri"/>
          <w:color w:val="000000"/>
          <w:sz w:val="24"/>
          <w:szCs w:val="24"/>
        </w:rPr>
        <w:t>, որ այս ռազմավարությունը իր ամբողջ ծավալով կյանքի կոչելու համար անհրաժեշտ է լինելու հավելյալ ֆինանսներ և այդ դրույ</w:t>
      </w:r>
      <w:r w:rsidR="001963A3" w:rsidRPr="006A13E5">
        <w:rPr>
          <w:rFonts w:ascii="Sylfaen" w:eastAsia="Times New Roman" w:hAnsi="Sylfaen" w:cs="Calibri"/>
          <w:color w:val="000000"/>
          <w:sz w:val="24"/>
          <w:szCs w:val="24"/>
          <w:lang w:val="hy-AM"/>
        </w:rPr>
        <w:t>թ</w:t>
      </w:r>
      <w:r w:rsidRPr="006A13E5">
        <w:rPr>
          <w:rFonts w:ascii="Sylfaen" w:eastAsia="Times New Roman" w:hAnsi="Sylfaen" w:cs="Calibri"/>
          <w:color w:val="000000"/>
          <w:sz w:val="24"/>
          <w:szCs w:val="24"/>
        </w:rPr>
        <w:t xml:space="preserve">ը պետք է ամրագրվի ռազմավարության մեջ, որպեսզի </w:t>
      </w:r>
      <w:r w:rsidR="001963A3" w:rsidRPr="006A13E5">
        <w:rPr>
          <w:rFonts w:ascii="Sylfaen" w:eastAsia="Times New Roman" w:hAnsi="Sylfaen" w:cs="Calibri"/>
          <w:color w:val="000000"/>
          <w:sz w:val="24"/>
          <w:szCs w:val="24"/>
          <w:lang w:val="hy-AM"/>
        </w:rPr>
        <w:t xml:space="preserve">տարեկան </w:t>
      </w:r>
      <w:proofErr w:type="gramStart"/>
      <w:r w:rsidRPr="006A13E5">
        <w:rPr>
          <w:rFonts w:ascii="Sylfaen" w:eastAsia="Times New Roman" w:hAnsi="Sylfaen" w:cs="Calibri"/>
          <w:color w:val="000000"/>
          <w:sz w:val="24"/>
          <w:szCs w:val="24"/>
        </w:rPr>
        <w:t>համապատասխան  հատկացումները</w:t>
      </w:r>
      <w:proofErr w:type="gramEnd"/>
      <w:r w:rsidRPr="006A13E5">
        <w:rPr>
          <w:rFonts w:ascii="Sylfaen" w:eastAsia="Times New Roman" w:hAnsi="Sylfaen" w:cs="Calibri"/>
          <w:color w:val="000000"/>
          <w:sz w:val="24"/>
          <w:szCs w:val="24"/>
        </w:rPr>
        <w:t xml:space="preserve"> ավելանան։ </w:t>
      </w:r>
    </w:p>
    <w:p w14:paraId="371ADCA8" w14:textId="4A6CEABB" w:rsidR="00775440" w:rsidRPr="006A13E5" w:rsidRDefault="005019B7" w:rsidP="006A6466">
      <w:pPr>
        <w:pStyle w:val="ListParagraph"/>
        <w:numPr>
          <w:ilvl w:val="0"/>
          <w:numId w:val="13"/>
        </w:numPr>
        <w:spacing w:after="0" w:line="240" w:lineRule="auto"/>
        <w:jc w:val="both"/>
        <w:textAlignment w:val="baseline"/>
        <w:rPr>
          <w:rFonts w:ascii="Sylfaen" w:eastAsia="Times New Roman" w:hAnsi="Sylfaen" w:cs="Calibri"/>
          <w:color w:val="000000"/>
          <w:sz w:val="24"/>
          <w:szCs w:val="24"/>
        </w:rPr>
      </w:pPr>
      <w:r w:rsidRPr="006A13E5">
        <w:rPr>
          <w:rFonts w:ascii="Sylfaen" w:eastAsia="Times New Roman" w:hAnsi="Sylfaen" w:cs="Calibri"/>
          <w:color w:val="000000"/>
          <w:sz w:val="24"/>
          <w:szCs w:val="24"/>
        </w:rPr>
        <w:t xml:space="preserve">Հաշվի առնելով սոցիալական ոլորտի և աղքատության </w:t>
      </w:r>
      <w:r w:rsidR="004B3F8B">
        <w:rPr>
          <w:rFonts w:ascii="Sylfaen" w:eastAsia="Times New Roman" w:hAnsi="Sylfaen" w:cs="Calibri"/>
          <w:color w:val="000000"/>
          <w:sz w:val="24"/>
          <w:szCs w:val="24"/>
        </w:rPr>
        <w:t>հաղթահարման</w:t>
      </w:r>
      <w:r w:rsidRPr="006A13E5">
        <w:rPr>
          <w:rFonts w:ascii="Sylfaen" w:eastAsia="Times New Roman" w:hAnsi="Sylfaen" w:cs="Calibri"/>
          <w:color w:val="000000"/>
          <w:sz w:val="24"/>
          <w:szCs w:val="24"/>
        </w:rPr>
        <w:t xml:space="preserve"> հրամայականի կարևորությունը, առաջարկում ենք ավելի երկար ժամանակ հատկացնել այս ռազմավարության մշակման, հանրային քննարկման և ընդունման համար։ Բացի e –draft -ում արված առաջարկներից, կարևոր է որպեսզի տեղի ունենան հանրային </w:t>
      </w:r>
      <w:r w:rsidR="004B3F8B">
        <w:rPr>
          <w:rFonts w:ascii="Sylfaen" w:eastAsia="Times New Roman" w:hAnsi="Sylfaen" w:cs="Calibri"/>
          <w:color w:val="000000"/>
          <w:sz w:val="24"/>
          <w:szCs w:val="24"/>
        </w:rPr>
        <w:t>քննարկումներ</w:t>
      </w:r>
      <w:r w:rsidRPr="006A13E5">
        <w:rPr>
          <w:rFonts w:ascii="Sylfaen" w:eastAsia="Times New Roman" w:hAnsi="Sylfaen" w:cs="Calibri"/>
          <w:color w:val="000000"/>
          <w:sz w:val="24"/>
          <w:szCs w:val="24"/>
        </w:rPr>
        <w:t>, հնարավորինս ընգրկուն</w:t>
      </w:r>
      <w:proofErr w:type="gramStart"/>
      <w:r w:rsidRPr="006A13E5">
        <w:rPr>
          <w:rFonts w:ascii="Sylfaen" w:eastAsia="Times New Roman" w:hAnsi="Sylfaen" w:cs="Calibri"/>
          <w:color w:val="000000"/>
          <w:sz w:val="24"/>
          <w:szCs w:val="24"/>
        </w:rPr>
        <w:t xml:space="preserve">  </w:t>
      </w:r>
      <w:r w:rsidR="004B3F8B">
        <w:rPr>
          <w:rFonts w:ascii="Sylfaen" w:eastAsia="Times New Roman" w:hAnsi="Sylfaen" w:cs="Calibri"/>
          <w:color w:val="000000"/>
          <w:sz w:val="24"/>
          <w:szCs w:val="24"/>
        </w:rPr>
        <w:t>ռազմավարություն</w:t>
      </w:r>
      <w:proofErr w:type="gramEnd"/>
      <w:r w:rsidRPr="006A13E5">
        <w:rPr>
          <w:rFonts w:ascii="Sylfaen" w:eastAsia="Times New Roman" w:hAnsi="Sylfaen" w:cs="Calibri"/>
          <w:color w:val="000000"/>
          <w:sz w:val="24"/>
          <w:szCs w:val="24"/>
        </w:rPr>
        <w:t xml:space="preserve"> ունենալու համար։</w:t>
      </w:r>
    </w:p>
    <w:p w14:paraId="249A5AB3" w14:textId="64BFB5B8" w:rsidR="00775440" w:rsidRPr="006A13E5" w:rsidRDefault="005019B7" w:rsidP="006A6466">
      <w:pPr>
        <w:pStyle w:val="ListParagraph"/>
        <w:numPr>
          <w:ilvl w:val="0"/>
          <w:numId w:val="13"/>
        </w:numPr>
        <w:spacing w:after="0" w:line="240" w:lineRule="auto"/>
        <w:jc w:val="both"/>
        <w:textAlignment w:val="baseline"/>
        <w:rPr>
          <w:rFonts w:ascii="Sylfaen" w:eastAsia="Times New Roman" w:hAnsi="Sylfaen" w:cs="Calibri"/>
          <w:color w:val="000000"/>
          <w:sz w:val="24"/>
          <w:szCs w:val="24"/>
        </w:rPr>
      </w:pPr>
      <w:r w:rsidRPr="006A13E5">
        <w:rPr>
          <w:rFonts w:ascii="Sylfaen" w:eastAsia="Times New Roman" w:hAnsi="Sylfaen" w:cs="Calibri"/>
          <w:color w:val="000000"/>
          <w:sz w:val="24"/>
          <w:szCs w:val="24"/>
        </w:rPr>
        <w:t xml:space="preserve">Ընդհանուր նկատառում ունենք այս ռազմավարական փաստաթղթի կառուցվածքի վերաբերյալ։ Կարծում ենք կարիք կա մի շարք փոփոխություններ իրականացնել։ Մասնավորապես 2-րդ գլխում կան նպատակներ, սկզբունքներ, իսկ 4-րդ գլխում կան գերակայություններ և նպատակներ։ Կարծում ենք սկզբունքները և նպատակները պետք է առանձնացվեն և </w:t>
      </w:r>
      <w:r w:rsidR="001963A3" w:rsidRPr="006A13E5">
        <w:rPr>
          <w:rFonts w:ascii="Sylfaen" w:eastAsia="Times New Roman" w:hAnsi="Sylfaen" w:cs="Calibri"/>
          <w:color w:val="000000"/>
          <w:sz w:val="24"/>
          <w:szCs w:val="24"/>
          <w:lang w:val="hy-AM"/>
        </w:rPr>
        <w:t xml:space="preserve">դառնան </w:t>
      </w:r>
      <w:r w:rsidRPr="006A13E5">
        <w:rPr>
          <w:rFonts w:ascii="Sylfaen" w:eastAsia="Times New Roman" w:hAnsi="Sylfaen" w:cs="Calibri"/>
          <w:color w:val="000000"/>
          <w:sz w:val="24"/>
          <w:szCs w:val="24"/>
        </w:rPr>
        <w:t>առանձին բաժին</w:t>
      </w:r>
      <w:r w:rsidR="001963A3" w:rsidRPr="006A13E5">
        <w:rPr>
          <w:rFonts w:ascii="Sylfaen" w:eastAsia="Times New Roman" w:hAnsi="Sylfaen" w:cs="Calibri"/>
          <w:color w:val="000000"/>
          <w:sz w:val="24"/>
          <w:szCs w:val="24"/>
          <w:lang w:val="hy-AM"/>
        </w:rPr>
        <w:t>ն</w:t>
      </w:r>
      <w:r w:rsidRPr="006A13E5">
        <w:rPr>
          <w:rFonts w:ascii="Sylfaen" w:eastAsia="Times New Roman" w:hAnsi="Sylfaen" w:cs="Calibri"/>
          <w:color w:val="000000"/>
          <w:sz w:val="24"/>
          <w:szCs w:val="24"/>
        </w:rPr>
        <w:t>եր, իսկ սկզբունքների մասը ներկայացնել</w:t>
      </w:r>
      <w:proofErr w:type="gramStart"/>
      <w:r w:rsidRPr="006A13E5">
        <w:rPr>
          <w:rFonts w:ascii="Sylfaen" w:eastAsia="Times New Roman" w:hAnsi="Sylfaen" w:cs="Calibri"/>
          <w:color w:val="000000"/>
          <w:sz w:val="24"/>
          <w:szCs w:val="24"/>
        </w:rPr>
        <w:t>  առավել</w:t>
      </w:r>
      <w:proofErr w:type="gramEnd"/>
      <w:r w:rsidRPr="006A13E5">
        <w:rPr>
          <w:rFonts w:ascii="Sylfaen" w:eastAsia="Times New Roman" w:hAnsi="Sylfaen" w:cs="Calibri"/>
          <w:color w:val="000000"/>
          <w:sz w:val="24"/>
          <w:szCs w:val="24"/>
        </w:rPr>
        <w:t xml:space="preserve"> մանրամասն, որտեղ կնկարագրվեն դրանց գործնականացման չափորոշիչները։ Սկզբունքները կարելի է նաև </w:t>
      </w:r>
      <w:proofErr w:type="gramStart"/>
      <w:r w:rsidRPr="006A13E5">
        <w:rPr>
          <w:rFonts w:ascii="Sylfaen" w:eastAsia="Times New Roman" w:hAnsi="Sylfaen" w:cs="Calibri"/>
          <w:color w:val="000000"/>
          <w:sz w:val="24"/>
          <w:szCs w:val="24"/>
        </w:rPr>
        <w:t xml:space="preserve">դասակարգել  </w:t>
      </w:r>
      <w:r w:rsidRPr="006A13E5">
        <w:rPr>
          <w:rFonts w:ascii="Sylfaen" w:eastAsia="Times New Roman" w:hAnsi="Sylfaen" w:cs="Arial"/>
          <w:color w:val="000000"/>
          <w:sz w:val="24"/>
          <w:szCs w:val="24"/>
        </w:rPr>
        <w:t>հետևյալ</w:t>
      </w:r>
      <w:proofErr w:type="gramEnd"/>
      <w:r w:rsidRPr="006A13E5">
        <w:rPr>
          <w:rFonts w:ascii="Sylfaen" w:eastAsia="Times New Roman" w:hAnsi="Sylfaen" w:cs="Arial"/>
          <w:color w:val="000000"/>
          <w:sz w:val="24"/>
          <w:szCs w:val="24"/>
        </w:rPr>
        <w:t xml:space="preserve"> տրամաբանությամբ՝ Ա</w:t>
      </w:r>
      <w:r w:rsidRPr="006A13E5">
        <w:rPr>
          <w:rFonts w:ascii="Times New Roman" w:eastAsia="Times New Roman" w:hAnsi="Times New Roman" w:cs="Times New Roman"/>
          <w:color w:val="000000"/>
          <w:sz w:val="24"/>
          <w:szCs w:val="24"/>
        </w:rPr>
        <w:t>․</w:t>
      </w:r>
      <w:r w:rsidRPr="006A13E5">
        <w:rPr>
          <w:rFonts w:ascii="Sylfaen" w:eastAsia="Times New Roman" w:hAnsi="Sylfaen" w:cs="Arial"/>
          <w:color w:val="000000"/>
          <w:sz w:val="24"/>
          <w:szCs w:val="24"/>
        </w:rPr>
        <w:t xml:space="preserve"> մոտեցումային սկզբունքներ, ինչպես օրինակ իրավունքահենք մոտեցումը, Բ</w:t>
      </w:r>
      <w:r w:rsidRPr="006A13E5">
        <w:rPr>
          <w:rFonts w:ascii="Times New Roman" w:eastAsia="Times New Roman" w:hAnsi="Times New Roman" w:cs="Times New Roman"/>
          <w:color w:val="000000"/>
          <w:sz w:val="24"/>
          <w:szCs w:val="24"/>
        </w:rPr>
        <w:t>․</w:t>
      </w:r>
      <w:r w:rsidRPr="006A13E5">
        <w:rPr>
          <w:rFonts w:ascii="Sylfaen" w:eastAsia="Times New Roman" w:hAnsi="Sylfaen" w:cs="Arial"/>
          <w:color w:val="000000"/>
          <w:sz w:val="24"/>
          <w:szCs w:val="24"/>
        </w:rPr>
        <w:t xml:space="preserve"> արդյունավետության չափման սկզբունքներ և գ</w:t>
      </w:r>
      <w:r w:rsidRPr="006A13E5">
        <w:rPr>
          <w:rFonts w:ascii="Times New Roman" w:eastAsia="Times New Roman" w:hAnsi="Times New Roman" w:cs="Times New Roman"/>
          <w:color w:val="000000"/>
          <w:sz w:val="24"/>
          <w:szCs w:val="24"/>
        </w:rPr>
        <w:t>․</w:t>
      </w:r>
      <w:r w:rsidRPr="006A13E5">
        <w:rPr>
          <w:rFonts w:ascii="Sylfaen" w:eastAsia="Times New Roman" w:hAnsi="Sylfaen" w:cs="Arial"/>
          <w:color w:val="000000"/>
          <w:sz w:val="24"/>
          <w:szCs w:val="24"/>
        </w:rPr>
        <w:t xml:space="preserve"> Գնահատման սկզբունքներ (տե՛ս, Առաջարկություն 12)։ </w:t>
      </w:r>
      <w:r w:rsidRPr="006A13E5">
        <w:rPr>
          <w:rFonts w:ascii="Sylfaen" w:eastAsia="Times New Roman" w:hAnsi="Sylfaen" w:cs="Calibri"/>
          <w:color w:val="000000"/>
          <w:sz w:val="24"/>
          <w:szCs w:val="24"/>
        </w:rPr>
        <w:t xml:space="preserve">Առաջարկում ենք նպատակները ամբողջացնել և գերակայությունների հետ միասին ներկայացնել, թե որ նպատակի իրականացման համար, որ գերակայությունն ու գործողություն է համապատասխանում։ Միաժամանակ գերակայությունների մեջ կան </w:t>
      </w:r>
      <w:r w:rsidR="004B3F8B">
        <w:rPr>
          <w:rFonts w:ascii="Sylfaen" w:eastAsia="Times New Roman" w:hAnsi="Sylfaen" w:cs="Calibri"/>
          <w:color w:val="000000"/>
          <w:sz w:val="24"/>
          <w:szCs w:val="24"/>
        </w:rPr>
        <w:t>բաժիններ</w:t>
      </w:r>
      <w:r w:rsidRPr="006A13E5">
        <w:rPr>
          <w:rFonts w:ascii="Sylfaen" w:eastAsia="Times New Roman" w:hAnsi="Sylfaen" w:cs="Calibri"/>
          <w:color w:val="000000"/>
          <w:sz w:val="24"/>
          <w:szCs w:val="24"/>
        </w:rPr>
        <w:t>, որտեղ ներկայաց</w:t>
      </w:r>
      <w:r w:rsidR="001963A3" w:rsidRPr="006A13E5">
        <w:rPr>
          <w:rFonts w:ascii="Sylfaen" w:eastAsia="Times New Roman" w:hAnsi="Sylfaen" w:cs="Calibri"/>
          <w:color w:val="000000"/>
          <w:sz w:val="24"/>
          <w:szCs w:val="24"/>
          <w:lang w:val="hy-AM"/>
        </w:rPr>
        <w:t>վ</w:t>
      </w:r>
      <w:r w:rsidRPr="006A13E5">
        <w:rPr>
          <w:rFonts w:ascii="Sylfaen" w:eastAsia="Times New Roman" w:hAnsi="Sylfaen" w:cs="Calibri"/>
          <w:color w:val="000000"/>
          <w:sz w:val="24"/>
          <w:szCs w:val="24"/>
        </w:rPr>
        <w:t>ած ծրագրերը ավելի մանրամ</w:t>
      </w:r>
      <w:r w:rsidR="001963A3" w:rsidRPr="006A13E5">
        <w:rPr>
          <w:rFonts w:ascii="Sylfaen" w:eastAsia="Times New Roman" w:hAnsi="Sylfaen" w:cs="Calibri"/>
          <w:color w:val="000000"/>
          <w:sz w:val="24"/>
          <w:szCs w:val="24"/>
          <w:lang w:val="hy-AM"/>
        </w:rPr>
        <w:t>ա</w:t>
      </w:r>
      <w:r w:rsidRPr="006A13E5">
        <w:rPr>
          <w:rFonts w:ascii="Sylfaen" w:eastAsia="Times New Roman" w:hAnsi="Sylfaen" w:cs="Calibri"/>
          <w:color w:val="000000"/>
          <w:sz w:val="24"/>
          <w:szCs w:val="24"/>
        </w:rPr>
        <w:t xml:space="preserve">սն են գրված քան մյուս ծրագրերը։ Ցանկալի կլինի, որպեսզի ինչ-որ </w:t>
      </w:r>
      <w:r w:rsidR="004B3F8B">
        <w:rPr>
          <w:rFonts w:ascii="Sylfaen" w:eastAsia="Times New Roman" w:hAnsi="Sylfaen" w:cs="Calibri"/>
          <w:color w:val="000000"/>
          <w:sz w:val="24"/>
          <w:szCs w:val="24"/>
        </w:rPr>
        <w:t>ընդհանուր</w:t>
      </w:r>
      <w:r w:rsidRPr="006A13E5">
        <w:rPr>
          <w:rFonts w:ascii="Sylfaen" w:eastAsia="Times New Roman" w:hAnsi="Sylfaen" w:cs="Calibri"/>
          <w:color w:val="000000"/>
          <w:sz w:val="24"/>
          <w:szCs w:val="24"/>
        </w:rPr>
        <w:t xml:space="preserve"> ձևաչափով ու խորությամբ</w:t>
      </w:r>
      <w:proofErr w:type="gramStart"/>
      <w:r w:rsidRPr="006A13E5">
        <w:rPr>
          <w:rFonts w:ascii="Sylfaen" w:eastAsia="Times New Roman" w:hAnsi="Sylfaen" w:cs="Calibri"/>
          <w:color w:val="000000"/>
          <w:sz w:val="24"/>
          <w:szCs w:val="24"/>
        </w:rPr>
        <w:t>  ներկայացվեն</w:t>
      </w:r>
      <w:proofErr w:type="gramEnd"/>
      <w:r w:rsidRPr="006A13E5">
        <w:rPr>
          <w:rFonts w:ascii="Sylfaen" w:eastAsia="Times New Roman" w:hAnsi="Sylfaen" w:cs="Calibri"/>
          <w:color w:val="000000"/>
          <w:sz w:val="24"/>
          <w:szCs w:val="24"/>
        </w:rPr>
        <w:t xml:space="preserve"> դրանք։</w:t>
      </w:r>
    </w:p>
    <w:p w14:paraId="35E089B4" w14:textId="68A9DBA3" w:rsidR="002F486F" w:rsidRPr="002F486F" w:rsidRDefault="005019B7" w:rsidP="006A6466">
      <w:pPr>
        <w:pStyle w:val="ListParagraph"/>
        <w:numPr>
          <w:ilvl w:val="0"/>
          <w:numId w:val="13"/>
        </w:numPr>
        <w:spacing w:after="0" w:line="240" w:lineRule="auto"/>
        <w:jc w:val="both"/>
        <w:textAlignment w:val="baseline"/>
        <w:rPr>
          <w:rFonts w:ascii="Sylfaen" w:eastAsia="Times New Roman" w:hAnsi="Sylfaen" w:cs="Calibri"/>
          <w:color w:val="000000"/>
          <w:sz w:val="24"/>
          <w:szCs w:val="24"/>
        </w:rPr>
      </w:pPr>
      <w:r w:rsidRPr="006A13E5">
        <w:rPr>
          <w:rFonts w:ascii="Sylfaen" w:eastAsia="Times New Roman" w:hAnsi="Sylfaen" w:cs="Calibri"/>
          <w:color w:val="000000"/>
          <w:sz w:val="24"/>
          <w:szCs w:val="24"/>
        </w:rPr>
        <w:t xml:space="preserve">Քանի որ այս ռազմավարությունը հավակնում է դառնալ աղքատության հաղթահարման համար մյուս պետական </w:t>
      </w:r>
      <w:r w:rsidR="001963A3" w:rsidRPr="006A13E5">
        <w:rPr>
          <w:rFonts w:ascii="Sylfaen" w:eastAsia="Times New Roman" w:hAnsi="Sylfaen" w:cs="Calibri"/>
          <w:color w:val="000000"/>
          <w:sz w:val="24"/>
          <w:szCs w:val="24"/>
          <w:lang w:val="hy-AM"/>
        </w:rPr>
        <w:t xml:space="preserve">տեղական ինքնակառավարման </w:t>
      </w:r>
      <w:r w:rsidRPr="006A13E5">
        <w:rPr>
          <w:rFonts w:ascii="Sylfaen" w:eastAsia="Times New Roman" w:hAnsi="Sylfaen" w:cs="Calibri"/>
          <w:color w:val="000000"/>
          <w:sz w:val="24"/>
          <w:szCs w:val="24"/>
        </w:rPr>
        <w:t>մարմինների համար հիմք, քաղաքացիական հասարակության կազմակերպությունների և առհ</w:t>
      </w:r>
      <w:r w:rsidR="001963A3" w:rsidRPr="006A13E5">
        <w:rPr>
          <w:rFonts w:ascii="Sylfaen" w:eastAsia="Times New Roman" w:hAnsi="Sylfaen" w:cs="Calibri"/>
          <w:color w:val="000000"/>
          <w:sz w:val="24"/>
          <w:szCs w:val="24"/>
          <w:lang w:val="hy-AM"/>
        </w:rPr>
        <w:t>ա</w:t>
      </w:r>
      <w:r w:rsidRPr="006A13E5">
        <w:rPr>
          <w:rFonts w:ascii="Sylfaen" w:eastAsia="Times New Roman" w:hAnsi="Sylfaen" w:cs="Calibri"/>
          <w:color w:val="000000"/>
          <w:sz w:val="24"/>
          <w:szCs w:val="24"/>
        </w:rPr>
        <w:t>սարակ հասարակության տեղ</w:t>
      </w:r>
      <w:r w:rsidR="00233548" w:rsidRPr="006A13E5">
        <w:rPr>
          <w:rFonts w:ascii="Sylfaen" w:eastAsia="Times New Roman" w:hAnsi="Sylfaen" w:cs="Calibri"/>
          <w:color w:val="000000"/>
          <w:sz w:val="24"/>
          <w:szCs w:val="24"/>
          <w:lang w:val="hy-AM"/>
        </w:rPr>
        <w:t>ե</w:t>
      </w:r>
      <w:r w:rsidRPr="006A13E5">
        <w:rPr>
          <w:rFonts w:ascii="Sylfaen" w:eastAsia="Times New Roman" w:hAnsi="Sylfaen" w:cs="Calibri"/>
          <w:color w:val="000000"/>
          <w:sz w:val="24"/>
          <w:szCs w:val="24"/>
        </w:rPr>
        <w:t xml:space="preserve">կացվածության և հաշվետու պետական քաղաքականության կարիքից է </w:t>
      </w:r>
      <w:r w:rsidRPr="006A13E5">
        <w:rPr>
          <w:rFonts w:ascii="Sylfaen" w:eastAsia="Times New Roman" w:hAnsi="Sylfaen" w:cs="Calibri"/>
          <w:color w:val="000000"/>
          <w:sz w:val="24"/>
          <w:szCs w:val="24"/>
        </w:rPr>
        <w:lastRenderedPageBreak/>
        <w:t>բխում մեկ առանձին համապարփակ վերլուծության իրականացումը, որտեղ կներկայացվի, թե պետական մյուս կառույցները ներկա պահին ինչ հանձնառություն են ստանձնել</w:t>
      </w:r>
      <w:r w:rsidR="00DD4389" w:rsidRPr="006A13E5">
        <w:rPr>
          <w:rFonts w:ascii="Sylfaen" w:eastAsia="Times New Roman" w:hAnsi="Sylfaen" w:cs="Calibri"/>
          <w:color w:val="000000"/>
          <w:sz w:val="24"/>
          <w:szCs w:val="24"/>
        </w:rPr>
        <w:t xml:space="preserve"> իրենց ծրագրերում, որոնք այս կա</w:t>
      </w:r>
      <w:r w:rsidR="00DD4389" w:rsidRPr="006A13E5">
        <w:rPr>
          <w:rFonts w:ascii="Sylfaen" w:eastAsia="Times New Roman" w:hAnsi="Sylfaen" w:cs="Calibri"/>
          <w:color w:val="000000"/>
          <w:sz w:val="24"/>
          <w:szCs w:val="24"/>
          <w:lang w:val="hy-AM"/>
        </w:rPr>
        <w:t>մ</w:t>
      </w:r>
      <w:r w:rsidRPr="006A13E5">
        <w:rPr>
          <w:rFonts w:ascii="Sylfaen" w:eastAsia="Times New Roman" w:hAnsi="Sylfaen" w:cs="Calibri"/>
          <w:color w:val="000000"/>
          <w:sz w:val="24"/>
          <w:szCs w:val="24"/>
        </w:rPr>
        <w:t xml:space="preserve"> այն կերպ կապված են աղքատության հաղթահարման խնդրի հետ, և ինչպես են դրանք իրագործվելու, որպեսզի կարողանանք տեսնել ընդհանուր պատկերը և առավել արդյունավետ արձագանքե</w:t>
      </w:r>
      <w:r w:rsidR="00233548" w:rsidRPr="006A13E5">
        <w:rPr>
          <w:rFonts w:ascii="Sylfaen" w:eastAsia="Times New Roman" w:hAnsi="Sylfaen" w:cs="Calibri"/>
          <w:color w:val="000000"/>
          <w:sz w:val="24"/>
          <w:szCs w:val="24"/>
          <w:lang w:val="hy-AM"/>
        </w:rPr>
        <w:t>նք</w:t>
      </w:r>
      <w:r w:rsidRPr="006A13E5">
        <w:rPr>
          <w:rFonts w:ascii="Sylfaen" w:eastAsia="Times New Roman" w:hAnsi="Sylfaen" w:cs="Calibri"/>
          <w:color w:val="000000"/>
          <w:sz w:val="24"/>
          <w:szCs w:val="24"/>
        </w:rPr>
        <w:t xml:space="preserve"> ընթացիկ զարգացումների</w:t>
      </w:r>
      <w:r w:rsidR="00233548" w:rsidRPr="006A13E5">
        <w:rPr>
          <w:rFonts w:ascii="Sylfaen" w:eastAsia="Times New Roman" w:hAnsi="Sylfaen" w:cs="Calibri"/>
          <w:color w:val="000000"/>
          <w:sz w:val="24"/>
          <w:szCs w:val="24"/>
          <w:lang w:val="hy-AM"/>
        </w:rPr>
        <w:t>ն</w:t>
      </w:r>
      <w:r w:rsidR="005A6E75" w:rsidRPr="006A13E5">
        <w:rPr>
          <w:rFonts w:ascii="Sylfaen" w:eastAsia="Times New Roman" w:hAnsi="Sylfaen" w:cs="Calibri"/>
          <w:color w:val="000000"/>
          <w:sz w:val="24"/>
          <w:szCs w:val="24"/>
        </w:rPr>
        <w:t>:</w:t>
      </w:r>
    </w:p>
    <w:p w14:paraId="0595B5B5" w14:textId="575BDC1F" w:rsidR="002F486F" w:rsidRDefault="002F486F" w:rsidP="002F486F">
      <w:pPr>
        <w:rPr>
          <w:rFonts w:ascii="Sylfaen" w:hAnsi="Sylfaen"/>
          <w:lang w:val="hy-AM"/>
        </w:rPr>
      </w:pPr>
    </w:p>
    <w:p w14:paraId="7A187E47" w14:textId="18B17503" w:rsidR="002F486F" w:rsidRDefault="002F486F" w:rsidP="002F486F">
      <w:pPr>
        <w:rPr>
          <w:rFonts w:ascii="Sylfaen" w:hAnsi="Sylfaen"/>
          <w:lang w:val="hy-AM"/>
        </w:rPr>
      </w:pPr>
    </w:p>
    <w:p w14:paraId="6AE2BA72" w14:textId="171796C3" w:rsidR="002F486F" w:rsidRDefault="002F486F" w:rsidP="002F486F">
      <w:pPr>
        <w:rPr>
          <w:rFonts w:ascii="Sylfaen" w:hAnsi="Sylfaen"/>
          <w:lang w:val="hy-AM"/>
        </w:rPr>
      </w:pPr>
    </w:p>
    <w:p w14:paraId="7EFF6751" w14:textId="1A71BD30" w:rsidR="002F486F" w:rsidRDefault="002F486F" w:rsidP="002F486F">
      <w:pPr>
        <w:rPr>
          <w:rFonts w:ascii="Sylfaen" w:hAnsi="Sylfaen"/>
          <w:lang w:val="hy-AM"/>
        </w:rPr>
      </w:pPr>
    </w:p>
    <w:p w14:paraId="6709DBB8" w14:textId="77777777" w:rsidR="00744008" w:rsidRDefault="00744008" w:rsidP="002F486F">
      <w:pPr>
        <w:rPr>
          <w:rFonts w:ascii="Sylfaen" w:hAnsi="Sylfaen"/>
          <w:lang w:val="hy-AM"/>
        </w:rPr>
      </w:pPr>
    </w:p>
    <w:p w14:paraId="003F158A" w14:textId="77777777" w:rsidR="00744008" w:rsidRDefault="00744008" w:rsidP="002F486F">
      <w:pPr>
        <w:rPr>
          <w:rFonts w:ascii="Sylfaen" w:hAnsi="Sylfaen"/>
          <w:lang w:val="hy-AM"/>
        </w:rPr>
      </w:pPr>
    </w:p>
    <w:p w14:paraId="0F29EDA2" w14:textId="77777777" w:rsidR="00744008" w:rsidRDefault="00744008" w:rsidP="002F486F">
      <w:pPr>
        <w:rPr>
          <w:rFonts w:ascii="Sylfaen" w:hAnsi="Sylfaen"/>
          <w:lang w:val="hy-AM"/>
        </w:rPr>
      </w:pPr>
    </w:p>
    <w:p w14:paraId="568E108E" w14:textId="77777777" w:rsidR="00744008" w:rsidRDefault="00744008" w:rsidP="002F486F">
      <w:pPr>
        <w:rPr>
          <w:rFonts w:ascii="Sylfaen" w:hAnsi="Sylfaen"/>
          <w:lang w:val="hy-AM"/>
        </w:rPr>
      </w:pPr>
    </w:p>
    <w:p w14:paraId="231E0258" w14:textId="77777777" w:rsidR="00744008" w:rsidRDefault="00744008" w:rsidP="002F486F">
      <w:pPr>
        <w:rPr>
          <w:rFonts w:ascii="Sylfaen" w:hAnsi="Sylfaen"/>
          <w:lang w:val="hy-AM"/>
        </w:rPr>
      </w:pPr>
    </w:p>
    <w:p w14:paraId="514C9F18" w14:textId="77777777" w:rsidR="00744008" w:rsidRDefault="00744008" w:rsidP="002F486F">
      <w:pPr>
        <w:rPr>
          <w:rFonts w:ascii="Sylfaen" w:hAnsi="Sylfaen"/>
          <w:lang w:val="hy-AM"/>
        </w:rPr>
      </w:pPr>
    </w:p>
    <w:p w14:paraId="03802D3F" w14:textId="77777777" w:rsidR="00744008" w:rsidRDefault="00744008" w:rsidP="002F486F">
      <w:pPr>
        <w:rPr>
          <w:rFonts w:ascii="Sylfaen" w:hAnsi="Sylfaen"/>
          <w:lang w:val="hy-AM"/>
        </w:rPr>
      </w:pPr>
    </w:p>
    <w:p w14:paraId="67546EF9" w14:textId="77777777" w:rsidR="00744008" w:rsidRDefault="00744008" w:rsidP="002F486F">
      <w:pPr>
        <w:rPr>
          <w:rFonts w:ascii="Sylfaen" w:hAnsi="Sylfaen"/>
          <w:lang w:val="hy-AM"/>
        </w:rPr>
      </w:pPr>
    </w:p>
    <w:p w14:paraId="2D32434A" w14:textId="77777777" w:rsidR="00744008" w:rsidRDefault="00744008" w:rsidP="002F486F">
      <w:pPr>
        <w:rPr>
          <w:rFonts w:ascii="Sylfaen" w:hAnsi="Sylfaen"/>
          <w:lang w:val="hy-AM"/>
        </w:rPr>
      </w:pPr>
    </w:p>
    <w:p w14:paraId="7C4C38E2" w14:textId="77777777" w:rsidR="00744008" w:rsidRDefault="00744008" w:rsidP="002F486F">
      <w:pPr>
        <w:rPr>
          <w:rFonts w:ascii="Sylfaen" w:hAnsi="Sylfaen"/>
          <w:lang w:val="hy-AM"/>
        </w:rPr>
      </w:pPr>
    </w:p>
    <w:p w14:paraId="132F2F7D" w14:textId="77777777" w:rsidR="00744008" w:rsidRDefault="00744008" w:rsidP="002F486F">
      <w:pPr>
        <w:rPr>
          <w:rFonts w:ascii="Sylfaen" w:hAnsi="Sylfaen"/>
          <w:lang w:val="hy-AM"/>
        </w:rPr>
      </w:pPr>
    </w:p>
    <w:p w14:paraId="143D8BC8" w14:textId="77777777" w:rsidR="00744008" w:rsidRDefault="00744008" w:rsidP="002F486F">
      <w:pPr>
        <w:rPr>
          <w:rFonts w:ascii="Sylfaen" w:hAnsi="Sylfaen"/>
          <w:lang w:val="hy-AM"/>
        </w:rPr>
      </w:pPr>
    </w:p>
    <w:p w14:paraId="18282212" w14:textId="77777777" w:rsidR="00744008" w:rsidRDefault="00744008" w:rsidP="002F486F">
      <w:pPr>
        <w:rPr>
          <w:rFonts w:ascii="Sylfaen" w:hAnsi="Sylfaen"/>
          <w:lang w:val="hy-AM"/>
        </w:rPr>
      </w:pPr>
    </w:p>
    <w:p w14:paraId="56AFB8AC" w14:textId="77777777" w:rsidR="00744008" w:rsidRDefault="00744008" w:rsidP="002F486F">
      <w:pPr>
        <w:rPr>
          <w:rFonts w:ascii="Sylfaen" w:hAnsi="Sylfaen"/>
          <w:lang w:val="hy-AM"/>
        </w:rPr>
      </w:pPr>
    </w:p>
    <w:p w14:paraId="18738A8B" w14:textId="2396C180" w:rsidR="003A60BC" w:rsidRDefault="003A60BC" w:rsidP="002F486F">
      <w:pPr>
        <w:rPr>
          <w:rFonts w:ascii="Sylfaen" w:hAnsi="Sylfaen"/>
          <w:lang w:val="hy-AM"/>
        </w:rPr>
      </w:pPr>
    </w:p>
    <w:p w14:paraId="698A1E85" w14:textId="77777777" w:rsidR="003A60BC" w:rsidRPr="002F486F" w:rsidRDefault="003A60BC" w:rsidP="002F486F">
      <w:pPr>
        <w:rPr>
          <w:rFonts w:ascii="Sylfaen" w:hAnsi="Sylfaen"/>
          <w:lang w:val="hy-AM"/>
        </w:rPr>
      </w:pPr>
    </w:p>
    <w:p w14:paraId="05A3BE3E" w14:textId="6260DFCE" w:rsidR="009E3C1B" w:rsidRPr="002F486F" w:rsidRDefault="00A538A8" w:rsidP="006A6466">
      <w:pPr>
        <w:pStyle w:val="Heading3"/>
        <w:numPr>
          <w:ilvl w:val="1"/>
          <w:numId w:val="19"/>
        </w:numPr>
        <w:jc w:val="both"/>
        <w:rPr>
          <w:rFonts w:ascii="Sylfaen" w:eastAsia="Times New Roman" w:hAnsi="Sylfaen"/>
          <w:lang w:val="hy-AM"/>
        </w:rPr>
      </w:pPr>
      <w:r w:rsidRPr="002F486F">
        <w:rPr>
          <w:rFonts w:ascii="Sylfaen" w:eastAsia="Times New Roman" w:hAnsi="Sylfaen"/>
          <w:lang w:val="hy-AM"/>
        </w:rPr>
        <w:lastRenderedPageBreak/>
        <w:t>«Հայաստանի Հանրապետության 2019-2023 թվականների զբաղվածության ռազմավարությունը հաստատելու մասին ՀՀ կառավարության որոշման նախագիծ</w:t>
      </w:r>
    </w:p>
    <w:p w14:paraId="1C5AFE64" w14:textId="77777777" w:rsidR="002F486F" w:rsidRDefault="002F486F" w:rsidP="00A732C1">
      <w:pPr>
        <w:jc w:val="both"/>
        <w:rPr>
          <w:rFonts w:ascii="Sylfaen" w:eastAsia="Times New Roman" w:hAnsi="Sylfaen" w:cs="Calibri"/>
          <w:color w:val="000000"/>
          <w:sz w:val="24"/>
          <w:szCs w:val="24"/>
          <w:lang w:val="hy-AM"/>
        </w:rPr>
      </w:pPr>
    </w:p>
    <w:p w14:paraId="7D4F8243" w14:textId="4D99F7B4" w:rsidR="00A57CE5" w:rsidRDefault="00094991" w:rsidP="00A732C1">
      <w:pPr>
        <w:jc w:val="both"/>
        <w:rPr>
          <w:rFonts w:ascii="Sylfaen" w:eastAsia="Times New Roman" w:hAnsi="Sylfaen" w:cs="Calibri"/>
          <w:color w:val="000000"/>
          <w:sz w:val="24"/>
          <w:szCs w:val="24"/>
          <w:lang w:val="hy-AM"/>
        </w:rPr>
      </w:pPr>
      <w:r>
        <w:rPr>
          <w:rFonts w:ascii="Sylfaen" w:eastAsia="Times New Roman" w:hAnsi="Sylfaen" w:cs="Calibri"/>
          <w:color w:val="000000"/>
          <w:sz w:val="24"/>
          <w:szCs w:val="24"/>
          <w:lang w:val="hy-AM"/>
        </w:rPr>
        <w:t xml:space="preserve">Հայաստանի Հանրապետության </w:t>
      </w:r>
      <w:r w:rsidRPr="00094991">
        <w:rPr>
          <w:rFonts w:ascii="Sylfaen" w:eastAsia="Times New Roman" w:hAnsi="Sylfaen" w:cs="Calibri"/>
          <w:color w:val="000000"/>
          <w:sz w:val="24"/>
          <w:szCs w:val="24"/>
          <w:lang w:val="hy-AM"/>
        </w:rPr>
        <w:t xml:space="preserve">2019-2023 </w:t>
      </w:r>
      <w:r>
        <w:rPr>
          <w:rFonts w:ascii="Sylfaen" w:eastAsia="Times New Roman" w:hAnsi="Sylfaen" w:cs="Calibri"/>
          <w:color w:val="000000"/>
          <w:sz w:val="24"/>
          <w:szCs w:val="24"/>
          <w:lang w:val="hy-AM"/>
        </w:rPr>
        <w:t>թվականների զբաղվածության ռազմավարության նախագիծը ներկայացվել է ՀՀ ԱՍՀՆ կողմից</w:t>
      </w:r>
      <w:r w:rsidR="00601BA2" w:rsidRPr="00601BA2">
        <w:rPr>
          <w:rFonts w:ascii="Sylfaen" w:eastAsia="Times New Roman" w:hAnsi="Sylfaen" w:cs="Calibri"/>
          <w:color w:val="000000"/>
          <w:sz w:val="24"/>
          <w:szCs w:val="24"/>
          <w:lang w:val="hy-AM"/>
        </w:rPr>
        <w:t xml:space="preserve">, </w:t>
      </w:r>
      <w:r>
        <w:rPr>
          <w:rFonts w:ascii="Sylfaen" w:eastAsia="Times New Roman" w:hAnsi="Sylfaen" w:cs="Calibri"/>
          <w:color w:val="000000"/>
          <w:sz w:val="24"/>
          <w:szCs w:val="24"/>
          <w:lang w:val="hy-AM"/>
        </w:rPr>
        <w:t xml:space="preserve">ի-դրաֆթ համակարգում դրվել է օգոստոսի </w:t>
      </w:r>
      <w:r w:rsidR="00CD377A" w:rsidRPr="00CD377A">
        <w:rPr>
          <w:rFonts w:ascii="Sylfaen" w:eastAsia="Times New Roman" w:hAnsi="Sylfaen" w:cs="Calibri"/>
          <w:color w:val="000000"/>
          <w:sz w:val="24"/>
          <w:szCs w:val="24"/>
          <w:lang w:val="hy-AM"/>
        </w:rPr>
        <w:t>13</w:t>
      </w:r>
      <w:r w:rsidR="00CD377A">
        <w:rPr>
          <w:rFonts w:ascii="Sylfaen" w:eastAsia="Times New Roman" w:hAnsi="Sylfaen" w:cs="Calibri"/>
          <w:color w:val="000000"/>
          <w:sz w:val="24"/>
          <w:szCs w:val="24"/>
          <w:lang w:val="hy-AM"/>
        </w:rPr>
        <w:t xml:space="preserve">-ին և դեռ գտնվում է հանրային քննարկումների փուլում՝ </w:t>
      </w:r>
      <w:hyperlink r:id="rId10" w:history="1">
        <w:r w:rsidR="00CD377A" w:rsidRPr="00CD377A">
          <w:rPr>
            <w:rStyle w:val="Hyperlink"/>
            <w:lang w:val="hy-AM"/>
          </w:rPr>
          <w:t>https://www.e-draft.am/projects/1860</w:t>
        </w:r>
      </w:hyperlink>
      <w:r w:rsidR="00CD377A">
        <w:rPr>
          <w:lang w:val="hy-AM"/>
        </w:rPr>
        <w:t xml:space="preserve">։ </w:t>
      </w:r>
      <w:r w:rsidR="00380E43">
        <w:rPr>
          <w:rFonts w:ascii="Sylfaen" w:eastAsia="Times New Roman" w:hAnsi="Sylfaen" w:cs="Calibri"/>
          <w:color w:val="000000"/>
          <w:sz w:val="24"/>
          <w:szCs w:val="24"/>
          <w:lang w:val="hy-AM"/>
        </w:rPr>
        <w:t xml:space="preserve">Նախագծի շուրջ </w:t>
      </w:r>
      <w:r w:rsidR="00CD377A">
        <w:rPr>
          <w:rFonts w:ascii="Sylfaen" w:eastAsia="Times New Roman" w:hAnsi="Sylfaen" w:cs="Calibri"/>
          <w:color w:val="000000"/>
          <w:sz w:val="24"/>
          <w:szCs w:val="24"/>
          <w:lang w:val="hy-AM"/>
        </w:rPr>
        <w:t xml:space="preserve">ՄԻՀԿ կողմից </w:t>
      </w:r>
      <w:r w:rsidR="002B5A15">
        <w:rPr>
          <w:rFonts w:ascii="Sylfaen" w:eastAsia="Times New Roman" w:hAnsi="Sylfaen" w:cs="Calibri"/>
          <w:color w:val="000000"/>
          <w:sz w:val="24"/>
          <w:szCs w:val="24"/>
          <w:lang w:val="hy-AM"/>
        </w:rPr>
        <w:t xml:space="preserve">առաջարկվող փոփոխությունների տվյալ փաթեթը հիմնված է Տնտեսական, սոցիալական և մշակութային </w:t>
      </w:r>
      <w:r w:rsidR="004B3F8B">
        <w:rPr>
          <w:rFonts w:ascii="Sylfaen" w:eastAsia="Times New Roman" w:hAnsi="Sylfaen" w:cs="Calibri"/>
          <w:color w:val="000000"/>
          <w:sz w:val="24"/>
          <w:szCs w:val="24"/>
          <w:lang w:val="hy-AM"/>
        </w:rPr>
        <w:t>իրավունքների</w:t>
      </w:r>
      <w:r w:rsidR="002B5A15">
        <w:rPr>
          <w:rFonts w:ascii="Sylfaen" w:eastAsia="Times New Roman" w:hAnsi="Sylfaen" w:cs="Calibri"/>
          <w:color w:val="000000"/>
          <w:sz w:val="24"/>
          <w:szCs w:val="24"/>
          <w:lang w:val="hy-AM"/>
        </w:rPr>
        <w:t xml:space="preserve"> դաշնագրի պահանջների և </w:t>
      </w:r>
      <w:r w:rsidR="004B3F8B">
        <w:rPr>
          <w:rFonts w:ascii="Sylfaen" w:eastAsia="Times New Roman" w:hAnsi="Sylfaen" w:cs="Calibri"/>
          <w:color w:val="000000"/>
          <w:sz w:val="24"/>
          <w:szCs w:val="24"/>
          <w:lang w:val="hy-AM"/>
        </w:rPr>
        <w:t>Տնտեսական</w:t>
      </w:r>
      <w:r w:rsidR="002B5A15">
        <w:rPr>
          <w:rFonts w:ascii="Sylfaen" w:eastAsia="Times New Roman" w:hAnsi="Sylfaen" w:cs="Calibri"/>
          <w:color w:val="000000"/>
          <w:sz w:val="24"/>
          <w:szCs w:val="24"/>
          <w:lang w:val="hy-AM"/>
        </w:rPr>
        <w:t xml:space="preserve">, սոցիալական և մշակութային իրավունքների կոմիտեի </w:t>
      </w:r>
      <w:r w:rsidR="002B5A15" w:rsidRPr="002B5A15">
        <w:rPr>
          <w:rFonts w:ascii="Sylfaen" w:eastAsia="Times New Roman" w:hAnsi="Sylfaen" w:cs="Calibri"/>
          <w:color w:val="000000"/>
          <w:sz w:val="24"/>
          <w:szCs w:val="24"/>
          <w:lang w:val="hy-AM"/>
        </w:rPr>
        <w:t>(</w:t>
      </w:r>
      <w:r w:rsidR="002B5A15">
        <w:rPr>
          <w:rFonts w:ascii="Sylfaen" w:eastAsia="Times New Roman" w:hAnsi="Sylfaen" w:cs="Calibri"/>
          <w:color w:val="000000"/>
          <w:sz w:val="24"/>
          <w:szCs w:val="24"/>
          <w:lang w:val="hy-AM"/>
        </w:rPr>
        <w:t>այսուհետ՝ Կոմիտե</w:t>
      </w:r>
      <w:r w:rsidR="002B5A15" w:rsidRPr="002B5A15">
        <w:rPr>
          <w:rFonts w:ascii="Sylfaen" w:eastAsia="Times New Roman" w:hAnsi="Sylfaen" w:cs="Calibri"/>
          <w:color w:val="000000"/>
          <w:sz w:val="24"/>
          <w:szCs w:val="24"/>
          <w:lang w:val="hy-AM"/>
        </w:rPr>
        <w:t>)</w:t>
      </w:r>
      <w:r w:rsidR="002B5A15">
        <w:rPr>
          <w:rFonts w:ascii="Sylfaen" w:eastAsia="Times New Roman" w:hAnsi="Sylfaen" w:cs="Calibri"/>
          <w:color w:val="000000"/>
          <w:sz w:val="24"/>
          <w:szCs w:val="24"/>
          <w:lang w:val="hy-AM"/>
        </w:rPr>
        <w:t xml:space="preserve"> կողմից ձևակերպված պահանջների և չափորոշիչների վրա։</w:t>
      </w:r>
      <w:r w:rsidR="00F222DE" w:rsidRPr="00F222DE">
        <w:rPr>
          <w:rFonts w:ascii="Sylfaen" w:eastAsia="Times New Roman" w:hAnsi="Sylfaen" w:cs="Calibri"/>
          <w:color w:val="000000"/>
          <w:sz w:val="24"/>
          <w:szCs w:val="24"/>
          <w:lang w:val="hy-AM"/>
        </w:rPr>
        <w:t xml:space="preserve"> </w:t>
      </w:r>
    </w:p>
    <w:p w14:paraId="218075DF" w14:textId="0694E8C8" w:rsidR="00217B5C" w:rsidRDefault="00217B5C" w:rsidP="00A732C1">
      <w:pPr>
        <w:jc w:val="both"/>
        <w:rPr>
          <w:rFonts w:ascii="Sylfaen" w:eastAsia="Times New Roman" w:hAnsi="Sylfaen" w:cs="Calibri"/>
          <w:b/>
          <w:bCs/>
          <w:color w:val="000000"/>
          <w:sz w:val="24"/>
          <w:szCs w:val="24"/>
          <w:lang w:val="hy-AM"/>
        </w:rPr>
      </w:pPr>
      <w:r>
        <w:rPr>
          <w:rFonts w:ascii="Sylfaen" w:eastAsia="Times New Roman" w:hAnsi="Sylfaen" w:cs="Calibri"/>
          <w:b/>
          <w:bCs/>
          <w:color w:val="000000"/>
          <w:sz w:val="24"/>
          <w:szCs w:val="24"/>
          <w:lang w:val="hy-AM"/>
        </w:rPr>
        <w:t>Ընդհանուր դիտարկում</w:t>
      </w:r>
    </w:p>
    <w:p w14:paraId="01ED86C9" w14:textId="47507A3F" w:rsidR="00217B5C" w:rsidRDefault="00217B5C" w:rsidP="00217B5C">
      <w:pPr>
        <w:jc w:val="both"/>
        <w:rPr>
          <w:rFonts w:ascii="Sylfaen" w:eastAsia="Times New Roman" w:hAnsi="Sylfaen" w:cs="Calibri"/>
          <w:color w:val="000000"/>
          <w:sz w:val="24"/>
          <w:szCs w:val="24"/>
          <w:lang w:val="hy-AM"/>
        </w:rPr>
      </w:pPr>
      <w:r>
        <w:rPr>
          <w:rFonts w:ascii="Sylfaen" w:eastAsia="Times New Roman" w:hAnsi="Sylfaen" w:cs="Calibri"/>
          <w:color w:val="000000"/>
          <w:sz w:val="24"/>
          <w:szCs w:val="24"/>
          <w:lang w:val="hy-AM"/>
        </w:rPr>
        <w:t xml:space="preserve">Աշխատանքի և զբաղվածության ոլորտը կարգավորող պետական քաղաքականության համապարփակ փաստաթղթի առկայությունը բխում է Դաշնագրային իրավունքների ապահովման պահանջից։ Կոմիտեի՝ Ընդհանուր մեկնաբանություն </w:t>
      </w:r>
      <w:r w:rsidRPr="00094991">
        <w:rPr>
          <w:rFonts w:ascii="Sylfaen" w:eastAsia="Times New Roman" w:hAnsi="Sylfaen" w:cs="Calibri"/>
          <w:color w:val="000000"/>
          <w:sz w:val="24"/>
          <w:szCs w:val="24"/>
          <w:lang w:val="hy-AM"/>
        </w:rPr>
        <w:t>23</w:t>
      </w:r>
      <w:r>
        <w:rPr>
          <w:rFonts w:ascii="Sylfaen" w:eastAsia="Times New Roman" w:hAnsi="Sylfaen" w:cs="Calibri"/>
          <w:color w:val="000000"/>
          <w:sz w:val="24"/>
          <w:szCs w:val="24"/>
          <w:lang w:val="hy-AM"/>
        </w:rPr>
        <w:t xml:space="preserve">-ը սահմանում է, որ </w:t>
      </w:r>
      <w:bookmarkStart w:id="1" w:name="_Hlk25185272"/>
      <w:r>
        <w:rPr>
          <w:rFonts w:ascii="Sylfaen" w:eastAsia="Times New Roman" w:hAnsi="Sylfaen" w:cs="Calibri"/>
          <w:color w:val="000000"/>
          <w:sz w:val="24"/>
          <w:szCs w:val="24"/>
          <w:lang w:val="hy-AM"/>
        </w:rPr>
        <w:t xml:space="preserve">ոլորտային կարգավորումը պետք լինի իրավունքահենք, հիմնվի աշխատանքային իրավունքների պաշտպանության միջազգային չափանիշների վրա, սահմանված, մասնավորապես Դաշնագրի հոդվածներ </w:t>
      </w:r>
      <w:r w:rsidRPr="00A57CE5">
        <w:rPr>
          <w:rFonts w:ascii="Sylfaen" w:eastAsia="Times New Roman" w:hAnsi="Sylfaen" w:cs="Calibri"/>
          <w:color w:val="000000"/>
          <w:sz w:val="24"/>
          <w:szCs w:val="24"/>
          <w:lang w:val="hy-AM"/>
        </w:rPr>
        <w:t>6,7,8</w:t>
      </w:r>
      <w:r>
        <w:rPr>
          <w:rFonts w:ascii="Sylfaen" w:eastAsia="Times New Roman" w:hAnsi="Sylfaen" w:cs="Calibri"/>
          <w:color w:val="000000"/>
          <w:sz w:val="24"/>
          <w:szCs w:val="24"/>
          <w:lang w:val="hy-AM"/>
        </w:rPr>
        <w:t xml:space="preserve"> հոդվածներ, փաստաթղթի մշակումը պետք է իրականացվի մասնակցության սկզբունքի ապահովմամբ՝ երաշխավորելով աշխատողների, գործատուների և նրանց </w:t>
      </w:r>
      <w:r w:rsidR="004B3F8B">
        <w:rPr>
          <w:rFonts w:ascii="Sylfaen" w:eastAsia="Times New Roman" w:hAnsi="Sylfaen" w:cs="Calibri"/>
          <w:color w:val="000000"/>
          <w:sz w:val="24"/>
          <w:szCs w:val="24"/>
          <w:lang w:val="hy-AM"/>
        </w:rPr>
        <w:t>ներկայացուցչական</w:t>
      </w:r>
      <w:r>
        <w:rPr>
          <w:rFonts w:ascii="Sylfaen" w:eastAsia="Times New Roman" w:hAnsi="Sylfaen" w:cs="Calibri"/>
          <w:color w:val="000000"/>
          <w:sz w:val="24"/>
          <w:szCs w:val="24"/>
          <w:lang w:val="hy-AM"/>
        </w:rPr>
        <w:t xml:space="preserve"> մարմինների գործուն մասնակցությունը։</w:t>
      </w:r>
    </w:p>
    <w:bookmarkEnd w:id="1"/>
    <w:p w14:paraId="10587F73" w14:textId="053DDCBF" w:rsidR="00217B5C" w:rsidRPr="00217B5C" w:rsidRDefault="00217B5C" w:rsidP="00217B5C">
      <w:pPr>
        <w:jc w:val="both"/>
        <w:rPr>
          <w:rFonts w:ascii="Sylfaen" w:eastAsia="Times New Roman" w:hAnsi="Sylfaen" w:cs="Calibri"/>
          <w:b/>
          <w:bCs/>
          <w:color w:val="000000"/>
          <w:sz w:val="24"/>
          <w:szCs w:val="24"/>
          <w:lang w:val="hy-AM"/>
        </w:rPr>
      </w:pPr>
      <w:r>
        <w:rPr>
          <w:rFonts w:ascii="Sylfaen" w:eastAsia="Times New Roman" w:hAnsi="Sylfaen" w:cs="Calibri"/>
          <w:color w:val="000000"/>
          <w:sz w:val="24"/>
          <w:szCs w:val="24"/>
          <w:lang w:val="hy-AM"/>
        </w:rPr>
        <w:t xml:space="preserve">Ռազմավարության նախագիծն իրենից ներկայացնում է բավականին </w:t>
      </w:r>
      <w:r w:rsidR="004B3F8B">
        <w:rPr>
          <w:rFonts w:ascii="Sylfaen" w:eastAsia="Times New Roman" w:hAnsi="Sylfaen" w:cs="Calibri"/>
          <w:color w:val="000000"/>
          <w:sz w:val="24"/>
          <w:szCs w:val="24"/>
          <w:lang w:val="hy-AM"/>
        </w:rPr>
        <w:t>ընդարձակ</w:t>
      </w:r>
      <w:r>
        <w:rPr>
          <w:rFonts w:ascii="Sylfaen" w:eastAsia="Times New Roman" w:hAnsi="Sylfaen" w:cs="Calibri"/>
          <w:color w:val="000000"/>
          <w:sz w:val="24"/>
          <w:szCs w:val="24"/>
          <w:lang w:val="hy-AM"/>
        </w:rPr>
        <w:t xml:space="preserve"> փաստաթուղթ, որոշ հարցերի շուրջ </w:t>
      </w:r>
      <w:r w:rsidR="004B3F8B">
        <w:rPr>
          <w:rFonts w:ascii="Sylfaen" w:eastAsia="Times New Roman" w:hAnsi="Sylfaen" w:cs="Calibri"/>
          <w:color w:val="000000"/>
          <w:sz w:val="24"/>
          <w:szCs w:val="24"/>
          <w:lang w:val="hy-AM"/>
        </w:rPr>
        <w:t>հետազոտական</w:t>
      </w:r>
      <w:r>
        <w:rPr>
          <w:rFonts w:ascii="Sylfaen" w:eastAsia="Times New Roman" w:hAnsi="Sylfaen" w:cs="Calibri"/>
          <w:color w:val="000000"/>
          <w:sz w:val="24"/>
          <w:szCs w:val="24"/>
          <w:lang w:val="hy-AM"/>
        </w:rPr>
        <w:t xml:space="preserve"> և փաստական լավ հենքի ապահովմամբ։ </w:t>
      </w:r>
      <w:r w:rsidR="004B3F8B">
        <w:rPr>
          <w:rFonts w:ascii="Sylfaen" w:eastAsia="Times New Roman" w:hAnsi="Sylfaen" w:cs="Calibri"/>
          <w:color w:val="000000"/>
          <w:sz w:val="24"/>
          <w:szCs w:val="24"/>
          <w:lang w:val="hy-AM"/>
        </w:rPr>
        <w:t>Բարձրաձայնվող</w:t>
      </w:r>
      <w:r>
        <w:rPr>
          <w:rFonts w:ascii="Sylfaen" w:eastAsia="Times New Roman" w:hAnsi="Sylfaen" w:cs="Calibri"/>
          <w:color w:val="000000"/>
          <w:sz w:val="24"/>
          <w:szCs w:val="24"/>
          <w:lang w:val="hy-AM"/>
        </w:rPr>
        <w:t xml:space="preserve"> խնդիրների շարքում, </w:t>
      </w:r>
      <w:r w:rsidR="004B3F8B">
        <w:rPr>
          <w:rFonts w:ascii="Sylfaen" w:eastAsia="Times New Roman" w:hAnsi="Sylfaen" w:cs="Calibri"/>
          <w:color w:val="000000"/>
          <w:sz w:val="24"/>
          <w:szCs w:val="24"/>
          <w:lang w:val="hy-AM"/>
        </w:rPr>
        <w:t>սակայն</w:t>
      </w:r>
      <w:r>
        <w:rPr>
          <w:rFonts w:ascii="Sylfaen" w:eastAsia="Times New Roman" w:hAnsi="Sylfaen" w:cs="Calibri"/>
          <w:color w:val="000000"/>
          <w:sz w:val="24"/>
          <w:szCs w:val="24"/>
          <w:lang w:val="hy-AM"/>
        </w:rPr>
        <w:t xml:space="preserve">, ամենից քիչ </w:t>
      </w:r>
      <w:r w:rsidR="004B3F8B">
        <w:rPr>
          <w:rFonts w:ascii="Sylfaen" w:eastAsia="Times New Roman" w:hAnsi="Sylfaen" w:cs="Calibri"/>
          <w:color w:val="000000"/>
          <w:sz w:val="24"/>
          <w:szCs w:val="24"/>
          <w:lang w:val="hy-AM"/>
        </w:rPr>
        <w:t>անդրադարձ</w:t>
      </w:r>
      <w:r>
        <w:rPr>
          <w:rFonts w:ascii="Sylfaen" w:eastAsia="Times New Roman" w:hAnsi="Sylfaen" w:cs="Calibri"/>
          <w:color w:val="000000"/>
          <w:sz w:val="24"/>
          <w:szCs w:val="24"/>
          <w:lang w:val="hy-AM"/>
        </w:rPr>
        <w:t xml:space="preserve"> է արված աշխատանքային իրավունքներին։ </w:t>
      </w:r>
      <w:r w:rsidRPr="00217B5C">
        <w:rPr>
          <w:rFonts w:ascii="Sylfaen" w:eastAsia="Times New Roman" w:hAnsi="Sylfaen" w:cs="Calibri"/>
          <w:b/>
          <w:bCs/>
          <w:color w:val="000000"/>
          <w:sz w:val="24"/>
          <w:szCs w:val="24"/>
          <w:lang w:val="hy-AM"/>
        </w:rPr>
        <w:t>Ռազմավարության ամենամեծ բացը</w:t>
      </w:r>
      <w:r>
        <w:rPr>
          <w:rFonts w:ascii="Sylfaen" w:eastAsia="Times New Roman" w:hAnsi="Sylfaen" w:cs="Calibri"/>
          <w:b/>
          <w:bCs/>
          <w:color w:val="000000"/>
          <w:sz w:val="24"/>
          <w:szCs w:val="24"/>
          <w:lang w:val="hy-AM"/>
        </w:rPr>
        <w:t xml:space="preserve"> </w:t>
      </w:r>
      <w:r w:rsidR="004B3F8B">
        <w:rPr>
          <w:rFonts w:ascii="Sylfaen" w:eastAsia="Times New Roman" w:hAnsi="Sylfaen" w:cs="Calibri"/>
          <w:b/>
          <w:bCs/>
          <w:color w:val="000000"/>
          <w:sz w:val="24"/>
          <w:szCs w:val="24"/>
          <w:lang w:val="hy-AM"/>
        </w:rPr>
        <w:t>փաստաթղթի</w:t>
      </w:r>
      <w:r w:rsidRPr="00217B5C">
        <w:rPr>
          <w:rFonts w:ascii="Sylfaen" w:eastAsia="Times New Roman" w:hAnsi="Sylfaen" w:cs="Calibri"/>
          <w:b/>
          <w:bCs/>
          <w:color w:val="000000"/>
          <w:sz w:val="24"/>
          <w:szCs w:val="24"/>
          <w:lang w:val="hy-AM"/>
        </w:rPr>
        <w:t xml:space="preserve"> աշխատանքային իրավունքների պաշտպանության խնդրի շրջանցումն է։</w:t>
      </w:r>
    </w:p>
    <w:p w14:paraId="10EFCACD" w14:textId="5E5F2EA7" w:rsidR="002B5A15" w:rsidRPr="00312A53" w:rsidRDefault="002B5A15" w:rsidP="00A732C1">
      <w:pPr>
        <w:jc w:val="both"/>
        <w:rPr>
          <w:rFonts w:ascii="Sylfaen" w:eastAsia="Times New Roman" w:hAnsi="Sylfaen" w:cs="Calibri"/>
          <w:b/>
          <w:bCs/>
          <w:color w:val="000000"/>
          <w:sz w:val="24"/>
          <w:szCs w:val="24"/>
          <w:lang w:val="hy-AM"/>
        </w:rPr>
      </w:pPr>
      <w:r>
        <w:rPr>
          <w:rFonts w:ascii="Sylfaen" w:eastAsia="Times New Roman" w:hAnsi="Sylfaen" w:cs="Calibri"/>
          <w:b/>
          <w:bCs/>
          <w:color w:val="000000"/>
          <w:sz w:val="24"/>
          <w:szCs w:val="24"/>
          <w:lang w:val="hy-AM"/>
        </w:rPr>
        <w:t xml:space="preserve">Առաջարկություն </w:t>
      </w:r>
      <w:r w:rsidRPr="002B5A15">
        <w:rPr>
          <w:rFonts w:ascii="Sylfaen" w:eastAsia="Times New Roman" w:hAnsi="Sylfaen" w:cs="Calibri"/>
          <w:b/>
          <w:bCs/>
          <w:color w:val="000000"/>
          <w:sz w:val="24"/>
          <w:szCs w:val="24"/>
          <w:lang w:val="hy-AM"/>
        </w:rPr>
        <w:t xml:space="preserve">1. </w:t>
      </w:r>
      <w:r w:rsidR="00A57CE5" w:rsidRPr="00312A53">
        <w:rPr>
          <w:rFonts w:ascii="Sylfaen" w:eastAsia="Times New Roman" w:hAnsi="Sylfaen" w:cs="Calibri"/>
          <w:b/>
          <w:bCs/>
          <w:color w:val="000000"/>
          <w:sz w:val="24"/>
          <w:szCs w:val="24"/>
          <w:lang w:val="hy-AM"/>
        </w:rPr>
        <w:t>Ռազմավարության ա</w:t>
      </w:r>
      <w:r w:rsidR="004F029D" w:rsidRPr="00312A53">
        <w:rPr>
          <w:rFonts w:ascii="Sylfaen" w:eastAsia="Times New Roman" w:hAnsi="Sylfaen" w:cs="Calibri"/>
          <w:b/>
          <w:bCs/>
          <w:color w:val="000000"/>
          <w:sz w:val="24"/>
          <w:szCs w:val="24"/>
          <w:lang w:val="hy-AM"/>
        </w:rPr>
        <w:t>ռաքելությ</w:t>
      </w:r>
      <w:r w:rsidR="00A57CE5" w:rsidRPr="00312A53">
        <w:rPr>
          <w:rFonts w:ascii="Sylfaen" w:eastAsia="Times New Roman" w:hAnsi="Sylfaen" w:cs="Calibri"/>
          <w:b/>
          <w:bCs/>
          <w:color w:val="000000"/>
          <w:sz w:val="24"/>
          <w:szCs w:val="24"/>
          <w:lang w:val="hy-AM"/>
        </w:rPr>
        <w:t>ա</w:t>
      </w:r>
      <w:r w:rsidR="004F029D" w:rsidRPr="00312A53">
        <w:rPr>
          <w:rFonts w:ascii="Sylfaen" w:eastAsia="Times New Roman" w:hAnsi="Sylfaen" w:cs="Calibri"/>
          <w:b/>
          <w:bCs/>
          <w:color w:val="000000"/>
          <w:sz w:val="24"/>
          <w:szCs w:val="24"/>
          <w:lang w:val="hy-AM"/>
        </w:rPr>
        <w:t>ն, հենասյուններ</w:t>
      </w:r>
      <w:r w:rsidR="00A57CE5" w:rsidRPr="00312A53">
        <w:rPr>
          <w:rFonts w:ascii="Sylfaen" w:eastAsia="Times New Roman" w:hAnsi="Sylfaen" w:cs="Calibri"/>
          <w:b/>
          <w:bCs/>
          <w:color w:val="000000"/>
          <w:sz w:val="24"/>
          <w:szCs w:val="24"/>
          <w:lang w:val="hy-AM"/>
        </w:rPr>
        <w:t>ի</w:t>
      </w:r>
      <w:r w:rsidR="004F029D" w:rsidRPr="00312A53">
        <w:rPr>
          <w:rFonts w:ascii="Sylfaen" w:eastAsia="Times New Roman" w:hAnsi="Sylfaen" w:cs="Calibri"/>
          <w:b/>
          <w:bCs/>
          <w:color w:val="000000"/>
          <w:sz w:val="24"/>
          <w:szCs w:val="24"/>
          <w:lang w:val="hy-AM"/>
        </w:rPr>
        <w:t>, սկզբունքներ</w:t>
      </w:r>
      <w:r w:rsidR="00A57CE5" w:rsidRPr="00312A53">
        <w:rPr>
          <w:rFonts w:ascii="Sylfaen" w:eastAsia="Times New Roman" w:hAnsi="Sylfaen" w:cs="Calibri"/>
          <w:b/>
          <w:bCs/>
          <w:color w:val="000000"/>
          <w:sz w:val="24"/>
          <w:szCs w:val="24"/>
          <w:lang w:val="hy-AM"/>
        </w:rPr>
        <w:t>ի մակարդակում</w:t>
      </w:r>
      <w:r w:rsidR="004F029D" w:rsidRPr="00312A53">
        <w:rPr>
          <w:rFonts w:ascii="Times New Roman" w:eastAsia="Times New Roman" w:hAnsi="Times New Roman" w:cs="Times New Roman"/>
          <w:b/>
          <w:bCs/>
          <w:color w:val="000000"/>
          <w:sz w:val="24"/>
          <w:szCs w:val="24"/>
          <w:lang w:val="hy-AM"/>
        </w:rPr>
        <w:t xml:space="preserve"> </w:t>
      </w:r>
      <w:r w:rsidR="004F029D" w:rsidRPr="00312A53">
        <w:rPr>
          <w:rFonts w:ascii="Sylfaen" w:eastAsia="Times New Roman" w:hAnsi="Sylfaen" w:cs="Calibri"/>
          <w:b/>
          <w:bCs/>
          <w:color w:val="000000"/>
          <w:sz w:val="24"/>
          <w:szCs w:val="24"/>
          <w:lang w:val="hy-AM"/>
        </w:rPr>
        <w:t>փ</w:t>
      </w:r>
      <w:r w:rsidRPr="00312A53">
        <w:rPr>
          <w:rFonts w:ascii="Sylfaen" w:eastAsia="Times New Roman" w:hAnsi="Sylfaen" w:cs="Calibri"/>
          <w:b/>
          <w:bCs/>
          <w:color w:val="000000"/>
          <w:sz w:val="24"/>
          <w:szCs w:val="24"/>
          <w:lang w:val="hy-AM"/>
        </w:rPr>
        <w:t>աստաթղթի իրավունքահենք բնույթի ապահովու</w:t>
      </w:r>
      <w:r w:rsidR="004F029D" w:rsidRPr="00312A53">
        <w:rPr>
          <w:rFonts w:ascii="Sylfaen" w:eastAsia="Times New Roman" w:hAnsi="Sylfaen" w:cs="Calibri"/>
          <w:b/>
          <w:bCs/>
          <w:color w:val="000000"/>
          <w:sz w:val="24"/>
          <w:szCs w:val="24"/>
          <w:lang w:val="hy-AM"/>
        </w:rPr>
        <w:t>մ</w:t>
      </w:r>
      <w:r w:rsidRPr="00312A53">
        <w:rPr>
          <w:rFonts w:ascii="Sylfaen" w:eastAsia="Times New Roman" w:hAnsi="Sylfaen" w:cs="Calibri"/>
          <w:b/>
          <w:bCs/>
          <w:color w:val="000000"/>
          <w:sz w:val="24"/>
          <w:szCs w:val="24"/>
          <w:lang w:val="hy-AM"/>
        </w:rPr>
        <w:t>։</w:t>
      </w:r>
    </w:p>
    <w:p w14:paraId="2321BF5F" w14:textId="42FA17F5" w:rsidR="00A57CE5" w:rsidRPr="003E0592" w:rsidRDefault="002B5A15" w:rsidP="00A732C1">
      <w:pPr>
        <w:jc w:val="both"/>
        <w:rPr>
          <w:rFonts w:ascii="Sylfaen" w:eastAsia="Times New Roman" w:hAnsi="Sylfaen" w:cs="Calibri"/>
          <w:color w:val="000000"/>
          <w:sz w:val="24"/>
          <w:szCs w:val="24"/>
          <w:lang w:val="hy-AM"/>
        </w:rPr>
      </w:pPr>
      <w:r>
        <w:rPr>
          <w:rFonts w:ascii="Sylfaen" w:eastAsia="Times New Roman" w:hAnsi="Sylfaen" w:cs="Calibri"/>
          <w:color w:val="000000"/>
          <w:sz w:val="24"/>
          <w:szCs w:val="24"/>
          <w:lang w:val="hy-AM"/>
        </w:rPr>
        <w:lastRenderedPageBreak/>
        <w:t>Ներկայացված ռազմավարության նախագծի</w:t>
      </w:r>
      <w:r w:rsidR="008F59FE">
        <w:rPr>
          <w:rFonts w:ascii="Sylfaen" w:eastAsia="Times New Roman" w:hAnsi="Sylfaen" w:cs="Calibri"/>
          <w:color w:val="000000"/>
          <w:sz w:val="24"/>
          <w:szCs w:val="24"/>
          <w:lang w:val="hy-AM"/>
        </w:rPr>
        <w:t xml:space="preserve"> </w:t>
      </w:r>
      <w:r w:rsidR="008F59FE" w:rsidRPr="008F59FE">
        <w:rPr>
          <w:rFonts w:ascii="Sylfaen" w:eastAsia="Times New Roman" w:hAnsi="Sylfaen" w:cs="Calibri"/>
          <w:i/>
          <w:iCs/>
          <w:color w:val="000000"/>
          <w:sz w:val="24"/>
          <w:szCs w:val="24"/>
          <w:lang w:val="hy-AM"/>
        </w:rPr>
        <w:t>«Առաքելությունը և հենասյունները»</w:t>
      </w:r>
      <w:r w:rsidR="003B09C2" w:rsidRPr="008F59FE">
        <w:rPr>
          <w:rFonts w:ascii="Sylfaen" w:eastAsia="Times New Roman" w:hAnsi="Sylfaen" w:cs="Calibri"/>
          <w:i/>
          <w:iCs/>
          <w:color w:val="000000"/>
          <w:sz w:val="24"/>
          <w:szCs w:val="24"/>
          <w:lang w:val="hy-AM"/>
        </w:rPr>
        <w:t xml:space="preserve"> </w:t>
      </w:r>
      <w:r w:rsidR="008F59FE" w:rsidRPr="008F59FE">
        <w:rPr>
          <w:rFonts w:ascii="Sylfaen" w:eastAsia="Times New Roman" w:hAnsi="Sylfaen" w:cs="Calibri"/>
          <w:i/>
          <w:iCs/>
          <w:color w:val="000000"/>
          <w:sz w:val="24"/>
          <w:szCs w:val="24"/>
          <w:lang w:val="hy-AM"/>
        </w:rPr>
        <w:t>բաժնում</w:t>
      </w:r>
      <w:r w:rsidR="003B09C2" w:rsidRPr="008F59FE">
        <w:rPr>
          <w:rFonts w:ascii="Sylfaen" w:eastAsia="Times New Roman" w:hAnsi="Sylfaen" w:cs="Calibri"/>
          <w:i/>
          <w:iCs/>
          <w:color w:val="000000"/>
          <w:sz w:val="24"/>
          <w:szCs w:val="24"/>
          <w:lang w:val="hy-AM"/>
        </w:rPr>
        <w:t xml:space="preserve"> </w:t>
      </w:r>
      <w:r w:rsidR="008F59FE" w:rsidRPr="008F59FE">
        <w:rPr>
          <w:rFonts w:ascii="Sylfaen" w:eastAsia="Times New Roman" w:hAnsi="Sylfaen" w:cs="Calibri"/>
          <w:i/>
          <w:iCs/>
          <w:color w:val="000000"/>
          <w:sz w:val="24"/>
          <w:szCs w:val="24"/>
          <w:lang w:val="hy-AM"/>
        </w:rPr>
        <w:t>(</w:t>
      </w:r>
      <w:r w:rsidR="000C319F">
        <w:rPr>
          <w:rFonts w:ascii="Sylfaen" w:eastAsia="Times New Roman" w:hAnsi="Sylfaen" w:cs="Calibri"/>
          <w:i/>
          <w:iCs/>
          <w:color w:val="000000"/>
          <w:sz w:val="24"/>
          <w:szCs w:val="24"/>
          <w:lang w:val="hy-AM"/>
        </w:rPr>
        <w:t xml:space="preserve">Գլուխ </w:t>
      </w:r>
      <w:r w:rsidR="003B09C2" w:rsidRPr="008F59FE">
        <w:rPr>
          <w:rFonts w:ascii="Sylfaen" w:eastAsia="Times New Roman" w:hAnsi="Sylfaen" w:cs="Calibri"/>
          <w:i/>
          <w:iCs/>
          <w:color w:val="000000"/>
          <w:sz w:val="24"/>
          <w:szCs w:val="24"/>
          <w:lang w:val="hy-AM"/>
        </w:rPr>
        <w:t>1</w:t>
      </w:r>
      <w:r w:rsidR="008F59FE" w:rsidRPr="008F59FE">
        <w:rPr>
          <w:rFonts w:ascii="Times New Roman" w:eastAsia="Times New Roman" w:hAnsi="Times New Roman" w:cs="Times New Roman"/>
          <w:i/>
          <w:iCs/>
          <w:color w:val="000000"/>
          <w:sz w:val="24"/>
          <w:szCs w:val="24"/>
          <w:lang w:val="hy-AM"/>
        </w:rPr>
        <w:t>.1)</w:t>
      </w:r>
      <w:r w:rsidR="003B09C2">
        <w:rPr>
          <w:rFonts w:ascii="Sylfaen" w:eastAsia="Times New Roman" w:hAnsi="Sylfaen" w:cs="Calibri"/>
          <w:color w:val="000000"/>
          <w:sz w:val="24"/>
          <w:szCs w:val="24"/>
          <w:lang w:val="hy-AM"/>
        </w:rPr>
        <w:t>՝ «Ա</w:t>
      </w:r>
      <w:r>
        <w:rPr>
          <w:rFonts w:ascii="Sylfaen" w:eastAsia="Times New Roman" w:hAnsi="Sylfaen" w:cs="Calibri"/>
          <w:color w:val="000000"/>
          <w:sz w:val="24"/>
          <w:szCs w:val="24"/>
          <w:lang w:val="hy-AM"/>
        </w:rPr>
        <w:t>ռաքելություն</w:t>
      </w:r>
      <w:r w:rsidR="003B09C2">
        <w:rPr>
          <w:rFonts w:ascii="Sylfaen" w:eastAsia="Times New Roman" w:hAnsi="Sylfaen" w:cs="Calibri"/>
          <w:color w:val="000000"/>
          <w:sz w:val="24"/>
          <w:szCs w:val="24"/>
          <w:lang w:val="hy-AM"/>
        </w:rPr>
        <w:t>ը և հենասյունները»</w:t>
      </w:r>
      <w:r>
        <w:rPr>
          <w:rFonts w:ascii="Sylfaen" w:eastAsia="Times New Roman" w:hAnsi="Sylfaen" w:cs="Calibri"/>
          <w:color w:val="000000"/>
          <w:sz w:val="24"/>
          <w:szCs w:val="24"/>
          <w:lang w:val="hy-AM"/>
        </w:rPr>
        <w:t>, իբրև առաքելություն է նշվում «</w:t>
      </w:r>
      <w:r w:rsidRPr="002B5A15">
        <w:rPr>
          <w:rFonts w:ascii="Sylfaen" w:eastAsia="Times New Roman" w:hAnsi="Sylfaen" w:cs="Calibri"/>
          <w:i/>
          <w:iCs/>
          <w:color w:val="000000"/>
          <w:sz w:val="24"/>
          <w:szCs w:val="24"/>
          <w:lang w:val="hy-AM"/>
        </w:rPr>
        <w:t>ներառական հենքի վրա տնտեսական միջավայրի ու մարդկային կապիտալի զարգացման, զբաղվածության ոլորտի արդյունավետ կառավարման արդյունքում բնակչության զբաղվածության մակարդակի բարձրացումը, սոցիալական երաշխիքների ապահովումը և աշխատունակ հասարակության արժանապատիվ աշխատանք ունենալու հնարավորությամբ՝ զբաղվածների ու նրանց ընտանիքների կյանքի որակի շարունակական բարելավման խթանումը</w:t>
      </w:r>
      <w:r>
        <w:rPr>
          <w:rFonts w:ascii="Sylfaen" w:eastAsia="Times New Roman" w:hAnsi="Sylfaen" w:cs="Calibri"/>
          <w:color w:val="000000"/>
          <w:sz w:val="24"/>
          <w:szCs w:val="24"/>
          <w:lang w:val="hy-AM"/>
        </w:rPr>
        <w:t xml:space="preserve">»։ </w:t>
      </w:r>
      <w:r w:rsidR="00AB656C">
        <w:rPr>
          <w:rFonts w:ascii="Sylfaen" w:eastAsia="Times New Roman" w:hAnsi="Sylfaen" w:cs="Calibri"/>
          <w:color w:val="000000"/>
          <w:sz w:val="24"/>
          <w:szCs w:val="24"/>
          <w:lang w:val="hy-AM"/>
        </w:rPr>
        <w:t xml:space="preserve">Այնուհետ </w:t>
      </w:r>
      <w:r w:rsidR="00380E43">
        <w:rPr>
          <w:rFonts w:ascii="Sylfaen" w:eastAsia="Times New Roman" w:hAnsi="Sylfaen" w:cs="Calibri"/>
          <w:color w:val="000000"/>
          <w:sz w:val="24"/>
          <w:szCs w:val="24"/>
          <w:lang w:val="hy-AM"/>
        </w:rPr>
        <w:t>նշ</w:t>
      </w:r>
      <w:r w:rsidR="00AB656C">
        <w:rPr>
          <w:rFonts w:ascii="Sylfaen" w:eastAsia="Times New Roman" w:hAnsi="Sylfaen" w:cs="Calibri"/>
          <w:color w:val="000000"/>
          <w:sz w:val="24"/>
          <w:szCs w:val="24"/>
          <w:lang w:val="hy-AM"/>
        </w:rPr>
        <w:t>վում է, «</w:t>
      </w:r>
      <w:r w:rsidR="00AB656C" w:rsidRPr="00AB656C">
        <w:rPr>
          <w:rFonts w:ascii="Sylfaen" w:eastAsia="Times New Roman" w:hAnsi="Sylfaen" w:cs="Calibri"/>
          <w:i/>
          <w:iCs/>
          <w:color w:val="000000"/>
          <w:sz w:val="24"/>
          <w:szCs w:val="24"/>
          <w:lang w:val="hy-AM"/>
        </w:rPr>
        <w:t>Այս իմաստով, ՀՀ սոցիալական պաշտպանության կայուն ու զարգացող լուծումների առանցքը՝ երկրում աշխատանքային ռեսուրսների բազմակողմանի զարգացումն է</w:t>
      </w:r>
      <w:r w:rsidR="00AB656C">
        <w:rPr>
          <w:rFonts w:ascii="Sylfaen" w:eastAsia="Times New Roman" w:hAnsi="Sylfaen" w:cs="Calibri"/>
          <w:color w:val="000000"/>
          <w:sz w:val="24"/>
          <w:szCs w:val="24"/>
          <w:lang w:val="hy-AM"/>
        </w:rPr>
        <w:t>»։</w:t>
      </w:r>
      <w:r w:rsidR="00AB656C" w:rsidRPr="00AB656C">
        <w:rPr>
          <w:rFonts w:ascii="Sylfaen" w:eastAsia="Times New Roman" w:hAnsi="Sylfaen" w:cs="Calibri"/>
          <w:color w:val="000000"/>
          <w:sz w:val="24"/>
          <w:szCs w:val="24"/>
          <w:lang w:val="hy-AM"/>
        </w:rPr>
        <w:t xml:space="preserve"> </w:t>
      </w:r>
      <w:r w:rsidR="003E0592">
        <w:rPr>
          <w:rFonts w:ascii="Sylfaen" w:eastAsia="Times New Roman" w:hAnsi="Sylfaen" w:cs="Calibri"/>
          <w:color w:val="000000"/>
          <w:sz w:val="24"/>
          <w:szCs w:val="24"/>
          <w:lang w:val="hy-AM"/>
        </w:rPr>
        <w:t xml:space="preserve"> </w:t>
      </w:r>
    </w:p>
    <w:p w14:paraId="43E350C6" w14:textId="68F90E48" w:rsidR="002B5A15" w:rsidRDefault="008F59FE" w:rsidP="00A732C1">
      <w:pPr>
        <w:jc w:val="both"/>
        <w:rPr>
          <w:rFonts w:ascii="Sylfaen" w:eastAsia="Times New Roman" w:hAnsi="Sylfaen" w:cs="Calibri"/>
          <w:color w:val="000000"/>
          <w:sz w:val="24"/>
          <w:szCs w:val="24"/>
          <w:lang w:val="hy-AM"/>
        </w:rPr>
      </w:pPr>
      <w:r>
        <w:rPr>
          <w:rFonts w:ascii="Sylfaen" w:eastAsia="Times New Roman" w:hAnsi="Sylfaen" w:cs="Calibri"/>
          <w:color w:val="000000"/>
          <w:sz w:val="24"/>
          <w:szCs w:val="24"/>
          <w:lang w:val="hy-AM"/>
        </w:rPr>
        <w:t>Տվյալ ձևակերպման մեջ անշուշտ կարևոր է ն</w:t>
      </w:r>
      <w:r w:rsidR="00380E43">
        <w:rPr>
          <w:rFonts w:ascii="Sylfaen" w:eastAsia="Times New Roman" w:hAnsi="Sylfaen" w:cs="Calibri"/>
          <w:color w:val="000000"/>
          <w:sz w:val="24"/>
          <w:szCs w:val="24"/>
          <w:lang w:val="hy-AM"/>
        </w:rPr>
        <w:t>երառականության</w:t>
      </w:r>
      <w:r>
        <w:rPr>
          <w:rFonts w:ascii="Sylfaen" w:eastAsia="Times New Roman" w:hAnsi="Sylfaen" w:cs="Calibri"/>
          <w:color w:val="000000"/>
          <w:sz w:val="24"/>
          <w:szCs w:val="24"/>
          <w:lang w:val="hy-AM"/>
        </w:rPr>
        <w:t xml:space="preserve"> հենքի ամրագրումը</w:t>
      </w:r>
      <w:r w:rsidR="00380E43">
        <w:rPr>
          <w:rFonts w:ascii="Sylfaen" w:eastAsia="Times New Roman" w:hAnsi="Sylfaen" w:cs="Calibri"/>
          <w:color w:val="000000"/>
          <w:sz w:val="24"/>
          <w:szCs w:val="24"/>
          <w:lang w:val="hy-AM"/>
        </w:rPr>
        <w:t>՝ իբրև</w:t>
      </w:r>
      <w:r>
        <w:rPr>
          <w:rFonts w:ascii="Sylfaen" w:eastAsia="Times New Roman" w:hAnsi="Sylfaen" w:cs="Calibri"/>
          <w:color w:val="000000"/>
          <w:sz w:val="24"/>
          <w:szCs w:val="24"/>
          <w:lang w:val="hy-AM"/>
        </w:rPr>
        <w:t xml:space="preserve"> ոլորտային քաղաքականության ուղենիշ, </w:t>
      </w:r>
      <w:r w:rsidR="00380E43">
        <w:rPr>
          <w:rFonts w:ascii="Sylfaen" w:eastAsia="Times New Roman" w:hAnsi="Sylfaen" w:cs="Calibri"/>
          <w:color w:val="000000"/>
          <w:sz w:val="24"/>
          <w:szCs w:val="24"/>
          <w:lang w:val="hy-AM"/>
        </w:rPr>
        <w:t>սակայն ընդհանուր</w:t>
      </w:r>
      <w:r w:rsidR="002B5A15">
        <w:rPr>
          <w:rFonts w:ascii="Sylfaen" w:eastAsia="Times New Roman" w:hAnsi="Sylfaen" w:cs="Calibri"/>
          <w:color w:val="000000"/>
          <w:sz w:val="24"/>
          <w:szCs w:val="24"/>
          <w:lang w:val="hy-AM"/>
        </w:rPr>
        <w:t xml:space="preserve"> </w:t>
      </w:r>
      <w:r w:rsidR="004B3F8B">
        <w:rPr>
          <w:rFonts w:ascii="Sylfaen" w:eastAsia="Times New Roman" w:hAnsi="Sylfaen" w:cs="Calibri"/>
          <w:color w:val="000000"/>
          <w:sz w:val="24"/>
          <w:szCs w:val="24"/>
          <w:lang w:val="hy-AM"/>
        </w:rPr>
        <w:t>ձևակերպումը</w:t>
      </w:r>
      <w:r w:rsidR="00857CEF">
        <w:rPr>
          <w:rFonts w:ascii="Sylfaen" w:eastAsia="Times New Roman" w:hAnsi="Sylfaen" w:cs="Calibri"/>
          <w:color w:val="000000"/>
          <w:sz w:val="24"/>
          <w:szCs w:val="24"/>
          <w:lang w:val="hy-AM"/>
        </w:rPr>
        <w:t xml:space="preserve"> </w:t>
      </w:r>
      <w:r w:rsidR="004B3F8B">
        <w:rPr>
          <w:rFonts w:ascii="Sylfaen" w:eastAsia="Times New Roman" w:hAnsi="Sylfaen" w:cs="Calibri"/>
          <w:color w:val="000000"/>
          <w:sz w:val="24"/>
          <w:szCs w:val="24"/>
          <w:lang w:val="hy-AM"/>
        </w:rPr>
        <w:t>սահմանափակ</w:t>
      </w:r>
      <w:r w:rsidR="00857CEF">
        <w:rPr>
          <w:rFonts w:ascii="Sylfaen" w:eastAsia="Times New Roman" w:hAnsi="Sylfaen" w:cs="Calibri"/>
          <w:color w:val="000000"/>
          <w:sz w:val="24"/>
          <w:szCs w:val="24"/>
          <w:lang w:val="hy-AM"/>
        </w:rPr>
        <w:t xml:space="preserve"> </w:t>
      </w:r>
      <w:r w:rsidR="00AB656C">
        <w:rPr>
          <w:rFonts w:ascii="Sylfaen" w:eastAsia="Times New Roman" w:hAnsi="Sylfaen" w:cs="Calibri"/>
          <w:color w:val="000000"/>
          <w:sz w:val="24"/>
          <w:szCs w:val="24"/>
          <w:lang w:val="hy-AM"/>
        </w:rPr>
        <w:t>է</w:t>
      </w:r>
      <w:r w:rsidR="00857CEF">
        <w:rPr>
          <w:rFonts w:ascii="Sylfaen" w:eastAsia="Times New Roman" w:hAnsi="Sylfaen" w:cs="Calibri"/>
          <w:color w:val="000000"/>
          <w:sz w:val="24"/>
          <w:szCs w:val="24"/>
          <w:lang w:val="hy-AM"/>
        </w:rPr>
        <w:t>,</w:t>
      </w:r>
      <w:r w:rsidR="00AB656C">
        <w:rPr>
          <w:rFonts w:ascii="Sylfaen" w:eastAsia="Times New Roman" w:hAnsi="Sylfaen" w:cs="Calibri"/>
          <w:color w:val="000000"/>
          <w:sz w:val="24"/>
          <w:szCs w:val="24"/>
          <w:lang w:val="hy-AM"/>
        </w:rPr>
        <w:t xml:space="preserve"> </w:t>
      </w:r>
      <w:r w:rsidR="00380E43">
        <w:rPr>
          <w:rFonts w:ascii="Sylfaen" w:eastAsia="Times New Roman" w:hAnsi="Sylfaen" w:cs="Calibri"/>
          <w:color w:val="000000"/>
          <w:sz w:val="24"/>
          <w:szCs w:val="24"/>
          <w:lang w:val="hy-AM"/>
        </w:rPr>
        <w:t>քանի</w:t>
      </w:r>
      <w:r w:rsidR="00743FEF">
        <w:rPr>
          <w:rFonts w:ascii="Sylfaen" w:eastAsia="Times New Roman" w:hAnsi="Sylfaen" w:cs="Calibri"/>
          <w:color w:val="000000"/>
          <w:sz w:val="24"/>
          <w:szCs w:val="24"/>
          <w:lang w:val="hy-AM"/>
        </w:rPr>
        <w:t xml:space="preserve"> որ</w:t>
      </w:r>
      <w:r w:rsidR="00380E43">
        <w:rPr>
          <w:rFonts w:ascii="Sylfaen" w:eastAsia="Times New Roman" w:hAnsi="Sylfaen" w:cs="Calibri"/>
          <w:color w:val="000000"/>
          <w:sz w:val="24"/>
          <w:szCs w:val="24"/>
          <w:lang w:val="hy-AM"/>
        </w:rPr>
        <w:t xml:space="preserve"> </w:t>
      </w:r>
      <w:r w:rsidR="00AB656C">
        <w:rPr>
          <w:rFonts w:ascii="Sylfaen" w:eastAsia="Times New Roman" w:hAnsi="Sylfaen" w:cs="Calibri"/>
          <w:color w:val="000000"/>
          <w:sz w:val="24"/>
          <w:szCs w:val="24"/>
          <w:lang w:val="hy-AM"/>
        </w:rPr>
        <w:t xml:space="preserve">զբաղվածության ոլորտի և </w:t>
      </w:r>
      <w:r w:rsidR="004B3F8B">
        <w:rPr>
          <w:rFonts w:ascii="Sylfaen" w:eastAsia="Times New Roman" w:hAnsi="Sylfaen" w:cs="Calibri"/>
          <w:color w:val="000000"/>
          <w:sz w:val="24"/>
          <w:szCs w:val="24"/>
          <w:lang w:val="hy-AM"/>
        </w:rPr>
        <w:t>աշխատանքային</w:t>
      </w:r>
      <w:r w:rsidR="00AB656C">
        <w:rPr>
          <w:rFonts w:ascii="Sylfaen" w:eastAsia="Times New Roman" w:hAnsi="Sylfaen" w:cs="Calibri"/>
          <w:color w:val="000000"/>
          <w:sz w:val="24"/>
          <w:szCs w:val="24"/>
          <w:lang w:val="hy-AM"/>
        </w:rPr>
        <w:t xml:space="preserve"> իրավահարաբերությունների հիմքում է դնում աշխատանքային ռեսուրսի</w:t>
      </w:r>
      <w:r w:rsidR="006E27DC">
        <w:rPr>
          <w:rFonts w:ascii="Sylfaen" w:eastAsia="Times New Roman" w:hAnsi="Sylfaen" w:cs="Calibri"/>
          <w:color w:val="000000"/>
          <w:sz w:val="24"/>
          <w:szCs w:val="24"/>
          <w:lang w:val="hy-AM"/>
        </w:rPr>
        <w:t xml:space="preserve"> զարգացումը</w:t>
      </w:r>
      <w:r w:rsidR="00380E43">
        <w:rPr>
          <w:rFonts w:ascii="Sylfaen" w:eastAsia="Times New Roman" w:hAnsi="Sylfaen" w:cs="Calibri"/>
          <w:color w:val="000000"/>
          <w:sz w:val="24"/>
          <w:szCs w:val="24"/>
          <w:lang w:val="hy-AM"/>
        </w:rPr>
        <w:t xml:space="preserve"> միայն</w:t>
      </w:r>
      <w:r w:rsidR="00264FF8">
        <w:rPr>
          <w:rFonts w:ascii="Sylfaen" w:eastAsia="Times New Roman" w:hAnsi="Sylfaen" w:cs="Calibri"/>
          <w:color w:val="000000"/>
          <w:sz w:val="24"/>
          <w:szCs w:val="24"/>
          <w:lang w:val="hy-AM"/>
        </w:rPr>
        <w:t>՝</w:t>
      </w:r>
      <w:r w:rsidR="00380E43">
        <w:rPr>
          <w:rFonts w:ascii="Sylfaen" w:eastAsia="Times New Roman" w:hAnsi="Sylfaen" w:cs="Calibri"/>
          <w:color w:val="000000"/>
          <w:sz w:val="24"/>
          <w:szCs w:val="24"/>
          <w:lang w:val="hy-AM"/>
        </w:rPr>
        <w:t xml:space="preserve"> </w:t>
      </w:r>
      <w:r w:rsidR="00264FF8">
        <w:rPr>
          <w:rFonts w:ascii="Sylfaen" w:eastAsia="Times New Roman" w:hAnsi="Sylfaen" w:cs="Calibri"/>
          <w:color w:val="000000"/>
          <w:sz w:val="24"/>
          <w:szCs w:val="24"/>
          <w:lang w:val="hy-AM"/>
        </w:rPr>
        <w:t>շ</w:t>
      </w:r>
      <w:r w:rsidR="00857CEF">
        <w:rPr>
          <w:rFonts w:ascii="Sylfaen" w:eastAsia="Times New Roman" w:hAnsi="Sylfaen" w:cs="Calibri"/>
          <w:color w:val="000000"/>
          <w:sz w:val="24"/>
          <w:szCs w:val="24"/>
          <w:lang w:val="hy-AM"/>
        </w:rPr>
        <w:t>ր</w:t>
      </w:r>
      <w:r w:rsidR="00264FF8">
        <w:rPr>
          <w:rFonts w:ascii="Sylfaen" w:eastAsia="Times New Roman" w:hAnsi="Sylfaen" w:cs="Calibri"/>
          <w:color w:val="000000"/>
          <w:sz w:val="24"/>
          <w:szCs w:val="24"/>
          <w:lang w:val="hy-AM"/>
        </w:rPr>
        <w:t>ջ</w:t>
      </w:r>
      <w:r w:rsidR="00857CEF">
        <w:rPr>
          <w:rFonts w:ascii="Sylfaen" w:eastAsia="Times New Roman" w:hAnsi="Sylfaen" w:cs="Calibri"/>
          <w:color w:val="000000"/>
          <w:sz w:val="24"/>
          <w:szCs w:val="24"/>
          <w:lang w:val="hy-AM"/>
        </w:rPr>
        <w:t>անց</w:t>
      </w:r>
      <w:r w:rsidR="00380E43">
        <w:rPr>
          <w:rFonts w:ascii="Sylfaen" w:eastAsia="Times New Roman" w:hAnsi="Sylfaen" w:cs="Calibri"/>
          <w:color w:val="000000"/>
          <w:sz w:val="24"/>
          <w:szCs w:val="24"/>
          <w:lang w:val="hy-AM"/>
        </w:rPr>
        <w:t>ելով</w:t>
      </w:r>
      <w:r w:rsidR="00857CEF">
        <w:rPr>
          <w:rFonts w:ascii="Sylfaen" w:eastAsia="Times New Roman" w:hAnsi="Sylfaen" w:cs="Calibri"/>
          <w:color w:val="000000"/>
          <w:sz w:val="24"/>
          <w:szCs w:val="24"/>
          <w:lang w:val="hy-AM"/>
        </w:rPr>
        <w:t xml:space="preserve"> աշխատանքային իրավունքների կարգավոր</w:t>
      </w:r>
      <w:r w:rsidR="006E27DC">
        <w:rPr>
          <w:rFonts w:ascii="Sylfaen" w:eastAsia="Times New Roman" w:hAnsi="Sylfaen" w:cs="Calibri"/>
          <w:color w:val="000000"/>
          <w:sz w:val="24"/>
          <w:szCs w:val="24"/>
          <w:lang w:val="hy-AM"/>
        </w:rPr>
        <w:t>ման լրջագույն խնդիրը</w:t>
      </w:r>
      <w:r w:rsidR="003E0592">
        <w:rPr>
          <w:rFonts w:ascii="Sylfaen" w:eastAsia="Times New Roman" w:hAnsi="Sylfaen" w:cs="Calibri"/>
          <w:color w:val="000000"/>
          <w:sz w:val="24"/>
          <w:szCs w:val="24"/>
          <w:lang w:val="hy-AM"/>
        </w:rPr>
        <w:t xml:space="preserve">, </w:t>
      </w:r>
      <w:r>
        <w:rPr>
          <w:rFonts w:ascii="Sylfaen" w:eastAsia="Times New Roman" w:hAnsi="Sylfaen" w:cs="Calibri"/>
          <w:color w:val="000000"/>
          <w:sz w:val="24"/>
          <w:szCs w:val="24"/>
          <w:lang w:val="hy-AM"/>
        </w:rPr>
        <w:t>և ուստի նաև</w:t>
      </w:r>
      <w:r w:rsidR="00857CEF">
        <w:rPr>
          <w:rFonts w:ascii="Sylfaen" w:eastAsia="Times New Roman" w:hAnsi="Sylfaen" w:cs="Calibri"/>
          <w:color w:val="000000"/>
          <w:sz w:val="24"/>
          <w:szCs w:val="24"/>
          <w:lang w:val="hy-AM"/>
        </w:rPr>
        <w:t xml:space="preserve"> համահունչ չէ Լիազոր մարմնի կողմից ընդհանուր ոլորտային ռազմավարական փաստաթղթում որդեգրված՝ իրավունքահենք սոցիալական քաղաքականության իրականացման նպատակադրման հետ </w:t>
      </w:r>
      <w:r w:rsidR="00857CEF" w:rsidRPr="00857CEF">
        <w:rPr>
          <w:rFonts w:ascii="Sylfaen" w:eastAsia="Times New Roman" w:hAnsi="Sylfaen" w:cs="Calibri"/>
          <w:color w:val="000000"/>
          <w:sz w:val="24"/>
          <w:szCs w:val="24"/>
          <w:lang w:val="hy-AM"/>
        </w:rPr>
        <w:t>(</w:t>
      </w:r>
      <w:r w:rsidR="00857CEF">
        <w:rPr>
          <w:rFonts w:ascii="Sylfaen" w:eastAsia="Times New Roman" w:hAnsi="Sylfaen" w:cs="Calibri"/>
          <w:color w:val="000000"/>
          <w:sz w:val="24"/>
          <w:szCs w:val="24"/>
          <w:lang w:val="hy-AM"/>
        </w:rPr>
        <w:t xml:space="preserve">տե՛ս, տվյալ փաթեթի Բաժին </w:t>
      </w:r>
      <w:r w:rsidR="00857CEF" w:rsidRPr="00857CEF">
        <w:rPr>
          <w:rFonts w:ascii="Sylfaen" w:eastAsia="Times New Roman" w:hAnsi="Sylfaen" w:cs="Calibri"/>
          <w:color w:val="000000"/>
          <w:sz w:val="24"/>
          <w:szCs w:val="24"/>
          <w:lang w:val="hy-AM"/>
        </w:rPr>
        <w:t>1</w:t>
      </w:r>
      <w:r w:rsidR="002F486F" w:rsidRPr="002F486F">
        <w:rPr>
          <w:rFonts w:ascii="Sylfaen" w:eastAsia="Times New Roman" w:hAnsi="Sylfaen" w:cs="Calibri"/>
          <w:color w:val="000000"/>
          <w:sz w:val="24"/>
          <w:szCs w:val="24"/>
          <w:lang w:val="hy-AM"/>
        </w:rPr>
        <w:t>.1</w:t>
      </w:r>
      <w:r>
        <w:rPr>
          <w:rFonts w:ascii="Sylfaen" w:eastAsia="Times New Roman" w:hAnsi="Sylfaen" w:cs="Calibri"/>
          <w:color w:val="000000"/>
          <w:sz w:val="24"/>
          <w:szCs w:val="24"/>
          <w:lang w:val="hy-AM"/>
        </w:rPr>
        <w:t xml:space="preserve">, էջ, </w:t>
      </w:r>
      <w:r w:rsidRPr="008F59FE">
        <w:rPr>
          <w:rFonts w:ascii="Sylfaen" w:eastAsia="Times New Roman" w:hAnsi="Sylfaen" w:cs="Calibri"/>
          <w:color w:val="000000"/>
          <w:sz w:val="24"/>
          <w:szCs w:val="24"/>
          <w:lang w:val="hy-AM"/>
        </w:rPr>
        <w:t>3</w:t>
      </w:r>
      <w:r w:rsidR="00857CEF" w:rsidRPr="00857CEF">
        <w:rPr>
          <w:rFonts w:ascii="Sylfaen" w:eastAsia="Times New Roman" w:hAnsi="Sylfaen" w:cs="Calibri"/>
          <w:color w:val="000000"/>
          <w:sz w:val="24"/>
          <w:szCs w:val="24"/>
          <w:lang w:val="hy-AM"/>
        </w:rPr>
        <w:t>):</w:t>
      </w:r>
      <w:r w:rsidR="003E0592">
        <w:rPr>
          <w:rFonts w:ascii="Sylfaen" w:eastAsia="Times New Roman" w:hAnsi="Sylfaen" w:cs="Calibri"/>
          <w:color w:val="000000"/>
          <w:sz w:val="24"/>
          <w:szCs w:val="24"/>
          <w:lang w:val="hy-AM"/>
        </w:rPr>
        <w:t xml:space="preserve"> Աշխատանքային ռեսուրսի զարգացումը պետք է պայմանավորվի պետության կողմից </w:t>
      </w:r>
      <w:r w:rsidR="003E0592" w:rsidRPr="003E0592">
        <w:rPr>
          <w:rFonts w:ascii="Sylfaen" w:eastAsia="Times New Roman" w:hAnsi="Sylfaen" w:cs="Calibri"/>
          <w:color w:val="000000"/>
          <w:sz w:val="24"/>
          <w:szCs w:val="24"/>
          <w:lang w:val="hy-AM"/>
        </w:rPr>
        <w:t>աշխատանքային իրավունքների պաշտպանության գործուն մեխանիզմների, անվտանգ, բռնությունից և խտրականությունից զերծ աշխատանքային միջավայրի ապահովմամբ</w:t>
      </w:r>
      <w:r w:rsidR="003E0592">
        <w:rPr>
          <w:rFonts w:ascii="Sylfaen" w:eastAsia="Times New Roman" w:hAnsi="Sylfaen" w:cs="Calibri"/>
          <w:color w:val="000000"/>
          <w:sz w:val="24"/>
          <w:szCs w:val="24"/>
          <w:lang w:val="hy-AM"/>
        </w:rPr>
        <w:t>։</w:t>
      </w:r>
    </w:p>
    <w:p w14:paraId="663E3AE1" w14:textId="54F4F3C1" w:rsidR="004F6B71" w:rsidRPr="00857CEF" w:rsidRDefault="004F6B71" w:rsidP="00A732C1">
      <w:pPr>
        <w:jc w:val="both"/>
        <w:rPr>
          <w:rFonts w:ascii="Sylfaen" w:eastAsia="Times New Roman" w:hAnsi="Sylfaen" w:cs="Calibri"/>
          <w:color w:val="000000"/>
          <w:sz w:val="24"/>
          <w:szCs w:val="24"/>
          <w:lang w:val="hy-AM"/>
        </w:rPr>
      </w:pPr>
      <w:r>
        <w:rPr>
          <w:rFonts w:ascii="Sylfaen" w:eastAsia="Times New Roman" w:hAnsi="Sylfaen" w:cs="Calibri"/>
          <w:color w:val="000000"/>
          <w:sz w:val="24"/>
          <w:szCs w:val="24"/>
          <w:lang w:val="hy-AM"/>
        </w:rPr>
        <w:t>Իրավունքահենք ոլորտային քաղաքականության իրականացում</w:t>
      </w:r>
      <w:r w:rsidR="00264FF8">
        <w:rPr>
          <w:rFonts w:ascii="Sylfaen" w:eastAsia="Times New Roman" w:hAnsi="Sylfaen" w:cs="Calibri"/>
          <w:color w:val="000000"/>
          <w:sz w:val="24"/>
          <w:szCs w:val="24"/>
          <w:lang w:val="hy-AM"/>
        </w:rPr>
        <w:t>ը</w:t>
      </w:r>
      <w:r>
        <w:rPr>
          <w:rFonts w:ascii="Sylfaen" w:eastAsia="Times New Roman" w:hAnsi="Sylfaen" w:cs="Calibri"/>
          <w:color w:val="000000"/>
          <w:sz w:val="24"/>
          <w:szCs w:val="24"/>
          <w:lang w:val="hy-AM"/>
        </w:rPr>
        <w:t xml:space="preserve"> պետք է արտացոլված լինի նաև ռազմավարության սկզբունքներում և նպատակներում, ինչը ևս բացակայում է։ </w:t>
      </w:r>
    </w:p>
    <w:p w14:paraId="7DAE9EE1" w14:textId="4F6F63F8" w:rsidR="002B5A15" w:rsidRDefault="002B5A15" w:rsidP="00A732C1">
      <w:pPr>
        <w:jc w:val="both"/>
        <w:rPr>
          <w:rFonts w:ascii="Sylfaen" w:eastAsia="Times New Roman" w:hAnsi="Sylfaen" w:cs="Calibri"/>
          <w:color w:val="000000"/>
          <w:sz w:val="24"/>
          <w:szCs w:val="24"/>
          <w:lang w:val="hy-AM"/>
        </w:rPr>
      </w:pPr>
      <w:r>
        <w:rPr>
          <w:rFonts w:ascii="Sylfaen" w:eastAsia="Times New Roman" w:hAnsi="Sylfaen" w:cs="Calibri"/>
          <w:color w:val="000000"/>
          <w:sz w:val="24"/>
          <w:szCs w:val="24"/>
          <w:lang w:val="hy-AM"/>
        </w:rPr>
        <w:t xml:space="preserve">Աշխատանքային իրավունքների իրացման առումով Հայաստանը՝ </w:t>
      </w:r>
      <w:r w:rsidRPr="002B5A15">
        <w:rPr>
          <w:rFonts w:ascii="Sylfaen" w:eastAsia="Times New Roman" w:hAnsi="Sylfaen" w:cs="Calibri"/>
          <w:color w:val="000000"/>
          <w:sz w:val="24"/>
          <w:szCs w:val="24"/>
          <w:lang w:val="hy-AM"/>
        </w:rPr>
        <w:t>2014</w:t>
      </w:r>
      <w:r w:rsidR="00857CEF">
        <w:rPr>
          <w:rFonts w:ascii="Sylfaen" w:eastAsia="Times New Roman" w:hAnsi="Sylfaen" w:cs="Calibri"/>
          <w:color w:val="000000"/>
          <w:sz w:val="24"/>
          <w:szCs w:val="24"/>
          <w:lang w:val="hy-AM"/>
        </w:rPr>
        <w:t>թ</w:t>
      </w:r>
      <w:r w:rsidR="00264FF8">
        <w:rPr>
          <w:rFonts w:ascii="Times New Roman" w:eastAsia="Times New Roman" w:hAnsi="Times New Roman" w:cs="Times New Roman"/>
          <w:color w:val="000000"/>
          <w:sz w:val="24"/>
          <w:szCs w:val="24"/>
          <w:lang w:val="hy-AM"/>
        </w:rPr>
        <w:t>․</w:t>
      </w:r>
      <w:r w:rsidR="00857CEF">
        <w:rPr>
          <w:rFonts w:ascii="Sylfaen" w:eastAsia="Times New Roman" w:hAnsi="Sylfaen" w:cs="Calibri"/>
          <w:color w:val="000000"/>
          <w:sz w:val="24"/>
          <w:szCs w:val="24"/>
          <w:lang w:val="hy-AM"/>
        </w:rPr>
        <w:t>-ից արձանագրել</w:t>
      </w:r>
      <w:r w:rsidR="00264FF8">
        <w:rPr>
          <w:rFonts w:ascii="Sylfaen" w:eastAsia="Times New Roman" w:hAnsi="Sylfaen" w:cs="Calibri"/>
          <w:color w:val="000000"/>
          <w:sz w:val="24"/>
          <w:szCs w:val="24"/>
          <w:lang w:val="hy-AM"/>
        </w:rPr>
        <w:t xml:space="preserve"> է</w:t>
      </w:r>
      <w:r w:rsidR="00857CEF">
        <w:rPr>
          <w:rFonts w:ascii="Sylfaen" w:eastAsia="Times New Roman" w:hAnsi="Sylfaen" w:cs="Calibri"/>
          <w:color w:val="000000"/>
          <w:sz w:val="24"/>
          <w:szCs w:val="24"/>
          <w:lang w:val="hy-AM"/>
        </w:rPr>
        <w:t xml:space="preserve"> ցավալի հետընթաց</w:t>
      </w:r>
      <w:r w:rsidR="00743FEF">
        <w:rPr>
          <w:rFonts w:ascii="Sylfaen" w:eastAsia="Times New Roman" w:hAnsi="Sylfaen" w:cs="Calibri"/>
          <w:color w:val="000000"/>
          <w:sz w:val="24"/>
          <w:szCs w:val="24"/>
          <w:lang w:val="hy-AM"/>
        </w:rPr>
        <w:t xml:space="preserve">, </w:t>
      </w:r>
      <w:r w:rsidR="00857CEF">
        <w:rPr>
          <w:rFonts w:ascii="Sylfaen" w:eastAsia="Times New Roman" w:hAnsi="Sylfaen" w:cs="Calibri"/>
          <w:color w:val="000000"/>
          <w:sz w:val="24"/>
          <w:szCs w:val="24"/>
          <w:lang w:val="hy-AM"/>
        </w:rPr>
        <w:t xml:space="preserve">որը </w:t>
      </w:r>
      <w:r w:rsidR="008F59FE">
        <w:rPr>
          <w:rFonts w:ascii="Sylfaen" w:eastAsia="Times New Roman" w:hAnsi="Sylfaen" w:cs="Calibri"/>
          <w:color w:val="000000"/>
          <w:sz w:val="24"/>
          <w:szCs w:val="24"/>
          <w:lang w:val="hy-AM"/>
        </w:rPr>
        <w:t>սկս</w:t>
      </w:r>
      <w:r w:rsidR="00264FF8">
        <w:rPr>
          <w:rFonts w:ascii="Sylfaen" w:eastAsia="Times New Roman" w:hAnsi="Sylfaen" w:cs="Calibri"/>
          <w:color w:val="000000"/>
          <w:sz w:val="24"/>
          <w:szCs w:val="24"/>
          <w:lang w:val="hy-AM"/>
        </w:rPr>
        <w:t>վ</w:t>
      </w:r>
      <w:r w:rsidR="008F59FE">
        <w:rPr>
          <w:rFonts w:ascii="Sylfaen" w:eastAsia="Times New Roman" w:hAnsi="Sylfaen" w:cs="Calibri"/>
          <w:color w:val="000000"/>
          <w:sz w:val="24"/>
          <w:szCs w:val="24"/>
          <w:lang w:val="hy-AM"/>
        </w:rPr>
        <w:t>եց</w:t>
      </w:r>
      <w:r w:rsidR="00857CEF">
        <w:rPr>
          <w:rFonts w:ascii="Sylfaen" w:eastAsia="Times New Roman" w:hAnsi="Sylfaen" w:cs="Calibri"/>
          <w:color w:val="000000"/>
          <w:sz w:val="24"/>
          <w:szCs w:val="24"/>
          <w:lang w:val="hy-AM"/>
        </w:rPr>
        <w:t xml:space="preserve"> </w:t>
      </w:r>
      <w:r w:rsidR="00857CEF" w:rsidRPr="00857CEF">
        <w:rPr>
          <w:rFonts w:ascii="Sylfaen" w:eastAsia="Times New Roman" w:hAnsi="Sylfaen" w:cs="Calibri"/>
          <w:color w:val="000000"/>
          <w:sz w:val="24"/>
          <w:szCs w:val="24"/>
          <w:lang w:val="hy-AM"/>
        </w:rPr>
        <w:t xml:space="preserve">ՀՀ </w:t>
      </w:r>
      <w:r w:rsidR="00743FEF">
        <w:rPr>
          <w:rFonts w:ascii="Sylfaen" w:eastAsia="Times New Roman" w:hAnsi="Sylfaen" w:cs="Calibri"/>
          <w:color w:val="000000"/>
          <w:sz w:val="24"/>
          <w:szCs w:val="24"/>
          <w:lang w:val="hy-AM"/>
        </w:rPr>
        <w:t>ԱՍՀՆ</w:t>
      </w:r>
      <w:r w:rsidR="00857CEF" w:rsidRPr="00857CEF">
        <w:rPr>
          <w:rFonts w:ascii="Sylfaen" w:eastAsia="Times New Roman" w:hAnsi="Sylfaen" w:cs="Calibri"/>
          <w:color w:val="000000"/>
          <w:sz w:val="24"/>
          <w:szCs w:val="24"/>
          <w:lang w:val="hy-AM"/>
        </w:rPr>
        <w:t xml:space="preserve"> ՀՀ աշխատանքի պետական տեսչության՝ աշխատանքային օրենսդրության նկատմամբ վերահսկողության իրականացման գործառույթ</w:t>
      </w:r>
      <w:r w:rsidR="00857CEF">
        <w:rPr>
          <w:rFonts w:ascii="Sylfaen" w:eastAsia="Times New Roman" w:hAnsi="Sylfaen" w:cs="Calibri"/>
          <w:color w:val="000000"/>
          <w:sz w:val="24"/>
          <w:szCs w:val="24"/>
          <w:lang w:val="hy-AM"/>
        </w:rPr>
        <w:t xml:space="preserve">ի դադարեցմամբ։ Տվյալ մարմինը տարիների ընթացքում </w:t>
      </w:r>
      <w:r w:rsidR="00743FEF">
        <w:rPr>
          <w:rFonts w:ascii="Sylfaen" w:eastAsia="Times New Roman" w:hAnsi="Sylfaen" w:cs="Calibri"/>
          <w:color w:val="000000"/>
          <w:sz w:val="24"/>
          <w:szCs w:val="24"/>
          <w:lang w:val="hy-AM"/>
        </w:rPr>
        <w:t xml:space="preserve">այնուհետ </w:t>
      </w:r>
      <w:r w:rsidR="00857CEF">
        <w:rPr>
          <w:rFonts w:ascii="Sylfaen" w:eastAsia="Times New Roman" w:hAnsi="Sylfaen" w:cs="Calibri"/>
          <w:color w:val="000000"/>
          <w:sz w:val="24"/>
          <w:szCs w:val="24"/>
          <w:lang w:val="hy-AM"/>
        </w:rPr>
        <w:t xml:space="preserve">ենթարկվեց տարատեսակ վերակազմավորումների, գործառույթների աղճատման, որի արդյունքում, ներկայիս պահին, Հայաստանում գրեթե բացակայում է աշխատանքային իրավունքների իրացման </w:t>
      </w:r>
      <w:r w:rsidR="008F59FE">
        <w:rPr>
          <w:rFonts w:ascii="Sylfaen" w:eastAsia="Times New Roman" w:hAnsi="Sylfaen" w:cs="Calibri"/>
          <w:color w:val="000000"/>
          <w:sz w:val="24"/>
          <w:szCs w:val="24"/>
          <w:lang w:val="hy-AM"/>
        </w:rPr>
        <w:t>հանդեպ</w:t>
      </w:r>
      <w:r w:rsidR="00857CEF">
        <w:rPr>
          <w:rFonts w:ascii="Sylfaen" w:eastAsia="Times New Roman" w:hAnsi="Sylfaen" w:cs="Calibri"/>
          <w:color w:val="000000"/>
          <w:sz w:val="24"/>
          <w:szCs w:val="24"/>
          <w:lang w:val="hy-AM"/>
        </w:rPr>
        <w:t xml:space="preserve"> պետական վերահսկողությունը</w:t>
      </w:r>
      <w:r w:rsidR="008F59FE">
        <w:rPr>
          <w:rFonts w:ascii="Sylfaen" w:eastAsia="Times New Roman" w:hAnsi="Sylfaen" w:cs="Calibri"/>
          <w:color w:val="000000"/>
          <w:sz w:val="24"/>
          <w:szCs w:val="24"/>
          <w:lang w:val="hy-AM"/>
        </w:rPr>
        <w:t>, ոտնահարված իրավունքների վերակա</w:t>
      </w:r>
      <w:r w:rsidR="004B3F8B">
        <w:rPr>
          <w:rFonts w:ascii="Sylfaen" w:eastAsia="Times New Roman" w:hAnsi="Sylfaen" w:cs="Calibri"/>
          <w:color w:val="000000"/>
          <w:sz w:val="24"/>
          <w:szCs w:val="24"/>
          <w:lang w:val="hy-AM"/>
        </w:rPr>
        <w:t>նգման և փոխհատուցման գործուն մեխանիզմները</w:t>
      </w:r>
      <w:r w:rsidR="008F59FE">
        <w:rPr>
          <w:rFonts w:ascii="Sylfaen" w:eastAsia="Times New Roman" w:hAnsi="Sylfaen" w:cs="Calibri"/>
          <w:color w:val="000000"/>
          <w:sz w:val="24"/>
          <w:szCs w:val="24"/>
          <w:lang w:val="hy-AM"/>
        </w:rPr>
        <w:t xml:space="preserve">, բացակայում են նորմատիվ իրավական </w:t>
      </w:r>
      <w:r w:rsidR="008F59FE">
        <w:rPr>
          <w:rFonts w:ascii="Sylfaen" w:eastAsia="Times New Roman" w:hAnsi="Sylfaen" w:cs="Calibri"/>
          <w:color w:val="000000"/>
          <w:sz w:val="24"/>
          <w:szCs w:val="24"/>
          <w:lang w:val="hy-AM"/>
        </w:rPr>
        <w:lastRenderedPageBreak/>
        <w:t xml:space="preserve">հիմքերը աշխատանքային իրավունքների </w:t>
      </w:r>
      <w:r w:rsidR="004B3F8B">
        <w:rPr>
          <w:rFonts w:ascii="Sylfaen" w:eastAsia="Times New Roman" w:hAnsi="Sylfaen" w:cs="Calibri"/>
          <w:color w:val="000000"/>
          <w:sz w:val="24"/>
          <w:szCs w:val="24"/>
          <w:lang w:val="hy-AM"/>
        </w:rPr>
        <w:t>լիարժեք</w:t>
      </w:r>
      <w:r w:rsidR="008F59FE">
        <w:rPr>
          <w:rFonts w:ascii="Sylfaen" w:eastAsia="Times New Roman" w:hAnsi="Sylfaen" w:cs="Calibri"/>
          <w:color w:val="000000"/>
          <w:sz w:val="24"/>
          <w:szCs w:val="24"/>
          <w:lang w:val="hy-AM"/>
        </w:rPr>
        <w:t xml:space="preserve"> կարգավորման համար</w:t>
      </w:r>
      <w:r w:rsidR="00857CEF">
        <w:rPr>
          <w:rFonts w:ascii="Sylfaen" w:eastAsia="Times New Roman" w:hAnsi="Sylfaen" w:cs="Calibri"/>
          <w:color w:val="000000"/>
          <w:sz w:val="24"/>
          <w:szCs w:val="24"/>
          <w:lang w:val="hy-AM"/>
        </w:rPr>
        <w:t xml:space="preserve">։ </w:t>
      </w:r>
      <w:r w:rsidR="008F59FE">
        <w:rPr>
          <w:rFonts w:ascii="Sylfaen" w:eastAsia="Times New Roman" w:hAnsi="Sylfaen" w:cs="Calibri"/>
          <w:color w:val="000000"/>
          <w:sz w:val="24"/>
          <w:szCs w:val="24"/>
          <w:lang w:val="hy-AM"/>
        </w:rPr>
        <w:t>Նշված խնդիրները</w:t>
      </w:r>
      <w:r w:rsidR="00857CEF">
        <w:rPr>
          <w:rFonts w:ascii="Sylfaen" w:eastAsia="Times New Roman" w:hAnsi="Sylfaen" w:cs="Calibri"/>
          <w:color w:val="000000"/>
          <w:sz w:val="24"/>
          <w:szCs w:val="24"/>
          <w:lang w:val="hy-AM"/>
        </w:rPr>
        <w:t xml:space="preserve"> հանդիսանում </w:t>
      </w:r>
      <w:r w:rsidR="00264FF8">
        <w:rPr>
          <w:rFonts w:ascii="Sylfaen" w:eastAsia="Times New Roman" w:hAnsi="Sylfaen" w:cs="Calibri"/>
          <w:color w:val="000000"/>
          <w:sz w:val="24"/>
          <w:szCs w:val="24"/>
          <w:lang w:val="hy-AM"/>
        </w:rPr>
        <w:t>են</w:t>
      </w:r>
      <w:r w:rsidR="008F59FE" w:rsidRPr="008F59FE">
        <w:rPr>
          <w:rFonts w:ascii="Sylfaen" w:eastAsia="Times New Roman" w:hAnsi="Sylfaen" w:cs="Calibri"/>
          <w:color w:val="000000"/>
          <w:sz w:val="24"/>
          <w:szCs w:val="24"/>
          <w:lang w:val="hy-AM"/>
        </w:rPr>
        <w:t xml:space="preserve"> </w:t>
      </w:r>
      <w:r w:rsidR="008F59FE">
        <w:rPr>
          <w:rFonts w:ascii="Sylfaen" w:eastAsia="Times New Roman" w:hAnsi="Sylfaen" w:cs="Calibri"/>
          <w:color w:val="000000"/>
          <w:sz w:val="24"/>
          <w:szCs w:val="24"/>
          <w:lang w:val="hy-AM"/>
        </w:rPr>
        <w:t>պետության կողմից</w:t>
      </w:r>
      <w:r w:rsidR="00264FF8">
        <w:rPr>
          <w:rFonts w:ascii="Sylfaen" w:eastAsia="Times New Roman" w:hAnsi="Sylfaen" w:cs="Calibri"/>
          <w:color w:val="000000"/>
          <w:sz w:val="24"/>
          <w:szCs w:val="24"/>
          <w:lang w:val="hy-AM"/>
        </w:rPr>
        <w:t xml:space="preserve"> ՀՀ Սահմանադրությամբ</w:t>
      </w:r>
      <w:r w:rsidR="008F59FE">
        <w:rPr>
          <w:rFonts w:ascii="Sylfaen" w:eastAsia="Times New Roman" w:hAnsi="Sylfaen" w:cs="Calibri"/>
          <w:color w:val="000000"/>
          <w:sz w:val="24"/>
          <w:szCs w:val="24"/>
          <w:lang w:val="hy-AM"/>
        </w:rPr>
        <w:t xml:space="preserve">, </w:t>
      </w:r>
      <w:r w:rsidR="00857CEF">
        <w:rPr>
          <w:rFonts w:ascii="Sylfaen" w:eastAsia="Times New Roman" w:hAnsi="Sylfaen" w:cs="Calibri"/>
          <w:color w:val="000000"/>
          <w:sz w:val="24"/>
          <w:szCs w:val="24"/>
          <w:lang w:val="hy-AM"/>
        </w:rPr>
        <w:t>Դաշնագրով</w:t>
      </w:r>
      <w:r w:rsidR="00743FEF">
        <w:rPr>
          <w:rFonts w:ascii="Sylfaen" w:eastAsia="Times New Roman" w:hAnsi="Sylfaen" w:cs="Calibri"/>
          <w:color w:val="000000"/>
          <w:sz w:val="24"/>
          <w:szCs w:val="24"/>
          <w:lang w:val="hy-AM"/>
        </w:rPr>
        <w:t xml:space="preserve"> և մի շարք այլ միջազգային պայմանագրերով</w:t>
      </w:r>
      <w:r w:rsidR="008F59FE" w:rsidRPr="008F59FE">
        <w:rPr>
          <w:rFonts w:ascii="Sylfaen" w:eastAsia="Times New Roman" w:hAnsi="Sylfaen" w:cs="Calibri"/>
          <w:color w:val="000000"/>
          <w:sz w:val="24"/>
          <w:szCs w:val="24"/>
          <w:lang w:val="hy-AM"/>
        </w:rPr>
        <w:t xml:space="preserve"> </w:t>
      </w:r>
      <w:r w:rsidR="00857CEF">
        <w:rPr>
          <w:rFonts w:ascii="Sylfaen" w:eastAsia="Times New Roman" w:hAnsi="Sylfaen" w:cs="Calibri"/>
          <w:color w:val="000000"/>
          <w:sz w:val="24"/>
          <w:szCs w:val="24"/>
          <w:lang w:val="hy-AM"/>
        </w:rPr>
        <w:t xml:space="preserve">սահմանված </w:t>
      </w:r>
      <w:r w:rsidR="008F59FE">
        <w:rPr>
          <w:rFonts w:ascii="Sylfaen" w:eastAsia="Times New Roman" w:hAnsi="Sylfaen" w:cs="Calibri"/>
          <w:color w:val="000000"/>
          <w:sz w:val="24"/>
          <w:szCs w:val="24"/>
          <w:lang w:val="hy-AM"/>
        </w:rPr>
        <w:t xml:space="preserve">պարտավորությունների </w:t>
      </w:r>
      <w:r w:rsidR="00857CEF">
        <w:rPr>
          <w:rFonts w:ascii="Sylfaen" w:eastAsia="Times New Roman" w:hAnsi="Sylfaen" w:cs="Calibri"/>
          <w:color w:val="000000"/>
          <w:sz w:val="24"/>
          <w:szCs w:val="24"/>
          <w:lang w:val="hy-AM"/>
        </w:rPr>
        <w:t>լրջագույն խախտում</w:t>
      </w:r>
      <w:r w:rsidR="00264FF8">
        <w:rPr>
          <w:rFonts w:ascii="Sylfaen" w:eastAsia="Times New Roman" w:hAnsi="Sylfaen" w:cs="Calibri"/>
          <w:color w:val="000000"/>
          <w:sz w:val="24"/>
          <w:szCs w:val="24"/>
          <w:lang w:val="hy-AM"/>
        </w:rPr>
        <w:t>։ Այս պայման</w:t>
      </w:r>
      <w:r w:rsidR="003B09C2">
        <w:rPr>
          <w:rFonts w:ascii="Sylfaen" w:eastAsia="Times New Roman" w:hAnsi="Sylfaen" w:cs="Calibri"/>
          <w:color w:val="000000"/>
          <w:sz w:val="24"/>
          <w:szCs w:val="24"/>
          <w:lang w:val="hy-AM"/>
        </w:rPr>
        <w:t>ներում</w:t>
      </w:r>
      <w:r w:rsidR="00743FEF">
        <w:rPr>
          <w:rFonts w:ascii="Sylfaen" w:eastAsia="Times New Roman" w:hAnsi="Sylfaen" w:cs="Calibri"/>
          <w:color w:val="000000"/>
          <w:sz w:val="24"/>
          <w:szCs w:val="24"/>
          <w:lang w:val="hy-AM"/>
        </w:rPr>
        <w:t xml:space="preserve"> էական</w:t>
      </w:r>
      <w:r w:rsidR="003B09C2">
        <w:rPr>
          <w:rFonts w:ascii="Sylfaen" w:eastAsia="Times New Roman" w:hAnsi="Sylfaen" w:cs="Calibri"/>
          <w:color w:val="000000"/>
          <w:sz w:val="24"/>
          <w:szCs w:val="24"/>
          <w:lang w:val="hy-AM"/>
        </w:rPr>
        <w:t xml:space="preserve"> է, որպեսզի ներկայիս կառավարությունը, ոլորտային ռազմավարական </w:t>
      </w:r>
      <w:r w:rsidR="004B3F8B">
        <w:rPr>
          <w:rFonts w:ascii="Sylfaen" w:eastAsia="Times New Roman" w:hAnsi="Sylfaen" w:cs="Calibri"/>
          <w:color w:val="000000"/>
          <w:sz w:val="24"/>
          <w:szCs w:val="24"/>
          <w:lang w:val="hy-AM"/>
        </w:rPr>
        <w:t>փաստաթղթի</w:t>
      </w:r>
      <w:r w:rsidR="003B09C2">
        <w:rPr>
          <w:rFonts w:ascii="Sylfaen" w:eastAsia="Times New Roman" w:hAnsi="Sylfaen" w:cs="Calibri"/>
          <w:color w:val="000000"/>
          <w:sz w:val="24"/>
          <w:szCs w:val="24"/>
          <w:lang w:val="hy-AM"/>
        </w:rPr>
        <w:t xml:space="preserve"> մակարդակում</w:t>
      </w:r>
      <w:r w:rsidR="00743FEF">
        <w:rPr>
          <w:rFonts w:ascii="Sylfaen" w:eastAsia="Times New Roman" w:hAnsi="Sylfaen" w:cs="Calibri"/>
          <w:color w:val="000000"/>
          <w:sz w:val="24"/>
          <w:szCs w:val="24"/>
          <w:lang w:val="hy-AM"/>
        </w:rPr>
        <w:t>,</w:t>
      </w:r>
      <w:r w:rsidR="003B09C2">
        <w:rPr>
          <w:rFonts w:ascii="Sylfaen" w:eastAsia="Times New Roman" w:hAnsi="Sylfaen" w:cs="Calibri"/>
          <w:color w:val="000000"/>
          <w:sz w:val="24"/>
          <w:szCs w:val="24"/>
          <w:lang w:val="hy-AM"/>
        </w:rPr>
        <w:t xml:space="preserve"> ամրագրի աշխատանքային իրավունքների պաշտպանությունը՝ իբրև պետության քաղաքականության առաքելություն։</w:t>
      </w:r>
    </w:p>
    <w:p w14:paraId="590707E7" w14:textId="77777777" w:rsidR="004F029D" w:rsidRDefault="003B09C2" w:rsidP="00A732C1">
      <w:pPr>
        <w:jc w:val="both"/>
        <w:rPr>
          <w:rFonts w:ascii="Sylfaen" w:eastAsia="Times New Roman" w:hAnsi="Sylfaen" w:cs="Calibri"/>
          <w:color w:val="000000"/>
          <w:sz w:val="24"/>
          <w:szCs w:val="24"/>
          <w:lang w:val="hy-AM"/>
        </w:rPr>
      </w:pPr>
      <w:r w:rsidRPr="00312A53">
        <w:rPr>
          <w:rFonts w:ascii="Sylfaen" w:eastAsia="Times New Roman" w:hAnsi="Sylfaen" w:cs="Calibri"/>
          <w:b/>
          <w:bCs/>
          <w:color w:val="000000"/>
          <w:sz w:val="24"/>
          <w:szCs w:val="24"/>
          <w:lang w:val="hy-AM"/>
        </w:rPr>
        <w:t>Ուստի առաջարկում ենք</w:t>
      </w:r>
      <w:r w:rsidR="004F029D">
        <w:rPr>
          <w:rFonts w:ascii="Sylfaen" w:eastAsia="Times New Roman" w:hAnsi="Sylfaen" w:cs="Calibri"/>
          <w:color w:val="000000"/>
          <w:sz w:val="24"/>
          <w:szCs w:val="24"/>
          <w:lang w:val="hy-AM"/>
        </w:rPr>
        <w:t>՝</w:t>
      </w:r>
    </w:p>
    <w:p w14:paraId="4DB43476" w14:textId="5E6D411E" w:rsidR="004F029D" w:rsidRPr="004F029D" w:rsidRDefault="004F029D" w:rsidP="006A6466">
      <w:pPr>
        <w:pStyle w:val="ListParagraph"/>
        <w:numPr>
          <w:ilvl w:val="1"/>
          <w:numId w:val="19"/>
        </w:numPr>
        <w:jc w:val="both"/>
        <w:rPr>
          <w:rFonts w:ascii="Sylfaen" w:eastAsia="Times New Roman" w:hAnsi="Sylfaen" w:cs="Calibri"/>
          <w:color w:val="000000"/>
          <w:sz w:val="24"/>
          <w:szCs w:val="24"/>
          <w:lang w:val="hy-AM"/>
        </w:rPr>
      </w:pPr>
      <w:r>
        <w:rPr>
          <w:rFonts w:ascii="Sylfaen" w:eastAsia="Times New Roman" w:hAnsi="Sylfaen" w:cs="Calibri"/>
          <w:color w:val="000000"/>
          <w:sz w:val="24"/>
          <w:szCs w:val="24"/>
          <w:lang w:val="hy-AM"/>
        </w:rPr>
        <w:t>Ռ</w:t>
      </w:r>
      <w:r w:rsidR="003B09C2" w:rsidRPr="004F029D">
        <w:rPr>
          <w:rFonts w:ascii="Sylfaen" w:eastAsia="Times New Roman" w:hAnsi="Sylfaen" w:cs="Calibri"/>
          <w:color w:val="000000"/>
          <w:sz w:val="24"/>
          <w:szCs w:val="24"/>
          <w:lang w:val="hy-AM"/>
        </w:rPr>
        <w:t>ազմավարության առաքելությունը սահմանող</w:t>
      </w:r>
      <w:r w:rsidR="003E0592" w:rsidRPr="004F029D">
        <w:rPr>
          <w:rFonts w:ascii="Sylfaen" w:eastAsia="Times New Roman" w:hAnsi="Sylfaen" w:cs="Calibri"/>
          <w:color w:val="000000"/>
          <w:sz w:val="24"/>
          <w:szCs w:val="24"/>
          <w:lang w:val="hy-AM"/>
        </w:rPr>
        <w:t xml:space="preserve"> </w:t>
      </w:r>
      <w:r w:rsidR="00AB656C" w:rsidRPr="004F029D">
        <w:rPr>
          <w:rFonts w:ascii="Sylfaen" w:eastAsia="Times New Roman" w:hAnsi="Sylfaen" w:cs="Calibri"/>
          <w:i/>
          <w:iCs/>
          <w:color w:val="000000"/>
          <w:sz w:val="24"/>
          <w:szCs w:val="24"/>
          <w:lang w:val="hy-AM"/>
        </w:rPr>
        <w:t xml:space="preserve"> </w:t>
      </w:r>
      <w:r w:rsidR="003E0592" w:rsidRPr="004F029D">
        <w:rPr>
          <w:rFonts w:ascii="Sylfaen" w:eastAsia="Times New Roman" w:hAnsi="Sylfaen" w:cs="Calibri"/>
          <w:i/>
          <w:iCs/>
          <w:color w:val="000000"/>
          <w:sz w:val="24"/>
          <w:szCs w:val="24"/>
          <w:lang w:val="hy-AM"/>
        </w:rPr>
        <w:t xml:space="preserve">առաջին </w:t>
      </w:r>
      <w:r w:rsidR="003B09C2" w:rsidRPr="004F029D">
        <w:rPr>
          <w:rFonts w:ascii="Sylfaen" w:eastAsia="Times New Roman" w:hAnsi="Sylfaen" w:cs="Calibri"/>
          <w:i/>
          <w:iCs/>
          <w:color w:val="000000"/>
          <w:sz w:val="24"/>
          <w:szCs w:val="24"/>
          <w:lang w:val="hy-AM"/>
        </w:rPr>
        <w:t>պարբերությունը</w:t>
      </w:r>
      <w:r w:rsidR="003B09C2" w:rsidRPr="004F029D">
        <w:rPr>
          <w:rFonts w:ascii="Sylfaen" w:eastAsia="Times New Roman" w:hAnsi="Sylfaen" w:cs="Calibri"/>
          <w:color w:val="000000"/>
          <w:sz w:val="24"/>
          <w:szCs w:val="24"/>
          <w:lang w:val="hy-AM"/>
        </w:rPr>
        <w:t xml:space="preserve"> վերաձևակերպել հետևյալ կերպ</w:t>
      </w:r>
      <w:r w:rsidR="003E0592" w:rsidRPr="004F029D">
        <w:rPr>
          <w:rFonts w:ascii="Sylfaen" w:eastAsia="Times New Roman" w:hAnsi="Sylfaen" w:cs="Calibri"/>
          <w:color w:val="000000"/>
          <w:sz w:val="24"/>
          <w:szCs w:val="24"/>
          <w:lang w:val="hy-AM"/>
        </w:rPr>
        <w:t>՝</w:t>
      </w:r>
      <w:r w:rsidR="003B09C2" w:rsidRPr="004F029D">
        <w:rPr>
          <w:rFonts w:ascii="Sylfaen" w:eastAsia="Times New Roman" w:hAnsi="Sylfaen" w:cs="Calibri"/>
          <w:color w:val="000000"/>
          <w:sz w:val="24"/>
          <w:szCs w:val="24"/>
          <w:lang w:val="hy-AM"/>
        </w:rPr>
        <w:t xml:space="preserve"> «</w:t>
      </w:r>
      <w:r w:rsidR="003B09C2" w:rsidRPr="004F029D">
        <w:rPr>
          <w:rFonts w:ascii="Sylfaen" w:eastAsia="Times New Roman" w:hAnsi="Sylfaen" w:cs="Calibri"/>
          <w:b/>
          <w:bCs/>
          <w:i/>
          <w:iCs/>
          <w:color w:val="000000"/>
          <w:sz w:val="24"/>
          <w:szCs w:val="24"/>
          <w:lang w:val="hy-AM"/>
        </w:rPr>
        <w:t xml:space="preserve">ՀՀ կառավարության զբաղվածության ռազմավարության առաքելությունը կայանում է ներառական հենքի վրա տնտեսական միջավայրի ու մարդկային կապիտալի զարգացման, </w:t>
      </w:r>
      <w:r w:rsidR="003B09C2" w:rsidRPr="004F029D">
        <w:rPr>
          <w:rFonts w:ascii="Sylfaen" w:eastAsia="Times New Roman" w:hAnsi="Sylfaen" w:cs="Calibri"/>
          <w:b/>
          <w:bCs/>
          <w:i/>
          <w:iCs/>
          <w:color w:val="000000"/>
          <w:sz w:val="24"/>
          <w:szCs w:val="24"/>
          <w:u w:val="single"/>
          <w:lang w:val="hy-AM"/>
        </w:rPr>
        <w:t>աշխատանքային իրավունքների</w:t>
      </w:r>
      <w:r w:rsidR="00F222DE" w:rsidRPr="004F029D">
        <w:rPr>
          <w:rFonts w:ascii="Sylfaen" w:eastAsia="Times New Roman" w:hAnsi="Sylfaen" w:cs="Calibri"/>
          <w:b/>
          <w:bCs/>
          <w:i/>
          <w:iCs/>
          <w:color w:val="000000"/>
          <w:sz w:val="24"/>
          <w:szCs w:val="24"/>
          <w:u w:val="single"/>
          <w:lang w:val="hy-AM"/>
        </w:rPr>
        <w:t xml:space="preserve"> իրացման </w:t>
      </w:r>
      <w:r w:rsidR="003B09C2" w:rsidRPr="004F029D">
        <w:rPr>
          <w:rFonts w:ascii="Sylfaen" w:eastAsia="Times New Roman" w:hAnsi="Sylfaen" w:cs="Calibri"/>
          <w:b/>
          <w:bCs/>
          <w:i/>
          <w:iCs/>
          <w:color w:val="000000"/>
          <w:sz w:val="24"/>
          <w:szCs w:val="24"/>
          <w:u w:val="single"/>
          <w:lang w:val="hy-AM"/>
        </w:rPr>
        <w:t>հանդեպ պետության լիարժեք վերահսկողության ապահովմա</w:t>
      </w:r>
      <w:r w:rsidR="003B09C2" w:rsidRPr="004F029D">
        <w:rPr>
          <w:rFonts w:ascii="Sylfaen" w:eastAsia="Times New Roman" w:hAnsi="Sylfaen" w:cs="Calibri"/>
          <w:b/>
          <w:bCs/>
          <w:i/>
          <w:iCs/>
          <w:color w:val="000000"/>
          <w:sz w:val="24"/>
          <w:szCs w:val="24"/>
          <w:lang w:val="hy-AM"/>
        </w:rPr>
        <w:t xml:space="preserve">ն, զբաղվածության ոլորտի արդյունավետ կառավարման արդյունքում բնակչության զբաղվածության մակարդակի բարձրացումը, </w:t>
      </w:r>
      <w:r w:rsidR="003B09C2" w:rsidRPr="004F029D">
        <w:rPr>
          <w:rFonts w:ascii="Sylfaen" w:eastAsia="Times New Roman" w:hAnsi="Sylfaen" w:cs="Calibri"/>
          <w:b/>
          <w:bCs/>
          <w:i/>
          <w:iCs/>
          <w:color w:val="000000"/>
          <w:sz w:val="24"/>
          <w:szCs w:val="24"/>
          <w:u w:val="single"/>
          <w:lang w:val="hy-AM"/>
        </w:rPr>
        <w:t>իրավական և</w:t>
      </w:r>
      <w:r w:rsidR="003B09C2" w:rsidRPr="004F029D">
        <w:rPr>
          <w:rFonts w:ascii="Sylfaen" w:eastAsia="Times New Roman" w:hAnsi="Sylfaen" w:cs="Calibri"/>
          <w:b/>
          <w:bCs/>
          <w:i/>
          <w:iCs/>
          <w:color w:val="000000"/>
          <w:sz w:val="24"/>
          <w:szCs w:val="24"/>
          <w:lang w:val="hy-AM"/>
        </w:rPr>
        <w:t xml:space="preserve"> սոցիալական երաշխիքների ապահովումը և աշխատունակ հասարակության արժանապատիվ աշխատանք ունենալու հնարավորությամբ՝ զբաղվածների ու նրանց ընտանիքների կյանքի որակի շարունակական բարելավման խթանումը»</w:t>
      </w:r>
      <w:r w:rsidR="003B09C2" w:rsidRPr="004F029D">
        <w:rPr>
          <w:rFonts w:ascii="Sylfaen" w:eastAsia="Times New Roman" w:hAnsi="Sylfaen" w:cs="Calibri"/>
          <w:b/>
          <w:bCs/>
          <w:color w:val="000000"/>
          <w:sz w:val="24"/>
          <w:szCs w:val="24"/>
          <w:lang w:val="hy-AM"/>
        </w:rPr>
        <w:t>:</w:t>
      </w:r>
      <w:r w:rsidR="00AB656C" w:rsidRPr="004F029D">
        <w:rPr>
          <w:rFonts w:ascii="Sylfaen" w:eastAsia="Times New Roman" w:hAnsi="Sylfaen" w:cs="Calibri"/>
          <w:b/>
          <w:bCs/>
          <w:color w:val="000000"/>
          <w:sz w:val="24"/>
          <w:szCs w:val="24"/>
          <w:lang w:val="hy-AM"/>
        </w:rPr>
        <w:t xml:space="preserve"> </w:t>
      </w:r>
      <w:r w:rsidR="00AB656C" w:rsidRPr="004F029D">
        <w:rPr>
          <w:rFonts w:ascii="Sylfaen" w:eastAsia="Times New Roman" w:hAnsi="Sylfaen" w:cs="Calibri"/>
          <w:color w:val="000000"/>
          <w:sz w:val="24"/>
          <w:szCs w:val="24"/>
          <w:lang w:val="hy-AM"/>
        </w:rPr>
        <w:t xml:space="preserve">Այնուհետ, </w:t>
      </w:r>
      <w:r w:rsidR="00AB656C" w:rsidRPr="004F029D">
        <w:rPr>
          <w:rFonts w:ascii="Sylfaen" w:eastAsia="Times New Roman" w:hAnsi="Sylfaen" w:cs="Calibri"/>
          <w:i/>
          <w:iCs/>
          <w:color w:val="000000"/>
          <w:sz w:val="24"/>
          <w:szCs w:val="24"/>
          <w:lang w:val="hy-AM"/>
        </w:rPr>
        <w:t xml:space="preserve">երրորդ պարբերությունը </w:t>
      </w:r>
      <w:r w:rsidR="00AB656C" w:rsidRPr="004F029D">
        <w:rPr>
          <w:rFonts w:ascii="Sylfaen" w:eastAsia="Times New Roman" w:hAnsi="Sylfaen" w:cs="Calibri"/>
          <w:color w:val="000000"/>
          <w:sz w:val="24"/>
          <w:szCs w:val="24"/>
          <w:lang w:val="hy-AM"/>
        </w:rPr>
        <w:t>վերաձևակերպել</w:t>
      </w:r>
      <w:r w:rsidR="003E0592" w:rsidRPr="004F029D">
        <w:rPr>
          <w:rFonts w:ascii="Sylfaen" w:eastAsia="Times New Roman" w:hAnsi="Sylfaen" w:cs="Calibri"/>
          <w:color w:val="000000"/>
          <w:sz w:val="24"/>
          <w:szCs w:val="24"/>
          <w:lang w:val="hy-AM"/>
        </w:rPr>
        <w:t xml:space="preserve"> հետևյալ կերպ՝</w:t>
      </w:r>
      <w:r w:rsidR="00AB656C" w:rsidRPr="004F029D">
        <w:rPr>
          <w:rFonts w:ascii="Sylfaen" w:eastAsia="Times New Roman" w:hAnsi="Sylfaen" w:cs="Calibri"/>
          <w:color w:val="000000"/>
          <w:sz w:val="24"/>
          <w:szCs w:val="24"/>
          <w:lang w:val="hy-AM"/>
        </w:rPr>
        <w:t xml:space="preserve"> «</w:t>
      </w:r>
      <w:r w:rsidR="00AB656C" w:rsidRPr="004F029D">
        <w:rPr>
          <w:rFonts w:ascii="Sylfaen" w:eastAsia="Times New Roman" w:hAnsi="Sylfaen" w:cs="Calibri"/>
          <w:b/>
          <w:bCs/>
          <w:i/>
          <w:iCs/>
          <w:color w:val="000000"/>
          <w:sz w:val="24"/>
          <w:szCs w:val="24"/>
          <w:lang w:val="hy-AM"/>
        </w:rPr>
        <w:t xml:space="preserve">Այս իմաստով, ՀՀ սոցիալական պաշտպանության կայուն </w:t>
      </w:r>
      <w:r w:rsidR="00264FF8">
        <w:rPr>
          <w:rFonts w:ascii="Sylfaen" w:eastAsia="Times New Roman" w:hAnsi="Sylfaen" w:cs="Calibri"/>
          <w:b/>
          <w:bCs/>
          <w:i/>
          <w:iCs/>
          <w:color w:val="000000"/>
          <w:sz w:val="24"/>
          <w:szCs w:val="24"/>
          <w:lang w:val="hy-AM"/>
        </w:rPr>
        <w:t>ու զարգացող լուծումների առանցքը</w:t>
      </w:r>
      <w:r w:rsidR="00AB656C" w:rsidRPr="004F029D">
        <w:rPr>
          <w:rFonts w:ascii="Sylfaen" w:eastAsia="Times New Roman" w:hAnsi="Sylfaen" w:cs="Calibri"/>
          <w:b/>
          <w:bCs/>
          <w:i/>
          <w:iCs/>
          <w:color w:val="000000"/>
          <w:sz w:val="24"/>
          <w:szCs w:val="24"/>
          <w:lang w:val="hy-AM"/>
        </w:rPr>
        <w:t xml:space="preserve"> երկրում աշխատանքային ռեսուրսների բազմակողմանի զարգացումն է</w:t>
      </w:r>
      <w:r w:rsidR="003E0592" w:rsidRPr="004F029D">
        <w:rPr>
          <w:rFonts w:ascii="Sylfaen" w:eastAsia="Times New Roman" w:hAnsi="Sylfaen" w:cs="Calibri"/>
          <w:i/>
          <w:iCs/>
          <w:color w:val="000000"/>
          <w:sz w:val="24"/>
          <w:szCs w:val="24"/>
          <w:lang w:val="hy-AM"/>
        </w:rPr>
        <w:t>՝</w:t>
      </w:r>
      <w:r w:rsidR="00AB656C" w:rsidRPr="004F029D">
        <w:rPr>
          <w:rFonts w:ascii="Sylfaen" w:eastAsia="Times New Roman" w:hAnsi="Sylfaen" w:cs="Calibri"/>
          <w:b/>
          <w:bCs/>
          <w:i/>
          <w:iCs/>
          <w:color w:val="000000"/>
          <w:sz w:val="24"/>
          <w:szCs w:val="24"/>
          <w:u w:val="single"/>
          <w:lang w:val="hy-AM"/>
        </w:rPr>
        <w:t xml:space="preserve"> աշխատանքային իրավունքների պաշտպանությ</w:t>
      </w:r>
      <w:r w:rsidR="003E0592" w:rsidRPr="004F029D">
        <w:rPr>
          <w:rFonts w:ascii="Sylfaen" w:eastAsia="Times New Roman" w:hAnsi="Sylfaen" w:cs="Calibri"/>
          <w:b/>
          <w:bCs/>
          <w:i/>
          <w:iCs/>
          <w:color w:val="000000"/>
          <w:sz w:val="24"/>
          <w:szCs w:val="24"/>
          <w:u w:val="single"/>
          <w:lang w:val="hy-AM"/>
        </w:rPr>
        <w:t>ան գործուն մեխանիզմների</w:t>
      </w:r>
      <w:r w:rsidR="00AB656C" w:rsidRPr="004F029D">
        <w:rPr>
          <w:rFonts w:ascii="Sylfaen" w:eastAsia="Times New Roman" w:hAnsi="Sylfaen" w:cs="Calibri"/>
          <w:b/>
          <w:bCs/>
          <w:i/>
          <w:iCs/>
          <w:color w:val="000000"/>
          <w:sz w:val="24"/>
          <w:szCs w:val="24"/>
          <w:u w:val="single"/>
          <w:lang w:val="hy-AM"/>
        </w:rPr>
        <w:t xml:space="preserve">, անվտանգ, բռնությունից և խտրականությունից զերծ աշխատանքային միջավայրի </w:t>
      </w:r>
      <w:r w:rsidR="003E0592" w:rsidRPr="004F029D">
        <w:rPr>
          <w:rFonts w:ascii="Sylfaen" w:eastAsia="Times New Roman" w:hAnsi="Sylfaen" w:cs="Calibri"/>
          <w:b/>
          <w:bCs/>
          <w:i/>
          <w:iCs/>
          <w:color w:val="000000"/>
          <w:sz w:val="24"/>
          <w:szCs w:val="24"/>
          <w:u w:val="single"/>
          <w:lang w:val="hy-AM"/>
        </w:rPr>
        <w:t>ապահովմամբ</w:t>
      </w:r>
      <w:r w:rsidR="00AB656C" w:rsidRPr="004F029D">
        <w:rPr>
          <w:rFonts w:ascii="Sylfaen" w:eastAsia="Times New Roman" w:hAnsi="Sylfaen" w:cs="Calibri"/>
          <w:b/>
          <w:bCs/>
          <w:color w:val="000000"/>
          <w:sz w:val="24"/>
          <w:szCs w:val="24"/>
          <w:lang w:val="hy-AM"/>
        </w:rPr>
        <w:t>»։</w:t>
      </w:r>
    </w:p>
    <w:p w14:paraId="181BB80B" w14:textId="62CBBC4A" w:rsidR="004F029D" w:rsidRPr="004F029D" w:rsidRDefault="00743FEF" w:rsidP="006A6466">
      <w:pPr>
        <w:pStyle w:val="ListParagraph"/>
        <w:numPr>
          <w:ilvl w:val="1"/>
          <w:numId w:val="19"/>
        </w:numPr>
        <w:jc w:val="both"/>
        <w:rPr>
          <w:rFonts w:ascii="Sylfaen" w:eastAsia="Times New Roman" w:hAnsi="Sylfaen" w:cs="Calibri"/>
          <w:color w:val="000000"/>
          <w:sz w:val="24"/>
          <w:szCs w:val="24"/>
          <w:lang w:val="hy-AM"/>
        </w:rPr>
      </w:pPr>
      <w:r w:rsidRPr="004F029D">
        <w:rPr>
          <w:rFonts w:ascii="Sylfaen" w:eastAsia="Times New Roman" w:hAnsi="Sylfaen" w:cs="Calibri"/>
          <w:color w:val="000000"/>
          <w:sz w:val="24"/>
          <w:szCs w:val="24"/>
          <w:lang w:val="hy-AM"/>
        </w:rPr>
        <w:t>Տ</w:t>
      </w:r>
      <w:r w:rsidR="006E27DC" w:rsidRPr="004F029D">
        <w:rPr>
          <w:rFonts w:ascii="Sylfaen" w:eastAsia="Times New Roman" w:hAnsi="Sylfaen" w:cs="Calibri"/>
          <w:color w:val="000000"/>
          <w:sz w:val="24"/>
          <w:szCs w:val="24"/>
          <w:lang w:val="hy-AM"/>
        </w:rPr>
        <w:t xml:space="preserve">վյալ գլխի հետագա շարադրանքում՝ </w:t>
      </w:r>
      <w:r w:rsidR="004B3F8B">
        <w:rPr>
          <w:rFonts w:ascii="Sylfaen" w:eastAsia="Times New Roman" w:hAnsi="Sylfaen" w:cs="Calibri"/>
          <w:color w:val="000000"/>
          <w:sz w:val="24"/>
          <w:szCs w:val="24"/>
          <w:lang w:val="hy-AM"/>
        </w:rPr>
        <w:t>հիմնասյուներ</w:t>
      </w:r>
      <w:r w:rsidR="006E27DC" w:rsidRPr="004F029D">
        <w:rPr>
          <w:rFonts w:ascii="Sylfaen" w:eastAsia="Times New Roman" w:hAnsi="Sylfaen" w:cs="Calibri"/>
          <w:color w:val="000000"/>
          <w:sz w:val="24"/>
          <w:szCs w:val="24"/>
          <w:lang w:val="hy-AM"/>
        </w:rPr>
        <w:t xml:space="preserve"> բաժնում, օգտագործվում է միայն արժանապատիվ աշխատանք հասկացությունը։ </w:t>
      </w:r>
      <w:r w:rsidR="006E27DC" w:rsidRPr="004F029D">
        <w:rPr>
          <w:rFonts w:ascii="Sylfaen" w:eastAsia="Times New Roman" w:hAnsi="Sylfaen" w:cs="Calibri"/>
          <w:b/>
          <w:bCs/>
          <w:color w:val="000000"/>
          <w:sz w:val="24"/>
          <w:szCs w:val="24"/>
          <w:lang w:val="hy-AM"/>
        </w:rPr>
        <w:t xml:space="preserve">Առաջարկում ենք արժանապատիվ աշխատանքի հետ օգտագործել և ավելացնել </w:t>
      </w:r>
      <w:r w:rsidRPr="004F029D">
        <w:rPr>
          <w:rFonts w:ascii="Sylfaen" w:eastAsia="Times New Roman" w:hAnsi="Sylfaen" w:cs="Calibri"/>
          <w:b/>
          <w:bCs/>
          <w:color w:val="000000"/>
          <w:sz w:val="24"/>
          <w:szCs w:val="24"/>
          <w:lang w:val="hy-AM"/>
        </w:rPr>
        <w:t>«</w:t>
      </w:r>
      <w:r w:rsidR="006E27DC" w:rsidRPr="004F029D">
        <w:rPr>
          <w:rFonts w:ascii="Sylfaen" w:eastAsia="Times New Roman" w:hAnsi="Sylfaen" w:cs="Calibri"/>
          <w:b/>
          <w:bCs/>
          <w:color w:val="000000"/>
          <w:sz w:val="24"/>
          <w:szCs w:val="24"/>
          <w:lang w:val="hy-AM"/>
        </w:rPr>
        <w:t>աշխատանքային իրավունքների պաշտպանություն հասկացությունը</w:t>
      </w:r>
      <w:r w:rsidRPr="004F029D">
        <w:rPr>
          <w:rFonts w:ascii="Sylfaen" w:eastAsia="Times New Roman" w:hAnsi="Sylfaen" w:cs="Calibri"/>
          <w:b/>
          <w:bCs/>
          <w:color w:val="000000"/>
          <w:sz w:val="24"/>
          <w:szCs w:val="24"/>
          <w:lang w:val="hy-AM"/>
        </w:rPr>
        <w:t>»</w:t>
      </w:r>
      <w:r w:rsidR="006E27DC" w:rsidRPr="004F029D">
        <w:rPr>
          <w:rFonts w:ascii="Sylfaen" w:eastAsia="Times New Roman" w:hAnsi="Sylfaen" w:cs="Calibri"/>
          <w:b/>
          <w:bCs/>
          <w:color w:val="000000"/>
          <w:sz w:val="24"/>
          <w:szCs w:val="24"/>
          <w:lang w:val="hy-AM"/>
        </w:rPr>
        <w:t xml:space="preserve">, 3-րդ հենասյունը վերաձևակերպելով՝ «Արժանապատիվ աշխատանքի և </w:t>
      </w:r>
      <w:r w:rsidR="006E27DC" w:rsidRPr="004F029D">
        <w:rPr>
          <w:rFonts w:ascii="Sylfaen" w:eastAsia="Times New Roman" w:hAnsi="Sylfaen" w:cs="Calibri"/>
          <w:b/>
          <w:bCs/>
          <w:color w:val="000000"/>
          <w:sz w:val="24"/>
          <w:szCs w:val="24"/>
          <w:u w:val="single"/>
          <w:lang w:val="hy-AM"/>
        </w:rPr>
        <w:t>աշխատանքային իրավունքների պաշտպանության ապահովումը</w:t>
      </w:r>
      <w:r w:rsidR="006E27DC" w:rsidRPr="004F029D">
        <w:rPr>
          <w:rFonts w:ascii="Sylfaen" w:eastAsia="Times New Roman" w:hAnsi="Sylfaen" w:cs="Calibri"/>
          <w:b/>
          <w:bCs/>
          <w:color w:val="000000"/>
          <w:sz w:val="24"/>
          <w:szCs w:val="24"/>
          <w:lang w:val="hy-AM"/>
        </w:rPr>
        <w:t xml:space="preserve"> բոլոր համապատասխան սոցիալական խմբերում՝ տարածաշրջանային բևեռացումների զսպմամբ»։</w:t>
      </w:r>
    </w:p>
    <w:p w14:paraId="7D2BA3E0" w14:textId="086BAD62" w:rsidR="00301A7B" w:rsidRPr="004F029D" w:rsidRDefault="004F029D" w:rsidP="006A6466">
      <w:pPr>
        <w:pStyle w:val="ListParagraph"/>
        <w:numPr>
          <w:ilvl w:val="1"/>
          <w:numId w:val="19"/>
        </w:numPr>
        <w:jc w:val="both"/>
        <w:rPr>
          <w:rFonts w:ascii="Sylfaen" w:eastAsia="Times New Roman" w:hAnsi="Sylfaen" w:cs="Calibri"/>
          <w:color w:val="000000"/>
          <w:sz w:val="24"/>
          <w:szCs w:val="24"/>
          <w:lang w:val="hy-AM"/>
        </w:rPr>
      </w:pPr>
      <w:r>
        <w:rPr>
          <w:rFonts w:ascii="Sylfaen" w:eastAsia="Times New Roman" w:hAnsi="Sylfaen" w:cs="Calibri"/>
          <w:color w:val="000000"/>
          <w:sz w:val="24"/>
          <w:szCs w:val="24"/>
          <w:lang w:val="hy-AM"/>
        </w:rPr>
        <w:t xml:space="preserve">Սկզբունքների բաժնում </w:t>
      </w:r>
      <w:r w:rsidR="00A57CE5" w:rsidRPr="00A57CE5">
        <w:rPr>
          <w:rFonts w:ascii="Sylfaen" w:eastAsia="Times New Roman" w:hAnsi="Sylfaen" w:cs="Calibri"/>
          <w:color w:val="000000"/>
          <w:sz w:val="24"/>
          <w:szCs w:val="24"/>
          <w:lang w:val="hy-AM"/>
        </w:rPr>
        <w:t>(</w:t>
      </w:r>
      <w:r w:rsidR="000C319F">
        <w:rPr>
          <w:rFonts w:ascii="Sylfaen" w:eastAsia="Times New Roman" w:hAnsi="Sylfaen" w:cs="Calibri"/>
          <w:color w:val="000000"/>
          <w:sz w:val="24"/>
          <w:szCs w:val="24"/>
          <w:lang w:val="hy-AM"/>
        </w:rPr>
        <w:t xml:space="preserve">Գլուխ </w:t>
      </w:r>
      <w:r w:rsidR="006E27DC" w:rsidRPr="004F029D">
        <w:rPr>
          <w:rFonts w:ascii="Sylfaen" w:eastAsia="Times New Roman" w:hAnsi="Sylfaen" w:cs="Calibri"/>
          <w:color w:val="000000"/>
          <w:sz w:val="24"/>
          <w:szCs w:val="24"/>
          <w:lang w:val="hy-AM"/>
        </w:rPr>
        <w:t>1.2</w:t>
      </w:r>
      <w:r w:rsidR="00A57CE5" w:rsidRPr="00A57CE5">
        <w:rPr>
          <w:rFonts w:ascii="Sylfaen" w:eastAsia="Times New Roman" w:hAnsi="Sylfaen" w:cs="Calibri"/>
          <w:color w:val="000000"/>
          <w:sz w:val="24"/>
          <w:szCs w:val="24"/>
          <w:lang w:val="hy-AM"/>
        </w:rPr>
        <w:t>)</w:t>
      </w:r>
      <w:r w:rsidR="006E27DC" w:rsidRPr="004F029D">
        <w:rPr>
          <w:rFonts w:ascii="Sylfaen" w:eastAsia="Times New Roman" w:hAnsi="Sylfaen" w:cs="Calibri"/>
          <w:color w:val="000000"/>
          <w:sz w:val="24"/>
          <w:szCs w:val="24"/>
          <w:lang w:val="hy-AM"/>
        </w:rPr>
        <w:t xml:space="preserve"> ավելացնել</w:t>
      </w:r>
      <w:r w:rsidR="00CF4AF8" w:rsidRPr="004F029D">
        <w:rPr>
          <w:rFonts w:ascii="Sylfaen" w:eastAsia="Times New Roman" w:hAnsi="Sylfaen" w:cs="Calibri"/>
          <w:color w:val="000000"/>
          <w:sz w:val="24"/>
          <w:szCs w:val="24"/>
          <w:lang w:val="hy-AM"/>
        </w:rPr>
        <w:t xml:space="preserve"> </w:t>
      </w:r>
      <w:r w:rsidR="00CF4AF8" w:rsidRPr="004F029D">
        <w:rPr>
          <w:rFonts w:ascii="Sylfaen" w:eastAsia="Times New Roman" w:hAnsi="Sylfaen" w:cs="Calibri"/>
          <w:i/>
          <w:iCs/>
          <w:color w:val="000000"/>
          <w:sz w:val="24"/>
          <w:szCs w:val="24"/>
          <w:lang w:val="hy-AM"/>
        </w:rPr>
        <w:t xml:space="preserve">երեք </w:t>
      </w:r>
      <w:r w:rsidR="00CF4AF8" w:rsidRPr="004F029D">
        <w:rPr>
          <w:rFonts w:ascii="Sylfaen" w:eastAsia="Times New Roman" w:hAnsi="Sylfaen" w:cs="Calibri"/>
          <w:color w:val="000000"/>
          <w:sz w:val="24"/>
          <w:szCs w:val="24"/>
          <w:lang w:val="hy-AM"/>
        </w:rPr>
        <w:t>հավելյալ սկզ</w:t>
      </w:r>
      <w:r w:rsidR="00A57CE5">
        <w:rPr>
          <w:rFonts w:ascii="Sylfaen" w:eastAsia="Times New Roman" w:hAnsi="Sylfaen" w:cs="Calibri"/>
          <w:color w:val="000000"/>
          <w:sz w:val="24"/>
          <w:szCs w:val="24"/>
          <w:lang w:val="hy-AM"/>
        </w:rPr>
        <w:t>բ</w:t>
      </w:r>
      <w:r w:rsidR="00CF4AF8" w:rsidRPr="004F029D">
        <w:rPr>
          <w:rFonts w:ascii="Sylfaen" w:eastAsia="Times New Roman" w:hAnsi="Sylfaen" w:cs="Calibri"/>
          <w:color w:val="000000"/>
          <w:sz w:val="24"/>
          <w:szCs w:val="24"/>
          <w:lang w:val="hy-AM"/>
        </w:rPr>
        <w:t>ունք</w:t>
      </w:r>
      <w:r w:rsidR="00301A7B" w:rsidRPr="004F029D">
        <w:rPr>
          <w:rFonts w:ascii="Sylfaen" w:eastAsia="Times New Roman" w:hAnsi="Sylfaen" w:cs="Calibri"/>
          <w:color w:val="000000"/>
          <w:sz w:val="24"/>
          <w:szCs w:val="24"/>
          <w:lang w:val="hy-AM"/>
        </w:rPr>
        <w:t xml:space="preserve">՝ </w:t>
      </w:r>
    </w:p>
    <w:p w14:paraId="672FC5BF" w14:textId="4EB7BACF" w:rsidR="00743FEF" w:rsidRDefault="00A901A6" w:rsidP="006A6466">
      <w:pPr>
        <w:pStyle w:val="ListParagraph"/>
        <w:numPr>
          <w:ilvl w:val="0"/>
          <w:numId w:val="17"/>
        </w:numPr>
        <w:spacing w:after="0"/>
        <w:jc w:val="both"/>
        <w:rPr>
          <w:rFonts w:ascii="Sylfaen" w:eastAsia="Times New Roman" w:hAnsi="Sylfaen" w:cs="Calibri"/>
          <w:b/>
          <w:bCs/>
          <w:color w:val="000000"/>
          <w:sz w:val="24"/>
          <w:szCs w:val="24"/>
          <w:lang w:val="hy-AM"/>
        </w:rPr>
      </w:pPr>
      <w:r w:rsidRPr="00743FEF">
        <w:rPr>
          <w:rFonts w:ascii="Sylfaen" w:eastAsia="Times New Roman" w:hAnsi="Sylfaen" w:cs="Calibri"/>
          <w:b/>
          <w:bCs/>
          <w:color w:val="000000"/>
          <w:sz w:val="24"/>
          <w:szCs w:val="24"/>
          <w:lang w:val="hy-AM"/>
        </w:rPr>
        <w:lastRenderedPageBreak/>
        <w:t>13-րդ սկզբունքը</w:t>
      </w:r>
      <w:r w:rsidRPr="00743FEF">
        <w:rPr>
          <w:rFonts w:ascii="Sylfaen" w:eastAsia="Times New Roman" w:hAnsi="Sylfaen" w:cs="Calibri"/>
          <w:color w:val="000000"/>
          <w:sz w:val="24"/>
          <w:szCs w:val="24"/>
          <w:lang w:val="hy-AM"/>
        </w:rPr>
        <w:t xml:space="preserve">, </w:t>
      </w:r>
      <w:r w:rsidRPr="00743FEF">
        <w:rPr>
          <w:rFonts w:ascii="Sylfaen" w:eastAsia="Times New Roman" w:hAnsi="Sylfaen" w:cs="Calibri"/>
          <w:b/>
          <w:bCs/>
          <w:color w:val="000000"/>
          <w:sz w:val="24"/>
          <w:szCs w:val="24"/>
          <w:lang w:val="hy-AM"/>
        </w:rPr>
        <w:t>հետևյալ ձևակերպմամբ</w:t>
      </w:r>
      <w:r w:rsidRPr="00743FEF">
        <w:rPr>
          <w:rFonts w:ascii="Sylfaen" w:eastAsia="Times New Roman" w:hAnsi="Sylfaen" w:cs="Calibri"/>
          <w:color w:val="000000"/>
          <w:sz w:val="24"/>
          <w:szCs w:val="24"/>
          <w:lang w:val="hy-AM"/>
        </w:rPr>
        <w:t>՝</w:t>
      </w:r>
      <w:r w:rsidR="00F222DE" w:rsidRPr="00F222DE">
        <w:rPr>
          <w:rFonts w:ascii="Sylfaen" w:eastAsia="Times New Roman" w:hAnsi="Sylfaen" w:cs="Calibri"/>
          <w:b/>
          <w:bCs/>
          <w:color w:val="000000"/>
          <w:sz w:val="24"/>
          <w:szCs w:val="24"/>
          <w:lang w:val="hy-AM"/>
        </w:rPr>
        <w:t xml:space="preserve"> </w:t>
      </w:r>
      <w:r w:rsidR="00F222DE" w:rsidRPr="004F6B71">
        <w:rPr>
          <w:rFonts w:ascii="Sylfaen" w:eastAsia="Times New Roman" w:hAnsi="Sylfaen" w:cs="Calibri"/>
          <w:b/>
          <w:bCs/>
          <w:i/>
          <w:iCs/>
          <w:color w:val="000000"/>
          <w:sz w:val="24"/>
          <w:szCs w:val="24"/>
          <w:lang w:val="hy-AM"/>
        </w:rPr>
        <w:t>իրավունքահենքության սկզբունքը</w:t>
      </w:r>
      <w:r w:rsidR="00F222DE">
        <w:rPr>
          <w:rFonts w:ascii="Sylfaen" w:eastAsia="Times New Roman" w:hAnsi="Sylfaen" w:cs="Calibri"/>
          <w:b/>
          <w:bCs/>
          <w:color w:val="000000"/>
          <w:sz w:val="24"/>
          <w:szCs w:val="24"/>
          <w:lang w:val="hy-AM"/>
        </w:rPr>
        <w:t>, այն է՝</w:t>
      </w:r>
      <w:r w:rsidRPr="00743FEF">
        <w:rPr>
          <w:rFonts w:ascii="Sylfaen" w:eastAsia="Times New Roman" w:hAnsi="Sylfaen" w:cs="Calibri"/>
          <w:color w:val="000000"/>
          <w:sz w:val="24"/>
          <w:szCs w:val="24"/>
          <w:lang w:val="hy-AM"/>
        </w:rPr>
        <w:t xml:space="preserve"> </w:t>
      </w:r>
      <w:r w:rsidR="00F222DE">
        <w:rPr>
          <w:rFonts w:ascii="Sylfaen" w:eastAsia="Times New Roman" w:hAnsi="Sylfaen" w:cs="Calibri"/>
          <w:b/>
          <w:bCs/>
          <w:color w:val="000000"/>
          <w:sz w:val="24"/>
          <w:szCs w:val="24"/>
          <w:lang w:val="hy-AM"/>
        </w:rPr>
        <w:t>զ</w:t>
      </w:r>
      <w:r w:rsidRPr="00743FEF">
        <w:rPr>
          <w:rFonts w:ascii="Sylfaen" w:eastAsia="Times New Roman" w:hAnsi="Sylfaen" w:cs="Calibri"/>
          <w:b/>
          <w:bCs/>
          <w:color w:val="000000"/>
          <w:sz w:val="24"/>
          <w:szCs w:val="24"/>
          <w:lang w:val="hy-AM"/>
        </w:rPr>
        <w:t>բաղվածության քաղաքականությունը պետք է հիմնված լինի անհատի իրավունքների պաշտպանության և հավասար հնարավորությունների ապահովման երաշխիքների վրա</w:t>
      </w:r>
      <w:r w:rsidR="00CF4AF8" w:rsidRPr="00743FEF">
        <w:rPr>
          <w:rFonts w:ascii="Sylfaen" w:eastAsia="Times New Roman" w:hAnsi="Sylfaen" w:cs="Calibri"/>
          <w:b/>
          <w:bCs/>
          <w:color w:val="000000"/>
          <w:sz w:val="24"/>
          <w:szCs w:val="24"/>
          <w:lang w:val="hy-AM"/>
        </w:rPr>
        <w:t xml:space="preserve">։ </w:t>
      </w:r>
    </w:p>
    <w:p w14:paraId="0F9ADF19" w14:textId="3D035081" w:rsidR="00743FEF" w:rsidRDefault="00CF4AF8" w:rsidP="006A6466">
      <w:pPr>
        <w:pStyle w:val="ListParagraph"/>
        <w:numPr>
          <w:ilvl w:val="0"/>
          <w:numId w:val="17"/>
        </w:numPr>
        <w:jc w:val="both"/>
        <w:rPr>
          <w:rFonts w:ascii="Sylfaen" w:eastAsia="Times New Roman" w:hAnsi="Sylfaen" w:cs="Calibri"/>
          <w:b/>
          <w:bCs/>
          <w:color w:val="000000"/>
          <w:sz w:val="24"/>
          <w:szCs w:val="24"/>
          <w:lang w:val="hy-AM"/>
        </w:rPr>
      </w:pPr>
      <w:r w:rsidRPr="00743FEF">
        <w:rPr>
          <w:rFonts w:ascii="Sylfaen" w:eastAsia="Times New Roman" w:hAnsi="Sylfaen" w:cs="Calibri"/>
          <w:b/>
          <w:bCs/>
          <w:color w:val="000000"/>
          <w:sz w:val="24"/>
          <w:szCs w:val="24"/>
          <w:lang w:val="hy-AM"/>
        </w:rPr>
        <w:t>14-րդ սկզբունքը, հետևյալ ձևակերպմամբ՝</w:t>
      </w:r>
      <w:r w:rsidR="00F222DE">
        <w:rPr>
          <w:rFonts w:ascii="Sylfaen" w:eastAsia="Times New Roman" w:hAnsi="Sylfaen" w:cs="Calibri"/>
          <w:b/>
          <w:bCs/>
          <w:color w:val="000000"/>
          <w:sz w:val="24"/>
          <w:szCs w:val="24"/>
          <w:lang w:val="hy-AM"/>
        </w:rPr>
        <w:t xml:space="preserve"> </w:t>
      </w:r>
      <w:r w:rsidR="00F222DE" w:rsidRPr="004F6B71">
        <w:rPr>
          <w:rFonts w:ascii="Sylfaen" w:eastAsia="Times New Roman" w:hAnsi="Sylfaen" w:cs="Calibri"/>
          <w:b/>
          <w:bCs/>
          <w:i/>
          <w:iCs/>
          <w:color w:val="000000"/>
          <w:sz w:val="24"/>
          <w:szCs w:val="24"/>
          <w:lang w:val="hy-AM"/>
        </w:rPr>
        <w:t>մասնակցության սկզբունքը</w:t>
      </w:r>
      <w:r w:rsidR="00F222DE">
        <w:rPr>
          <w:rFonts w:ascii="Sylfaen" w:eastAsia="Times New Roman" w:hAnsi="Sylfaen" w:cs="Calibri"/>
          <w:b/>
          <w:bCs/>
          <w:color w:val="000000"/>
          <w:sz w:val="24"/>
          <w:szCs w:val="24"/>
          <w:lang w:val="hy-AM"/>
        </w:rPr>
        <w:t>, այն է՝</w:t>
      </w:r>
      <w:r w:rsidRPr="00743FEF">
        <w:rPr>
          <w:rFonts w:ascii="Sylfaen" w:eastAsia="Times New Roman" w:hAnsi="Sylfaen" w:cs="Calibri"/>
          <w:b/>
          <w:bCs/>
          <w:color w:val="000000"/>
          <w:sz w:val="24"/>
          <w:szCs w:val="24"/>
          <w:lang w:val="hy-AM"/>
        </w:rPr>
        <w:t xml:space="preserve">  </w:t>
      </w:r>
      <w:r w:rsidR="00F222DE">
        <w:rPr>
          <w:rFonts w:ascii="Sylfaen" w:eastAsia="Times New Roman" w:hAnsi="Sylfaen" w:cs="Calibri"/>
          <w:b/>
          <w:bCs/>
          <w:color w:val="000000"/>
          <w:sz w:val="24"/>
          <w:szCs w:val="24"/>
          <w:lang w:val="hy-AM"/>
        </w:rPr>
        <w:t>զ</w:t>
      </w:r>
      <w:r w:rsidRPr="00743FEF">
        <w:rPr>
          <w:rFonts w:ascii="Sylfaen" w:eastAsia="Times New Roman" w:hAnsi="Sylfaen" w:cs="Calibri"/>
          <w:b/>
          <w:bCs/>
          <w:color w:val="000000"/>
          <w:sz w:val="24"/>
          <w:szCs w:val="24"/>
          <w:lang w:val="hy-AM"/>
        </w:rPr>
        <w:t>բաղվածության</w:t>
      </w:r>
      <w:r w:rsidR="00A901A6" w:rsidRPr="00743FEF">
        <w:rPr>
          <w:rFonts w:ascii="Sylfaen" w:eastAsia="Times New Roman" w:hAnsi="Sylfaen" w:cs="Calibri"/>
          <w:b/>
          <w:bCs/>
          <w:color w:val="000000"/>
          <w:sz w:val="24"/>
          <w:szCs w:val="24"/>
          <w:lang w:val="hy-AM"/>
        </w:rPr>
        <w:t xml:space="preserve"> </w:t>
      </w:r>
      <w:r w:rsidRPr="00743FEF">
        <w:rPr>
          <w:rFonts w:ascii="Sylfaen" w:eastAsia="Times New Roman" w:hAnsi="Sylfaen" w:cs="Calibri"/>
          <w:b/>
          <w:bCs/>
          <w:color w:val="000000"/>
          <w:sz w:val="24"/>
          <w:szCs w:val="24"/>
          <w:lang w:val="hy-AM"/>
        </w:rPr>
        <w:t>քաղաքականությունը պետք է մշակվի</w:t>
      </w:r>
      <w:r w:rsidR="00F222DE">
        <w:rPr>
          <w:rFonts w:ascii="Sylfaen" w:eastAsia="Times New Roman" w:hAnsi="Sylfaen" w:cs="Calibri"/>
          <w:b/>
          <w:bCs/>
          <w:color w:val="000000"/>
          <w:sz w:val="24"/>
          <w:szCs w:val="24"/>
          <w:lang w:val="hy-AM"/>
        </w:rPr>
        <w:t xml:space="preserve"> և զարգացվի</w:t>
      </w:r>
      <w:r w:rsidRPr="00743FEF">
        <w:rPr>
          <w:rFonts w:ascii="Sylfaen" w:eastAsia="Times New Roman" w:hAnsi="Sylfaen" w:cs="Calibri"/>
          <w:b/>
          <w:bCs/>
          <w:color w:val="000000"/>
          <w:sz w:val="24"/>
          <w:szCs w:val="24"/>
          <w:lang w:val="hy-AM"/>
        </w:rPr>
        <w:t xml:space="preserve"> շահառու բոլոր խ</w:t>
      </w:r>
      <w:r w:rsidR="004B3F8B">
        <w:rPr>
          <w:rFonts w:ascii="Sylfaen" w:eastAsia="Times New Roman" w:hAnsi="Sylfaen" w:cs="Calibri"/>
          <w:b/>
          <w:bCs/>
          <w:color w:val="000000"/>
          <w:sz w:val="24"/>
          <w:szCs w:val="24"/>
          <w:lang w:val="hy-AM"/>
        </w:rPr>
        <w:t>մ</w:t>
      </w:r>
      <w:r w:rsidRPr="00743FEF">
        <w:rPr>
          <w:rFonts w:ascii="Sylfaen" w:eastAsia="Times New Roman" w:hAnsi="Sylfaen" w:cs="Calibri"/>
          <w:b/>
          <w:bCs/>
          <w:color w:val="000000"/>
          <w:sz w:val="24"/>
          <w:szCs w:val="24"/>
          <w:lang w:val="hy-AM"/>
        </w:rPr>
        <w:t xml:space="preserve">բերի, այդ թվում՝ ամենախոցելի, աղքատ խմբերի գործուն մասնակցությամբ։  </w:t>
      </w:r>
      <w:r w:rsidR="004F6B71">
        <w:rPr>
          <w:rFonts w:ascii="Sylfaen" w:eastAsia="Times New Roman" w:hAnsi="Sylfaen" w:cs="Calibri"/>
          <w:color w:val="000000"/>
          <w:sz w:val="24"/>
          <w:szCs w:val="24"/>
          <w:lang w:val="hy-AM"/>
        </w:rPr>
        <w:t xml:space="preserve">Այս </w:t>
      </w:r>
      <w:r w:rsidR="000C319F">
        <w:rPr>
          <w:rFonts w:ascii="Sylfaen" w:eastAsia="Times New Roman" w:hAnsi="Sylfaen" w:cs="Calibri"/>
          <w:color w:val="000000"/>
          <w:sz w:val="24"/>
          <w:szCs w:val="24"/>
          <w:lang w:val="hy-AM"/>
        </w:rPr>
        <w:t>սկզբունքի</w:t>
      </w:r>
      <w:r w:rsidR="00264FF8">
        <w:rPr>
          <w:rFonts w:ascii="Sylfaen" w:eastAsia="Times New Roman" w:hAnsi="Sylfaen" w:cs="Calibri"/>
          <w:color w:val="000000"/>
          <w:sz w:val="24"/>
          <w:szCs w:val="24"/>
          <w:lang w:val="hy-AM"/>
        </w:rPr>
        <w:t xml:space="preserve"> ամ</w:t>
      </w:r>
      <w:r w:rsidR="004F6B71">
        <w:rPr>
          <w:rFonts w:ascii="Sylfaen" w:eastAsia="Times New Roman" w:hAnsi="Sylfaen" w:cs="Calibri"/>
          <w:color w:val="000000"/>
          <w:sz w:val="24"/>
          <w:szCs w:val="24"/>
          <w:lang w:val="hy-AM"/>
        </w:rPr>
        <w:t>րագրումը</w:t>
      </w:r>
      <w:r w:rsidR="00264FF8">
        <w:rPr>
          <w:rFonts w:ascii="Sylfaen" w:eastAsia="Times New Roman" w:hAnsi="Sylfaen" w:cs="Calibri"/>
          <w:color w:val="000000"/>
          <w:sz w:val="24"/>
          <w:szCs w:val="24"/>
          <w:lang w:val="hy-AM"/>
        </w:rPr>
        <w:t>՝ առաջարկվող ձևակերպմամ</w:t>
      </w:r>
      <w:r w:rsidR="000C319F">
        <w:rPr>
          <w:rFonts w:ascii="Sylfaen" w:eastAsia="Times New Roman" w:hAnsi="Sylfaen" w:cs="Calibri"/>
          <w:color w:val="000000"/>
          <w:sz w:val="24"/>
          <w:szCs w:val="24"/>
          <w:lang w:val="hy-AM"/>
        </w:rPr>
        <w:t>բ,</w:t>
      </w:r>
      <w:r w:rsidR="004F6B71">
        <w:rPr>
          <w:rFonts w:ascii="Sylfaen" w:eastAsia="Times New Roman" w:hAnsi="Sylfaen" w:cs="Calibri"/>
          <w:color w:val="000000"/>
          <w:sz w:val="24"/>
          <w:szCs w:val="24"/>
          <w:lang w:val="hy-AM"/>
        </w:rPr>
        <w:t xml:space="preserve"> համարում ենք </w:t>
      </w:r>
      <w:r w:rsidR="000C319F">
        <w:rPr>
          <w:rFonts w:ascii="Sylfaen" w:eastAsia="Times New Roman" w:hAnsi="Sylfaen" w:cs="Calibri"/>
          <w:i/>
          <w:iCs/>
          <w:color w:val="000000"/>
          <w:sz w:val="24"/>
          <w:szCs w:val="24"/>
          <w:lang w:val="hy-AM"/>
        </w:rPr>
        <w:t xml:space="preserve">ծայրահեղ կարևոր, </w:t>
      </w:r>
      <w:r w:rsidR="000C319F">
        <w:rPr>
          <w:rFonts w:ascii="Sylfaen" w:eastAsia="Times New Roman" w:hAnsi="Sylfaen" w:cs="Calibri"/>
          <w:color w:val="000000"/>
          <w:sz w:val="24"/>
          <w:szCs w:val="24"/>
          <w:lang w:val="hy-AM"/>
        </w:rPr>
        <w:t>քանի որ աղքատությունը հանդիսանում է այն խնդիրը, որի լուծման շրջանակներում խնդիրը կրողներն ունեն ամենաքիչ հանրային, տեսանելի մասնակցությունը խնդրի շուրջ քննարկումներում, դրա լուծմանն ուղղված ռազմավարությունների, քաղաքականությունների մշակման գործընթացներում։ Մենք լիահույս ենք, որ մասնակցության այս կարևորությունը գիտակցվում է ներկայիս կառավարության կողմից և սկզբունքի ամրագրմամբ այս խնդրին կտրվի համակարգային արձագանք։</w:t>
      </w:r>
    </w:p>
    <w:p w14:paraId="2D0B2A14" w14:textId="2DDBA8BF" w:rsidR="00A57CE5" w:rsidRPr="00A57CE5" w:rsidRDefault="00CF4AF8" w:rsidP="006A6466">
      <w:pPr>
        <w:pStyle w:val="ListParagraph"/>
        <w:numPr>
          <w:ilvl w:val="0"/>
          <w:numId w:val="17"/>
        </w:numPr>
        <w:jc w:val="both"/>
        <w:rPr>
          <w:rFonts w:ascii="Sylfaen" w:eastAsia="Times New Roman" w:hAnsi="Sylfaen" w:cs="Calibri"/>
          <w:b/>
          <w:bCs/>
          <w:color w:val="000000"/>
          <w:sz w:val="24"/>
          <w:szCs w:val="24"/>
          <w:lang w:val="hy-AM"/>
        </w:rPr>
      </w:pPr>
      <w:r w:rsidRPr="00743FEF">
        <w:rPr>
          <w:rFonts w:ascii="Sylfaen" w:eastAsia="Times New Roman" w:hAnsi="Sylfaen" w:cs="Calibri"/>
          <w:b/>
          <w:bCs/>
          <w:color w:val="000000"/>
          <w:sz w:val="24"/>
          <w:szCs w:val="24"/>
          <w:lang w:val="hy-AM"/>
        </w:rPr>
        <w:t xml:space="preserve">15-րդ </w:t>
      </w:r>
      <w:r w:rsidR="004B3F8B">
        <w:rPr>
          <w:rFonts w:ascii="Sylfaen" w:eastAsia="Times New Roman" w:hAnsi="Sylfaen" w:cs="Calibri"/>
          <w:b/>
          <w:bCs/>
          <w:color w:val="000000"/>
          <w:sz w:val="24"/>
          <w:szCs w:val="24"/>
          <w:lang w:val="hy-AM"/>
        </w:rPr>
        <w:t>սկզբունքը</w:t>
      </w:r>
      <w:r w:rsidRPr="00743FEF">
        <w:rPr>
          <w:rFonts w:ascii="Sylfaen" w:eastAsia="Times New Roman" w:hAnsi="Sylfaen" w:cs="Calibri"/>
          <w:b/>
          <w:bCs/>
          <w:color w:val="000000"/>
          <w:sz w:val="24"/>
          <w:szCs w:val="24"/>
          <w:lang w:val="hy-AM"/>
        </w:rPr>
        <w:t>՝</w:t>
      </w:r>
      <w:r w:rsidR="00F222DE">
        <w:rPr>
          <w:rFonts w:ascii="Sylfaen" w:eastAsia="Times New Roman" w:hAnsi="Sylfaen" w:cs="Calibri"/>
          <w:b/>
          <w:bCs/>
          <w:color w:val="000000"/>
          <w:sz w:val="24"/>
          <w:szCs w:val="24"/>
          <w:lang w:val="hy-AM"/>
        </w:rPr>
        <w:t xml:space="preserve"> </w:t>
      </w:r>
      <w:r w:rsidR="00F222DE" w:rsidRPr="004F6B71">
        <w:rPr>
          <w:rFonts w:ascii="Sylfaen" w:eastAsia="Times New Roman" w:hAnsi="Sylfaen" w:cs="Calibri"/>
          <w:b/>
          <w:bCs/>
          <w:i/>
          <w:iCs/>
          <w:color w:val="000000"/>
          <w:sz w:val="24"/>
          <w:szCs w:val="24"/>
          <w:lang w:val="hy-AM"/>
        </w:rPr>
        <w:t>զբաղվածության քաղաքականության հետազոտահեն զարգացման սկզբունք</w:t>
      </w:r>
      <w:r w:rsidR="00F222DE">
        <w:rPr>
          <w:rFonts w:ascii="Sylfaen" w:eastAsia="Times New Roman" w:hAnsi="Sylfaen" w:cs="Calibri"/>
          <w:b/>
          <w:bCs/>
          <w:color w:val="000000"/>
          <w:sz w:val="24"/>
          <w:szCs w:val="24"/>
          <w:lang w:val="hy-AM"/>
        </w:rPr>
        <w:t>, այն է՝ ոլորտային</w:t>
      </w:r>
      <w:r w:rsidRPr="00743FEF">
        <w:rPr>
          <w:rFonts w:ascii="Sylfaen" w:eastAsia="Times New Roman" w:hAnsi="Sylfaen" w:cs="Calibri"/>
          <w:b/>
          <w:bCs/>
          <w:color w:val="000000"/>
          <w:sz w:val="24"/>
          <w:szCs w:val="24"/>
          <w:lang w:val="hy-AM"/>
        </w:rPr>
        <w:t xml:space="preserve"> </w:t>
      </w:r>
      <w:r w:rsidR="00F222DE">
        <w:rPr>
          <w:rFonts w:ascii="Sylfaen" w:eastAsia="Times New Roman" w:hAnsi="Sylfaen" w:cs="Calibri"/>
          <w:b/>
          <w:bCs/>
          <w:color w:val="000000"/>
          <w:sz w:val="24"/>
          <w:szCs w:val="24"/>
          <w:lang w:val="hy-AM"/>
        </w:rPr>
        <w:t>ռ</w:t>
      </w:r>
      <w:r w:rsidRPr="00743FEF">
        <w:rPr>
          <w:rFonts w:ascii="Sylfaen" w:eastAsia="Times New Roman" w:hAnsi="Sylfaen" w:cs="Sylfaen"/>
          <w:b/>
          <w:bCs/>
          <w:color w:val="000000"/>
          <w:sz w:val="24"/>
          <w:szCs w:val="24"/>
          <w:lang w:val="hy-AM"/>
        </w:rPr>
        <w:t>ազմավար</w:t>
      </w:r>
      <w:r w:rsidR="00F222DE">
        <w:rPr>
          <w:rFonts w:ascii="Sylfaen" w:eastAsia="Times New Roman" w:hAnsi="Sylfaen" w:cs="Sylfaen"/>
          <w:b/>
          <w:bCs/>
          <w:color w:val="000000"/>
          <w:sz w:val="24"/>
          <w:szCs w:val="24"/>
          <w:lang w:val="hy-AM"/>
        </w:rPr>
        <w:t xml:space="preserve">ական փաստաթղթերից </w:t>
      </w:r>
      <w:r w:rsidRPr="00743FEF">
        <w:rPr>
          <w:rFonts w:ascii="Sylfaen" w:eastAsia="Times New Roman" w:hAnsi="Sylfaen" w:cs="Sylfaen"/>
          <w:b/>
          <w:bCs/>
          <w:color w:val="000000"/>
          <w:sz w:val="24"/>
          <w:szCs w:val="24"/>
          <w:lang w:val="hy-AM"/>
        </w:rPr>
        <w:t>բխող գործողությունների</w:t>
      </w:r>
      <w:r w:rsidRPr="00743FEF">
        <w:rPr>
          <w:rFonts w:ascii="Sylfaen" w:eastAsia="Times New Roman" w:hAnsi="Sylfaen" w:cs="Calibri"/>
          <w:b/>
          <w:bCs/>
          <w:color w:val="000000"/>
          <w:sz w:val="24"/>
          <w:szCs w:val="24"/>
          <w:lang w:val="hy-AM"/>
        </w:rPr>
        <w:t xml:space="preserve"> </w:t>
      </w:r>
      <w:r w:rsidRPr="00743FEF">
        <w:rPr>
          <w:rFonts w:ascii="Sylfaen" w:eastAsia="Times New Roman" w:hAnsi="Sylfaen" w:cs="Sylfaen"/>
          <w:b/>
          <w:bCs/>
          <w:color w:val="000000"/>
          <w:sz w:val="24"/>
          <w:szCs w:val="24"/>
          <w:lang w:val="hy-AM"/>
        </w:rPr>
        <w:t>և</w:t>
      </w:r>
      <w:r w:rsidRPr="00743FEF">
        <w:rPr>
          <w:rFonts w:ascii="Sylfaen" w:eastAsia="Times New Roman" w:hAnsi="Sylfaen" w:cs="Calibri"/>
          <w:b/>
          <w:bCs/>
          <w:color w:val="000000"/>
          <w:sz w:val="24"/>
          <w:szCs w:val="24"/>
          <w:lang w:val="hy-AM"/>
        </w:rPr>
        <w:t xml:space="preserve"> </w:t>
      </w:r>
      <w:r w:rsidRPr="00743FEF">
        <w:rPr>
          <w:rFonts w:ascii="Sylfaen" w:eastAsia="Times New Roman" w:hAnsi="Sylfaen" w:cs="Sylfaen"/>
          <w:b/>
          <w:bCs/>
          <w:color w:val="000000"/>
          <w:sz w:val="24"/>
          <w:szCs w:val="24"/>
          <w:lang w:val="hy-AM"/>
        </w:rPr>
        <w:t>ծրագիրների</w:t>
      </w:r>
      <w:r w:rsidRPr="00743FEF">
        <w:rPr>
          <w:rFonts w:ascii="Sylfaen" w:eastAsia="Times New Roman" w:hAnsi="Sylfaen" w:cs="Calibri"/>
          <w:b/>
          <w:bCs/>
          <w:color w:val="000000"/>
          <w:sz w:val="24"/>
          <w:szCs w:val="24"/>
          <w:lang w:val="hy-AM"/>
        </w:rPr>
        <w:t xml:space="preserve"> </w:t>
      </w:r>
      <w:r w:rsidRPr="00743FEF">
        <w:rPr>
          <w:rFonts w:ascii="Sylfaen" w:eastAsia="Times New Roman" w:hAnsi="Sylfaen" w:cs="Sylfaen"/>
          <w:b/>
          <w:bCs/>
          <w:color w:val="000000"/>
          <w:sz w:val="24"/>
          <w:szCs w:val="24"/>
          <w:lang w:val="hy-AM"/>
        </w:rPr>
        <w:t>մշտադիտարկման</w:t>
      </w:r>
      <w:r w:rsidRPr="00743FEF">
        <w:rPr>
          <w:rFonts w:ascii="Sylfaen" w:eastAsia="Times New Roman" w:hAnsi="Sylfaen" w:cs="Calibri"/>
          <w:b/>
          <w:bCs/>
          <w:color w:val="000000"/>
          <w:sz w:val="24"/>
          <w:szCs w:val="24"/>
          <w:lang w:val="hy-AM"/>
        </w:rPr>
        <w:t xml:space="preserve"> </w:t>
      </w:r>
      <w:r w:rsidRPr="00743FEF">
        <w:rPr>
          <w:rFonts w:ascii="Sylfaen" w:eastAsia="Times New Roman" w:hAnsi="Sylfaen" w:cs="Sylfaen"/>
          <w:b/>
          <w:bCs/>
          <w:color w:val="000000"/>
          <w:sz w:val="24"/>
          <w:szCs w:val="24"/>
          <w:lang w:val="hy-AM"/>
        </w:rPr>
        <w:t>և</w:t>
      </w:r>
      <w:r w:rsidRPr="00743FEF">
        <w:rPr>
          <w:rFonts w:ascii="Sylfaen" w:eastAsia="Times New Roman" w:hAnsi="Sylfaen" w:cs="Calibri"/>
          <w:b/>
          <w:bCs/>
          <w:color w:val="000000"/>
          <w:sz w:val="24"/>
          <w:szCs w:val="24"/>
          <w:lang w:val="hy-AM"/>
        </w:rPr>
        <w:t xml:space="preserve"> </w:t>
      </w:r>
      <w:r w:rsidRPr="00743FEF">
        <w:rPr>
          <w:rFonts w:ascii="Sylfaen" w:eastAsia="Times New Roman" w:hAnsi="Sylfaen" w:cs="Sylfaen"/>
          <w:b/>
          <w:bCs/>
          <w:color w:val="000000"/>
          <w:sz w:val="24"/>
          <w:szCs w:val="24"/>
          <w:lang w:val="hy-AM"/>
        </w:rPr>
        <w:t>գնահատման</w:t>
      </w:r>
      <w:r w:rsidRPr="00743FEF">
        <w:rPr>
          <w:rFonts w:ascii="Sylfaen" w:eastAsia="Times New Roman" w:hAnsi="Sylfaen" w:cs="Calibri"/>
          <w:b/>
          <w:bCs/>
          <w:color w:val="000000"/>
          <w:sz w:val="24"/>
          <w:szCs w:val="24"/>
          <w:lang w:val="hy-AM"/>
        </w:rPr>
        <w:t xml:space="preserve"> </w:t>
      </w:r>
      <w:r w:rsidRPr="00743FEF">
        <w:rPr>
          <w:rFonts w:ascii="Sylfaen" w:eastAsia="Times New Roman" w:hAnsi="Sylfaen" w:cs="Sylfaen"/>
          <w:b/>
          <w:bCs/>
          <w:color w:val="000000"/>
          <w:sz w:val="24"/>
          <w:szCs w:val="24"/>
          <w:lang w:val="hy-AM"/>
        </w:rPr>
        <w:t>գործուն</w:t>
      </w:r>
      <w:r w:rsidRPr="00743FEF">
        <w:rPr>
          <w:rFonts w:ascii="Sylfaen" w:eastAsia="Times New Roman" w:hAnsi="Sylfaen" w:cs="Calibri"/>
          <w:b/>
          <w:bCs/>
          <w:color w:val="000000"/>
          <w:sz w:val="24"/>
          <w:szCs w:val="24"/>
          <w:lang w:val="hy-AM"/>
        </w:rPr>
        <w:t xml:space="preserve"> </w:t>
      </w:r>
      <w:r w:rsidRPr="00743FEF">
        <w:rPr>
          <w:rFonts w:ascii="Sylfaen" w:eastAsia="Times New Roman" w:hAnsi="Sylfaen" w:cs="Sylfaen"/>
          <w:b/>
          <w:bCs/>
          <w:color w:val="000000"/>
          <w:sz w:val="24"/>
          <w:szCs w:val="24"/>
          <w:lang w:val="hy-AM"/>
        </w:rPr>
        <w:t>մեխանիզ</w:t>
      </w:r>
      <w:r w:rsidR="004B3F8B">
        <w:rPr>
          <w:rFonts w:ascii="Sylfaen" w:eastAsia="Times New Roman" w:hAnsi="Sylfaen" w:cs="Sylfaen"/>
          <w:b/>
          <w:bCs/>
          <w:color w:val="000000"/>
          <w:sz w:val="24"/>
          <w:szCs w:val="24"/>
          <w:lang w:val="hy-AM"/>
        </w:rPr>
        <w:t>մ</w:t>
      </w:r>
      <w:r w:rsidRPr="00743FEF">
        <w:rPr>
          <w:rFonts w:ascii="Sylfaen" w:eastAsia="Times New Roman" w:hAnsi="Sylfaen" w:cs="Sylfaen"/>
          <w:b/>
          <w:bCs/>
          <w:color w:val="000000"/>
          <w:sz w:val="24"/>
          <w:szCs w:val="24"/>
          <w:lang w:val="hy-AM"/>
        </w:rPr>
        <w:t>ներ</w:t>
      </w:r>
      <w:r w:rsidR="00F222DE">
        <w:rPr>
          <w:rFonts w:ascii="Sylfaen" w:eastAsia="Times New Roman" w:hAnsi="Sylfaen" w:cs="Sylfaen"/>
          <w:b/>
          <w:bCs/>
          <w:color w:val="000000"/>
          <w:sz w:val="24"/>
          <w:szCs w:val="24"/>
          <w:lang w:val="hy-AM"/>
        </w:rPr>
        <w:t>ի ներդրում</w:t>
      </w:r>
      <w:r w:rsidRPr="00743FEF">
        <w:rPr>
          <w:rFonts w:ascii="Sylfaen" w:eastAsia="Times New Roman" w:hAnsi="Sylfaen" w:cs="Sylfaen"/>
          <w:b/>
          <w:bCs/>
          <w:color w:val="000000"/>
          <w:sz w:val="24"/>
          <w:szCs w:val="24"/>
          <w:lang w:val="hy-AM"/>
        </w:rPr>
        <w:t>՝ ոլորտային քաղաքականության հետազոտահեն զարգացման և բարեփոխման համա</w:t>
      </w:r>
      <w:r w:rsidR="00F222DE">
        <w:rPr>
          <w:rFonts w:ascii="Sylfaen" w:eastAsia="Times New Roman" w:hAnsi="Sylfaen" w:cs="Sylfaen"/>
          <w:b/>
          <w:bCs/>
          <w:color w:val="000000"/>
          <w:sz w:val="24"/>
          <w:szCs w:val="24"/>
          <w:lang w:val="hy-AM"/>
        </w:rPr>
        <w:t>ր</w:t>
      </w:r>
      <w:r w:rsidRPr="00743FEF">
        <w:rPr>
          <w:rFonts w:ascii="Sylfaen" w:eastAsia="Times New Roman" w:hAnsi="Sylfaen" w:cs="Sylfaen"/>
          <w:b/>
          <w:bCs/>
          <w:color w:val="000000"/>
          <w:sz w:val="24"/>
          <w:szCs w:val="24"/>
          <w:lang w:val="hy-AM"/>
        </w:rPr>
        <w:t xml:space="preserve">։ </w:t>
      </w:r>
      <w:r w:rsidRPr="00743FEF">
        <w:rPr>
          <w:rFonts w:ascii="Sylfaen" w:eastAsia="Times New Roman" w:hAnsi="Sylfaen" w:cs="Sylfaen"/>
          <w:color w:val="000000"/>
          <w:sz w:val="24"/>
          <w:szCs w:val="24"/>
          <w:lang w:val="hy-AM"/>
        </w:rPr>
        <w:t>Այս վերջին սկզբունքը մեծ կարևորություն ունի, քանի որ ավանդապես Հայաստանում չի իրականացվել ոլորտային ռազմավարությունների գնահատում և չի ապահովվել կապը հաջորդող ռազմավարությունների միջև՝ իրականացված գնահատումների, եզրակացությունների հիման վրա։</w:t>
      </w:r>
      <w:r w:rsidR="00301A7B" w:rsidRPr="00743FEF">
        <w:rPr>
          <w:rFonts w:ascii="Sylfaen" w:eastAsia="Times New Roman" w:hAnsi="Sylfaen" w:cs="Sylfaen"/>
          <w:color w:val="000000"/>
          <w:sz w:val="24"/>
          <w:szCs w:val="24"/>
          <w:lang w:val="hy-AM"/>
        </w:rPr>
        <w:t xml:space="preserve"> </w:t>
      </w:r>
    </w:p>
    <w:p w14:paraId="74D55ADC" w14:textId="637C57EC" w:rsidR="001D680C" w:rsidRPr="00A57CE5" w:rsidRDefault="00A57CE5" w:rsidP="006A6466">
      <w:pPr>
        <w:pStyle w:val="ListParagraph"/>
        <w:numPr>
          <w:ilvl w:val="1"/>
          <w:numId w:val="20"/>
        </w:numPr>
        <w:jc w:val="both"/>
        <w:rPr>
          <w:rFonts w:ascii="Sylfaen" w:eastAsia="Times New Roman" w:hAnsi="Sylfaen" w:cs="Calibri"/>
          <w:b/>
          <w:bCs/>
          <w:color w:val="000000"/>
          <w:sz w:val="24"/>
          <w:szCs w:val="24"/>
          <w:lang w:val="hy-AM"/>
        </w:rPr>
      </w:pPr>
      <w:r>
        <w:rPr>
          <w:rFonts w:ascii="Sylfaen" w:eastAsia="Times New Roman" w:hAnsi="Sylfaen" w:cs="Calibri"/>
          <w:color w:val="000000"/>
          <w:sz w:val="24"/>
          <w:szCs w:val="24"/>
          <w:lang w:val="hy-AM"/>
        </w:rPr>
        <w:t>Մ</w:t>
      </w:r>
      <w:r w:rsidRPr="004F029D">
        <w:rPr>
          <w:rFonts w:ascii="Sylfaen" w:eastAsia="Times New Roman" w:hAnsi="Sylfaen" w:cs="Calibri"/>
          <w:color w:val="000000"/>
          <w:sz w:val="24"/>
          <w:szCs w:val="24"/>
          <w:lang w:val="hy-AM"/>
        </w:rPr>
        <w:t>եկ հավելյալ նպատակ</w:t>
      </w:r>
      <w:r>
        <w:rPr>
          <w:rFonts w:ascii="Sylfaen" w:eastAsia="Times New Roman" w:hAnsi="Sylfaen" w:cs="Calibri"/>
          <w:color w:val="000000"/>
          <w:sz w:val="24"/>
          <w:szCs w:val="24"/>
          <w:lang w:val="hy-AM"/>
        </w:rPr>
        <w:t xml:space="preserve"> ավելացնել</w:t>
      </w:r>
      <w:r w:rsidRPr="004F029D">
        <w:rPr>
          <w:rFonts w:ascii="Sylfaen" w:eastAsia="Times New Roman" w:hAnsi="Sylfaen" w:cs="Calibri"/>
          <w:color w:val="000000"/>
          <w:sz w:val="24"/>
          <w:szCs w:val="24"/>
          <w:lang w:val="hy-AM"/>
        </w:rPr>
        <w:t xml:space="preserve"> տեսլականների բաժնում՝  </w:t>
      </w:r>
      <w:r w:rsidR="00301A7B" w:rsidRPr="00A57CE5">
        <w:rPr>
          <w:rFonts w:ascii="Sylfaen" w:eastAsia="Times New Roman" w:hAnsi="Sylfaen" w:cs="Calibri"/>
          <w:color w:val="000000"/>
          <w:sz w:val="24"/>
          <w:szCs w:val="24"/>
          <w:lang w:val="hy-AM"/>
        </w:rPr>
        <w:t xml:space="preserve"> </w:t>
      </w:r>
      <w:r w:rsidR="00301A7B" w:rsidRPr="00A57CE5">
        <w:rPr>
          <w:rFonts w:ascii="Sylfaen" w:eastAsia="Times New Roman" w:hAnsi="Sylfaen" w:cs="Calibri"/>
          <w:b/>
          <w:bCs/>
          <w:color w:val="000000"/>
          <w:sz w:val="24"/>
          <w:szCs w:val="24"/>
          <w:lang w:val="hy-AM"/>
        </w:rPr>
        <w:t>7-րդ նպատակը, հետևյալ ձևակերպմամբ</w:t>
      </w:r>
      <w:r w:rsidR="00301A7B" w:rsidRPr="00A57CE5">
        <w:rPr>
          <w:rFonts w:ascii="Sylfaen" w:eastAsia="Times New Roman" w:hAnsi="Sylfaen" w:cs="Calibri"/>
          <w:color w:val="000000"/>
          <w:sz w:val="24"/>
          <w:szCs w:val="24"/>
          <w:lang w:val="hy-AM"/>
        </w:rPr>
        <w:t>՝ «</w:t>
      </w:r>
      <w:r w:rsidR="00301A7B" w:rsidRPr="00A57CE5">
        <w:rPr>
          <w:rFonts w:ascii="Sylfaen" w:eastAsia="Times New Roman" w:hAnsi="Sylfaen" w:cs="Calibri"/>
          <w:b/>
          <w:bCs/>
          <w:color w:val="000000"/>
          <w:sz w:val="24"/>
          <w:szCs w:val="24"/>
          <w:lang w:val="hy-AM"/>
        </w:rPr>
        <w:t>աշխատանքային իրավա</w:t>
      </w:r>
      <w:r w:rsidR="005E17FC">
        <w:rPr>
          <w:rFonts w:ascii="Sylfaen" w:eastAsia="Times New Roman" w:hAnsi="Sylfaen" w:cs="Calibri"/>
          <w:b/>
          <w:bCs/>
          <w:color w:val="000000"/>
          <w:sz w:val="24"/>
          <w:szCs w:val="24"/>
          <w:lang w:val="hy-AM"/>
        </w:rPr>
        <w:t>հա</w:t>
      </w:r>
      <w:r w:rsidR="00301A7B" w:rsidRPr="00A57CE5">
        <w:rPr>
          <w:rFonts w:ascii="Sylfaen" w:eastAsia="Times New Roman" w:hAnsi="Sylfaen" w:cs="Calibri"/>
          <w:b/>
          <w:bCs/>
          <w:color w:val="000000"/>
          <w:sz w:val="24"/>
          <w:szCs w:val="24"/>
          <w:lang w:val="hy-AM"/>
        </w:rPr>
        <w:t xml:space="preserve">րաբերություններում </w:t>
      </w:r>
      <w:bookmarkStart w:id="2" w:name="_Hlk25186224"/>
      <w:r w:rsidR="00301A7B" w:rsidRPr="00A57CE5">
        <w:rPr>
          <w:rFonts w:ascii="Sylfaen" w:eastAsia="Times New Roman" w:hAnsi="Sylfaen" w:cs="Calibri"/>
          <w:b/>
          <w:bCs/>
          <w:color w:val="000000"/>
          <w:sz w:val="24"/>
          <w:szCs w:val="24"/>
          <w:lang w:val="hy-AM"/>
        </w:rPr>
        <w:t xml:space="preserve">ոտնահարված իրավունքների վերականգման և փոխհատուցման գործուն մեխանիզմների </w:t>
      </w:r>
      <w:bookmarkEnd w:id="2"/>
      <w:r w:rsidR="00301A7B" w:rsidRPr="00A57CE5">
        <w:rPr>
          <w:rFonts w:ascii="Sylfaen" w:eastAsia="Times New Roman" w:hAnsi="Sylfaen" w:cs="Calibri"/>
          <w:b/>
          <w:bCs/>
          <w:color w:val="000000"/>
          <w:sz w:val="24"/>
          <w:szCs w:val="24"/>
          <w:lang w:val="hy-AM"/>
        </w:rPr>
        <w:t>ներդրմանը</w:t>
      </w:r>
      <w:r w:rsidR="00301A7B" w:rsidRPr="00A57CE5">
        <w:rPr>
          <w:rFonts w:ascii="Sylfaen" w:eastAsia="Times New Roman" w:hAnsi="Sylfaen" w:cs="Calibri"/>
          <w:color w:val="000000"/>
          <w:sz w:val="24"/>
          <w:szCs w:val="24"/>
          <w:lang w:val="hy-AM"/>
        </w:rPr>
        <w:t>»։</w:t>
      </w:r>
    </w:p>
    <w:p w14:paraId="10810306" w14:textId="2F3E98D1" w:rsidR="003B09C2" w:rsidRDefault="003B09C2" w:rsidP="00A732C1">
      <w:pPr>
        <w:jc w:val="both"/>
        <w:rPr>
          <w:rFonts w:ascii="Sylfaen" w:eastAsia="Times New Roman" w:hAnsi="Sylfaen" w:cs="Calibri"/>
          <w:color w:val="000000"/>
          <w:sz w:val="24"/>
          <w:szCs w:val="24"/>
          <w:lang w:val="hy-AM"/>
        </w:rPr>
      </w:pPr>
      <w:r>
        <w:rPr>
          <w:rFonts w:ascii="Sylfaen" w:eastAsia="Times New Roman" w:hAnsi="Sylfaen" w:cs="Calibri"/>
          <w:b/>
          <w:bCs/>
          <w:color w:val="000000"/>
          <w:sz w:val="24"/>
          <w:szCs w:val="24"/>
          <w:lang w:val="hy-AM"/>
        </w:rPr>
        <w:t xml:space="preserve">Առաջարկություն </w:t>
      </w:r>
      <w:r w:rsidRPr="006E27DC">
        <w:rPr>
          <w:rFonts w:ascii="Sylfaen" w:eastAsia="Times New Roman" w:hAnsi="Sylfaen" w:cs="Calibri"/>
          <w:b/>
          <w:bCs/>
          <w:color w:val="000000"/>
          <w:sz w:val="24"/>
          <w:szCs w:val="24"/>
          <w:lang w:val="hy-AM"/>
        </w:rPr>
        <w:t xml:space="preserve">2. </w:t>
      </w:r>
      <w:r w:rsidR="001D680C">
        <w:rPr>
          <w:rFonts w:ascii="Sylfaen" w:eastAsia="Times New Roman" w:hAnsi="Sylfaen" w:cs="Calibri"/>
          <w:color w:val="000000"/>
          <w:sz w:val="24"/>
          <w:szCs w:val="24"/>
          <w:lang w:val="hy-AM"/>
        </w:rPr>
        <w:t>Աշխատանքային հարաբերություններում առկա խնդիրների և դրանց լուծմանն ուղղված գործողությունների շրջանակի հստակեցում</w:t>
      </w:r>
      <w:r w:rsidR="000C319F">
        <w:rPr>
          <w:rFonts w:ascii="Sylfaen" w:eastAsia="Times New Roman" w:hAnsi="Sylfaen" w:cs="Calibri"/>
          <w:color w:val="000000"/>
          <w:sz w:val="24"/>
          <w:szCs w:val="24"/>
          <w:lang w:val="hy-AM"/>
        </w:rPr>
        <w:t>։</w:t>
      </w:r>
    </w:p>
    <w:p w14:paraId="69AA3519" w14:textId="257A83FF" w:rsidR="001D680C" w:rsidRPr="003A60BC" w:rsidRDefault="005E17FC" w:rsidP="001D680C">
      <w:pPr>
        <w:pStyle w:val="NormalWeb"/>
        <w:shd w:val="clear" w:color="auto" w:fill="FFFFFF"/>
        <w:spacing w:before="240" w:beforeAutospacing="0" w:after="0" w:afterAutospacing="0"/>
        <w:jc w:val="both"/>
        <w:textAlignment w:val="baseline"/>
        <w:rPr>
          <w:rFonts w:ascii="Sylfaen" w:hAnsi="Sylfaen"/>
          <w:color w:val="000000"/>
          <w:lang w:val="hy-AM"/>
        </w:rPr>
      </w:pPr>
      <w:r>
        <w:rPr>
          <w:rFonts w:ascii="Sylfaen" w:hAnsi="Sylfaen"/>
          <w:color w:val="000000"/>
          <w:lang w:val="hy-AM"/>
        </w:rPr>
        <w:t>Ռազմավարության</w:t>
      </w:r>
      <w:r w:rsidR="001D680C" w:rsidRPr="001D680C">
        <w:rPr>
          <w:rFonts w:ascii="Sylfaen" w:hAnsi="Sylfaen"/>
          <w:color w:val="000000"/>
          <w:lang w:val="hy-AM"/>
        </w:rPr>
        <w:t xml:space="preserve"> Գլուխ 3.2-ում խոսվում է աշխատանքային իրավունքների խնդիրների, աշխատանքային շահագործման և ընդհանուր աշխատանքային ոլորտի կարգավորման մասին։ </w:t>
      </w:r>
      <w:r w:rsidR="000C319F">
        <w:rPr>
          <w:rFonts w:ascii="Sylfaen" w:hAnsi="Sylfaen"/>
          <w:color w:val="000000"/>
          <w:lang w:val="hy-AM"/>
        </w:rPr>
        <w:t>Ընդհանուր առմամբ հ</w:t>
      </w:r>
      <w:r w:rsidR="001D680C" w:rsidRPr="001D680C">
        <w:rPr>
          <w:rFonts w:ascii="Sylfaen" w:hAnsi="Sylfaen"/>
          <w:color w:val="000000"/>
          <w:lang w:val="hy-AM"/>
        </w:rPr>
        <w:t xml:space="preserve">ամաձայն լինելով իրավիճակի </w:t>
      </w:r>
      <w:r>
        <w:rPr>
          <w:rFonts w:ascii="Sylfaen" w:hAnsi="Sylfaen"/>
          <w:color w:val="000000"/>
          <w:lang w:val="hy-AM"/>
        </w:rPr>
        <w:t>նկարագրության</w:t>
      </w:r>
      <w:r w:rsidR="001D680C" w:rsidRPr="001D680C">
        <w:rPr>
          <w:rFonts w:ascii="Sylfaen" w:hAnsi="Sylfaen"/>
          <w:color w:val="000000"/>
          <w:lang w:val="hy-AM"/>
        </w:rPr>
        <w:t xml:space="preserve"> հետ</w:t>
      </w:r>
      <w:r w:rsidR="00264FF8">
        <w:rPr>
          <w:rFonts w:ascii="Sylfaen" w:hAnsi="Sylfaen"/>
          <w:color w:val="000000"/>
          <w:lang w:val="hy-AM"/>
        </w:rPr>
        <w:t>՝</w:t>
      </w:r>
      <w:r w:rsidR="001D680C" w:rsidRPr="001D680C">
        <w:rPr>
          <w:rFonts w:ascii="Sylfaen" w:hAnsi="Sylfaen"/>
          <w:color w:val="000000"/>
          <w:lang w:val="hy-AM"/>
        </w:rPr>
        <w:t xml:space="preserve"> առաջարկում ենք մի շարք լրացումներ և </w:t>
      </w:r>
      <w:r w:rsidR="00743FEF">
        <w:rPr>
          <w:rFonts w:ascii="Sylfaen" w:hAnsi="Sylfaen"/>
          <w:color w:val="000000"/>
          <w:lang w:val="hy-AM"/>
        </w:rPr>
        <w:lastRenderedPageBreak/>
        <w:t>վերա</w:t>
      </w:r>
      <w:r w:rsidR="001D680C" w:rsidRPr="001D680C">
        <w:rPr>
          <w:rFonts w:ascii="Sylfaen" w:hAnsi="Sylfaen"/>
          <w:color w:val="000000"/>
          <w:lang w:val="hy-AM"/>
        </w:rPr>
        <w:t xml:space="preserve">ձևակերպումներ, որոնք կարևոր են խնդիրը առավել համապարփակ ներկայացնելու </w:t>
      </w:r>
      <w:r w:rsidR="001051DA">
        <w:rPr>
          <w:rFonts w:ascii="Sylfaen" w:hAnsi="Sylfaen"/>
          <w:color w:val="000000"/>
          <w:lang w:val="hy-AM"/>
        </w:rPr>
        <w:t xml:space="preserve">և պետական քաղաքականության մակարդակում դրանց լուծմանն ուղղված գործողությունները մշակելու </w:t>
      </w:r>
      <w:r w:rsidR="001D680C" w:rsidRPr="001D680C">
        <w:rPr>
          <w:rFonts w:ascii="Sylfaen" w:hAnsi="Sylfaen"/>
          <w:color w:val="000000"/>
          <w:lang w:val="hy-AM"/>
        </w:rPr>
        <w:t xml:space="preserve">համար։ </w:t>
      </w:r>
    </w:p>
    <w:p w14:paraId="2E37D806" w14:textId="77777777" w:rsidR="001051DA" w:rsidRDefault="001D680C" w:rsidP="001D680C">
      <w:pPr>
        <w:pStyle w:val="NormalWeb"/>
        <w:shd w:val="clear" w:color="auto" w:fill="FFFFFF"/>
        <w:spacing w:before="240" w:beforeAutospacing="0" w:after="0" w:afterAutospacing="0"/>
        <w:jc w:val="both"/>
        <w:textAlignment w:val="baseline"/>
        <w:rPr>
          <w:rFonts w:ascii="Sylfaen" w:hAnsi="Sylfaen"/>
          <w:color w:val="000000"/>
          <w:lang w:val="hy-AM"/>
        </w:rPr>
      </w:pPr>
      <w:r w:rsidRPr="00312A53">
        <w:rPr>
          <w:rFonts w:ascii="Sylfaen" w:hAnsi="Sylfaen"/>
          <w:b/>
          <w:bCs/>
          <w:color w:val="000000"/>
          <w:lang w:val="hy-AM"/>
        </w:rPr>
        <w:t>Առաջարկում ենք</w:t>
      </w:r>
      <w:r w:rsidR="001051DA">
        <w:rPr>
          <w:rFonts w:ascii="Sylfaen" w:hAnsi="Sylfaen"/>
          <w:color w:val="000000"/>
          <w:lang w:val="hy-AM"/>
        </w:rPr>
        <w:t>՝</w:t>
      </w:r>
      <w:r>
        <w:rPr>
          <w:rFonts w:ascii="Sylfaen" w:hAnsi="Sylfaen"/>
          <w:color w:val="000000"/>
          <w:lang w:val="hy-AM"/>
        </w:rPr>
        <w:t xml:space="preserve"> </w:t>
      </w:r>
    </w:p>
    <w:p w14:paraId="7A7DB3B6" w14:textId="731FE11D" w:rsidR="001051DA" w:rsidRDefault="001D680C" w:rsidP="006A6466">
      <w:pPr>
        <w:pStyle w:val="NormalWeb"/>
        <w:numPr>
          <w:ilvl w:val="1"/>
          <w:numId w:val="21"/>
        </w:numPr>
        <w:shd w:val="clear" w:color="auto" w:fill="FFFFFF"/>
        <w:spacing w:before="240" w:beforeAutospacing="0" w:after="0" w:afterAutospacing="0"/>
        <w:jc w:val="both"/>
        <w:textAlignment w:val="baseline"/>
        <w:rPr>
          <w:rFonts w:ascii="Sylfaen" w:hAnsi="Sylfaen" w:cs="Arial"/>
          <w:color w:val="000000"/>
          <w:lang w:val="hy-AM"/>
        </w:rPr>
      </w:pPr>
      <w:r>
        <w:rPr>
          <w:rFonts w:ascii="Sylfaen" w:hAnsi="Sylfaen"/>
          <w:color w:val="000000"/>
          <w:lang w:val="hy-AM"/>
        </w:rPr>
        <w:t xml:space="preserve">Գլուխ </w:t>
      </w:r>
      <w:r w:rsidRPr="001D680C">
        <w:rPr>
          <w:rFonts w:ascii="Sylfaen" w:hAnsi="Sylfaen"/>
          <w:color w:val="000000"/>
          <w:lang w:val="hy-AM"/>
        </w:rPr>
        <w:t xml:space="preserve">3.2 </w:t>
      </w:r>
      <w:r w:rsidRPr="001051DA">
        <w:rPr>
          <w:rFonts w:ascii="Sylfaen" w:hAnsi="Sylfaen"/>
          <w:i/>
          <w:iCs/>
          <w:color w:val="000000"/>
          <w:lang w:val="hy-AM"/>
        </w:rPr>
        <w:t>առաջին պարբերությունում</w:t>
      </w:r>
      <w:r>
        <w:rPr>
          <w:rFonts w:ascii="Sylfaen" w:hAnsi="Sylfaen"/>
          <w:color w:val="000000"/>
          <w:lang w:val="hy-AM"/>
        </w:rPr>
        <w:t xml:space="preserve"> անել</w:t>
      </w:r>
      <w:r w:rsidR="00197F4C">
        <w:rPr>
          <w:rFonts w:ascii="Sylfaen" w:hAnsi="Sylfaen"/>
          <w:color w:val="000000"/>
          <w:lang w:val="hy-AM"/>
        </w:rPr>
        <w:t xml:space="preserve"> հետևյալ հստակեցումներ</w:t>
      </w:r>
      <w:r w:rsidR="00645D04">
        <w:rPr>
          <w:rFonts w:ascii="Sylfaen" w:hAnsi="Sylfaen"/>
          <w:color w:val="000000"/>
          <w:lang w:val="hy-AM"/>
        </w:rPr>
        <w:t>ը</w:t>
      </w:r>
      <w:r w:rsidR="00197F4C">
        <w:rPr>
          <w:rFonts w:ascii="Sylfaen" w:hAnsi="Sylfaen"/>
          <w:color w:val="000000"/>
          <w:lang w:val="hy-AM"/>
        </w:rPr>
        <w:t>՝</w:t>
      </w:r>
      <w:r w:rsidRPr="001D680C">
        <w:rPr>
          <w:rFonts w:ascii="Sylfaen" w:hAnsi="Sylfaen"/>
          <w:color w:val="000000"/>
          <w:lang w:val="hy-AM"/>
        </w:rPr>
        <w:t xml:space="preserve"> </w:t>
      </w:r>
      <w:r w:rsidR="00197F4C">
        <w:rPr>
          <w:rFonts w:ascii="Sylfaen" w:hAnsi="Sylfaen"/>
          <w:color w:val="000000"/>
          <w:lang w:val="hy-AM"/>
        </w:rPr>
        <w:t>«</w:t>
      </w:r>
      <w:r w:rsidRPr="00197F4C">
        <w:rPr>
          <w:rFonts w:ascii="Sylfaen" w:hAnsi="Sylfaen" w:cs="Arial"/>
          <w:b/>
          <w:bCs/>
          <w:i/>
          <w:iCs/>
          <w:color w:val="000000"/>
          <w:lang w:val="hy-AM"/>
        </w:rPr>
        <w:t xml:space="preserve">Աշխատուժի առաջարկի և պահանջարկի անհամամասնության, ինչպես նաև կառուցվածքային գործազրկության վրա իր էական ազդեցությունն է թողնում նաև աշխատանքի պայմանները և աշխատանքային հարաբերությունները: Աշխատանքային ծանր և վնասակար պայմանների առկայությունը,  </w:t>
      </w:r>
      <w:r w:rsidRPr="00197F4C">
        <w:rPr>
          <w:rFonts w:ascii="Sylfaen" w:hAnsi="Sylfaen" w:cs="Arial"/>
          <w:b/>
          <w:bCs/>
          <w:i/>
          <w:iCs/>
          <w:color w:val="000000"/>
          <w:u w:val="single"/>
          <w:lang w:val="hy-AM"/>
        </w:rPr>
        <w:t xml:space="preserve">աշխատանքային </w:t>
      </w:r>
      <w:r w:rsidR="00197F4C" w:rsidRPr="00197F4C">
        <w:rPr>
          <w:rFonts w:ascii="Sylfaen" w:hAnsi="Sylfaen" w:cs="Arial"/>
          <w:b/>
          <w:bCs/>
          <w:i/>
          <w:iCs/>
          <w:color w:val="000000"/>
          <w:u w:val="single"/>
          <w:lang w:val="hy-AM"/>
        </w:rPr>
        <w:t xml:space="preserve">վտանգավորության գնահատման մեխանիզմների ոչ լիարժեքությունն ու վտանգավոր  </w:t>
      </w:r>
      <w:r w:rsidRPr="00197F4C">
        <w:rPr>
          <w:rFonts w:ascii="Sylfaen" w:hAnsi="Sylfaen" w:cs="Arial"/>
          <w:b/>
          <w:bCs/>
          <w:i/>
          <w:iCs/>
          <w:color w:val="000000"/>
          <w:u w:val="single"/>
          <w:lang w:val="hy-AM"/>
        </w:rPr>
        <w:t xml:space="preserve"> </w:t>
      </w:r>
      <w:r w:rsidRPr="00197F4C">
        <w:rPr>
          <w:rFonts w:ascii="Sylfaen" w:hAnsi="Sylfaen" w:cs="Arial"/>
          <w:b/>
          <w:bCs/>
          <w:i/>
          <w:iCs/>
          <w:color w:val="000000"/>
          <w:lang w:val="hy-AM"/>
        </w:rPr>
        <w:t xml:space="preserve">աշխատանքի ոչ համարժեք վարձատրությունը, </w:t>
      </w:r>
      <w:r w:rsidRPr="00197F4C">
        <w:rPr>
          <w:rFonts w:ascii="Sylfaen" w:hAnsi="Sylfaen" w:cs="Arial"/>
          <w:b/>
          <w:bCs/>
          <w:i/>
          <w:iCs/>
          <w:color w:val="000000"/>
          <w:u w:val="single"/>
          <w:lang w:val="hy-AM"/>
        </w:rPr>
        <w:t>աշխատանքային խեղումների և առողջության վնասի փոխհատուցման կարգերի ոչ լիարժեք ամրագրումը</w:t>
      </w:r>
      <w:r w:rsidRPr="00197F4C">
        <w:rPr>
          <w:rFonts w:ascii="Sylfaen" w:hAnsi="Sylfaen" w:cs="Arial"/>
          <w:b/>
          <w:bCs/>
          <w:i/>
          <w:iCs/>
          <w:color w:val="000000"/>
          <w:lang w:val="hy-AM"/>
        </w:rPr>
        <w:t xml:space="preserve">, վարձատրության և </w:t>
      </w:r>
      <w:r w:rsidRPr="00197F4C">
        <w:rPr>
          <w:rFonts w:ascii="Sylfaen" w:hAnsi="Sylfaen" w:cs="Arial"/>
          <w:b/>
          <w:bCs/>
          <w:i/>
          <w:iCs/>
          <w:color w:val="000000"/>
          <w:u w:val="single"/>
          <w:lang w:val="hy-AM"/>
        </w:rPr>
        <w:t>փոխհատուցման </w:t>
      </w:r>
      <w:r w:rsidRPr="00197F4C">
        <w:rPr>
          <w:rFonts w:ascii="Sylfaen" w:hAnsi="Sylfaen" w:cs="Arial"/>
          <w:b/>
          <w:bCs/>
          <w:i/>
          <w:iCs/>
          <w:color w:val="000000"/>
          <w:lang w:val="hy-AM"/>
        </w:rPr>
        <w:t xml:space="preserve"> վերաբերյալ նորմերի կամ այդ նորմերի կատարման նկատմամբ վերահսկողության հստակ մեխանիզմների բացակայությունը, ինչպես նաև աշխատանքի շուկայում գործազրկության բարձր մակարդակը հաճախ բերում են նրան, որ գործատուների կողմից </w:t>
      </w:r>
      <w:r w:rsidR="00AB73EE">
        <w:rPr>
          <w:rFonts w:ascii="Sylfaen" w:hAnsi="Sylfaen" w:cs="Arial"/>
          <w:b/>
          <w:bCs/>
          <w:i/>
          <w:iCs/>
          <w:color w:val="000000"/>
          <w:lang w:val="hy-AM"/>
        </w:rPr>
        <w:t>արվում</w:t>
      </w:r>
      <w:r w:rsidRPr="00197F4C">
        <w:rPr>
          <w:rFonts w:ascii="Sylfaen" w:hAnsi="Sylfaen" w:cs="Arial"/>
          <w:b/>
          <w:bCs/>
          <w:i/>
          <w:iCs/>
          <w:color w:val="000000"/>
          <w:lang w:val="hy-AM"/>
        </w:rPr>
        <w:t xml:space="preserve"> են աշխատանքի շահագործման դրսևորումներ, հատկապես սպասարկման, տրանսպորտի, հանքարդյունաբերության, </w:t>
      </w:r>
      <w:r w:rsidRPr="00197F4C">
        <w:rPr>
          <w:rFonts w:ascii="Sylfaen" w:hAnsi="Sylfaen" w:cs="Arial"/>
          <w:b/>
          <w:bCs/>
          <w:i/>
          <w:iCs/>
          <w:color w:val="000000"/>
          <w:u w:val="single"/>
          <w:lang w:val="hy-AM"/>
        </w:rPr>
        <w:t>շինարարության</w:t>
      </w:r>
      <w:r w:rsidRPr="00197F4C">
        <w:rPr>
          <w:rFonts w:ascii="Sylfaen" w:hAnsi="Sylfaen" w:cs="Arial"/>
          <w:b/>
          <w:bCs/>
          <w:i/>
          <w:iCs/>
          <w:color w:val="000000"/>
          <w:lang w:val="hy-AM"/>
        </w:rPr>
        <w:t>,  մշակող արդյունաբերության ոլորտներում</w:t>
      </w:r>
      <w:r w:rsidR="00197F4C">
        <w:rPr>
          <w:rFonts w:ascii="Sylfaen" w:hAnsi="Sylfaen" w:cs="Arial"/>
          <w:color w:val="000000"/>
          <w:lang w:val="hy-AM"/>
        </w:rPr>
        <w:t>»</w:t>
      </w:r>
      <w:r w:rsidRPr="001D680C">
        <w:rPr>
          <w:rFonts w:ascii="Sylfaen" w:hAnsi="Sylfaen" w:cs="Arial"/>
          <w:color w:val="000000"/>
          <w:lang w:val="hy-AM"/>
        </w:rPr>
        <w:t xml:space="preserve">: </w:t>
      </w:r>
    </w:p>
    <w:p w14:paraId="4D3D8480" w14:textId="3F47BB86" w:rsidR="001D680C" w:rsidRPr="001051DA" w:rsidRDefault="001051DA" w:rsidP="006A6466">
      <w:pPr>
        <w:pStyle w:val="NormalWeb"/>
        <w:numPr>
          <w:ilvl w:val="1"/>
          <w:numId w:val="21"/>
        </w:numPr>
        <w:shd w:val="clear" w:color="auto" w:fill="FFFFFF"/>
        <w:spacing w:before="240" w:beforeAutospacing="0" w:after="0" w:afterAutospacing="0"/>
        <w:jc w:val="both"/>
        <w:textAlignment w:val="baseline"/>
        <w:rPr>
          <w:rFonts w:ascii="Sylfaen" w:hAnsi="Sylfaen" w:cs="Arial"/>
          <w:color w:val="000000"/>
          <w:lang w:val="hy-AM"/>
        </w:rPr>
      </w:pPr>
      <w:r>
        <w:rPr>
          <w:rFonts w:ascii="Sylfaen" w:hAnsi="Sylfaen" w:cs="Arial"/>
          <w:color w:val="000000"/>
          <w:lang w:val="hy-AM"/>
        </w:rPr>
        <w:t xml:space="preserve">Գլուխ </w:t>
      </w:r>
      <w:r w:rsidRPr="001051DA">
        <w:rPr>
          <w:rFonts w:ascii="Sylfaen" w:hAnsi="Sylfaen" w:cs="Arial"/>
          <w:color w:val="000000"/>
          <w:lang w:val="hy-AM"/>
        </w:rPr>
        <w:t>3.2.</w:t>
      </w:r>
      <w:r>
        <w:rPr>
          <w:rFonts w:ascii="Sylfaen" w:hAnsi="Sylfaen" w:cs="Arial"/>
          <w:color w:val="000000"/>
          <w:lang w:val="hy-AM"/>
        </w:rPr>
        <w:t xml:space="preserve"> </w:t>
      </w:r>
      <w:r w:rsidRPr="001051DA">
        <w:rPr>
          <w:rFonts w:ascii="Sylfaen" w:hAnsi="Sylfaen" w:cs="Arial"/>
          <w:i/>
          <w:iCs/>
          <w:color w:val="000000"/>
          <w:lang w:val="hy-AM"/>
        </w:rPr>
        <w:t>երկրորդ պարբերությունում</w:t>
      </w:r>
      <w:r>
        <w:rPr>
          <w:rFonts w:ascii="Sylfaen" w:hAnsi="Sylfaen" w:cs="Arial"/>
          <w:color w:val="000000"/>
          <w:lang w:val="hy-AM"/>
        </w:rPr>
        <w:t xml:space="preserve">՝ </w:t>
      </w:r>
      <w:r w:rsidR="0098661B" w:rsidRPr="001051DA">
        <w:rPr>
          <w:rFonts w:ascii="Sylfaen" w:hAnsi="Sylfaen" w:cs="Arial"/>
          <w:color w:val="000000"/>
          <w:lang w:val="hy-AM"/>
        </w:rPr>
        <w:t>ա</w:t>
      </w:r>
      <w:r w:rsidR="001D680C" w:rsidRPr="001051DA">
        <w:rPr>
          <w:rFonts w:ascii="Sylfaen" w:hAnsi="Sylfaen" w:cs="Arial"/>
          <w:color w:val="000000"/>
          <w:lang w:val="hy-AM"/>
        </w:rPr>
        <w:t xml:space="preserve">շխատանքի շահագործման </w:t>
      </w:r>
      <w:r w:rsidR="0098661B" w:rsidRPr="001051DA">
        <w:rPr>
          <w:rFonts w:ascii="Sylfaen" w:hAnsi="Sylfaen" w:cs="Arial"/>
          <w:color w:val="000000"/>
          <w:lang w:val="hy-AM"/>
        </w:rPr>
        <w:t>դրսևորումների թվարկման մեջ առաջարկում ենք անել հետևյալ ավելացումները</w:t>
      </w:r>
      <w:r w:rsidRPr="001051DA">
        <w:rPr>
          <w:rFonts w:ascii="Sylfaen" w:hAnsi="Sylfaen" w:cs="Arial"/>
          <w:color w:val="000000"/>
          <w:lang w:val="hy-AM"/>
        </w:rPr>
        <w:t>, ի ամբողջականացում աշխատանքի շահագործման դրսևորումների ներկայացմանը</w:t>
      </w:r>
      <w:r w:rsidR="0098661B" w:rsidRPr="001051DA">
        <w:rPr>
          <w:rFonts w:ascii="Sylfaen" w:hAnsi="Sylfaen" w:cs="Arial"/>
          <w:color w:val="000000"/>
          <w:lang w:val="hy-AM"/>
        </w:rPr>
        <w:t>՝</w:t>
      </w:r>
      <w:r w:rsidR="001D680C" w:rsidRPr="001051DA">
        <w:rPr>
          <w:rFonts w:ascii="Sylfaen" w:hAnsi="Sylfaen" w:cs="Arial"/>
          <w:color w:val="000000"/>
          <w:lang w:val="hy-AM"/>
        </w:rPr>
        <w:t xml:space="preserve"> </w:t>
      </w:r>
    </w:p>
    <w:p w14:paraId="4C110C00" w14:textId="5A3FB7AE" w:rsidR="001D680C" w:rsidRPr="001D680C" w:rsidRDefault="001D680C" w:rsidP="006A6466">
      <w:pPr>
        <w:pStyle w:val="NormalWeb"/>
        <w:numPr>
          <w:ilvl w:val="0"/>
          <w:numId w:val="15"/>
        </w:numPr>
        <w:shd w:val="clear" w:color="auto" w:fill="FFFFFF"/>
        <w:spacing w:before="0" w:beforeAutospacing="0" w:after="0" w:afterAutospacing="0"/>
        <w:ind w:left="1440"/>
        <w:jc w:val="both"/>
        <w:textAlignment w:val="baseline"/>
        <w:rPr>
          <w:rFonts w:ascii="Sylfaen" w:hAnsi="Sylfaen" w:cs="Arial"/>
          <w:color w:val="000000"/>
          <w:lang w:val="hy-AM"/>
        </w:rPr>
      </w:pPr>
      <w:r w:rsidRPr="001D680C">
        <w:rPr>
          <w:rFonts w:ascii="Sylfaen" w:hAnsi="Sylfaen" w:cs="Arial"/>
          <w:color w:val="000000"/>
          <w:lang w:val="hy-AM"/>
        </w:rPr>
        <w:t xml:space="preserve">գործատուների կողմից աշխատաժամանակի չհիմնավորված ավելացմամբ </w:t>
      </w:r>
      <w:r w:rsidRPr="009177DD">
        <w:rPr>
          <w:rFonts w:ascii="Sylfaen" w:hAnsi="Sylfaen" w:cs="Arial"/>
          <w:b/>
          <w:bCs/>
          <w:i/>
          <w:iCs/>
          <w:color w:val="000000"/>
          <w:u w:val="single"/>
          <w:lang w:val="hy-AM"/>
        </w:rPr>
        <w:t>և ավելացված աշխատա</w:t>
      </w:r>
      <w:r w:rsidR="0098661B" w:rsidRPr="009177DD">
        <w:rPr>
          <w:rFonts w:ascii="Sylfaen" w:hAnsi="Sylfaen" w:cs="Arial"/>
          <w:b/>
          <w:bCs/>
          <w:i/>
          <w:iCs/>
          <w:color w:val="000000"/>
          <w:u w:val="single"/>
          <w:lang w:val="hy-AM"/>
        </w:rPr>
        <w:t xml:space="preserve">ժամի համար </w:t>
      </w:r>
      <w:r w:rsidRPr="009177DD">
        <w:rPr>
          <w:rFonts w:ascii="Sylfaen" w:hAnsi="Sylfaen" w:cs="Arial"/>
          <w:b/>
          <w:bCs/>
          <w:i/>
          <w:iCs/>
          <w:color w:val="000000"/>
          <w:u w:val="single"/>
          <w:lang w:val="hy-AM"/>
        </w:rPr>
        <w:t>վճար</w:t>
      </w:r>
      <w:r w:rsidR="0098661B" w:rsidRPr="009177DD">
        <w:rPr>
          <w:rFonts w:ascii="Sylfaen" w:hAnsi="Sylfaen" w:cs="Arial"/>
          <w:b/>
          <w:bCs/>
          <w:i/>
          <w:iCs/>
          <w:color w:val="000000"/>
          <w:u w:val="single"/>
          <w:lang w:val="hy-AM"/>
        </w:rPr>
        <w:t>ի ավելացումը չապահովելով</w:t>
      </w:r>
      <w:r w:rsidRPr="001D680C">
        <w:rPr>
          <w:rFonts w:ascii="Sylfaen" w:hAnsi="Sylfaen" w:cs="Arial"/>
          <w:color w:val="000000"/>
          <w:lang w:val="hy-AM"/>
        </w:rPr>
        <w:t>,</w:t>
      </w:r>
    </w:p>
    <w:p w14:paraId="45062C40" w14:textId="6D72D551" w:rsidR="001D680C" w:rsidRPr="001D680C" w:rsidRDefault="001D680C" w:rsidP="006A6466">
      <w:pPr>
        <w:pStyle w:val="NormalWeb"/>
        <w:numPr>
          <w:ilvl w:val="0"/>
          <w:numId w:val="15"/>
        </w:numPr>
        <w:shd w:val="clear" w:color="auto" w:fill="FFFFFF"/>
        <w:spacing w:before="0" w:beforeAutospacing="0" w:after="0" w:afterAutospacing="0"/>
        <w:ind w:left="1440"/>
        <w:jc w:val="both"/>
        <w:textAlignment w:val="baseline"/>
        <w:rPr>
          <w:rFonts w:ascii="Sylfaen" w:hAnsi="Sylfaen" w:cs="Arial"/>
          <w:color w:val="000000"/>
          <w:lang w:val="hy-AM"/>
        </w:rPr>
      </w:pPr>
      <w:r w:rsidRPr="001D680C">
        <w:rPr>
          <w:rFonts w:ascii="Sylfaen" w:hAnsi="Sylfaen"/>
          <w:color w:val="000000"/>
          <w:lang w:val="hy-AM"/>
        </w:rPr>
        <w:t> </w:t>
      </w:r>
      <w:r w:rsidRPr="001D680C">
        <w:rPr>
          <w:rFonts w:ascii="Sylfaen" w:hAnsi="Sylfaen" w:cs="Arial"/>
          <w:color w:val="000000"/>
          <w:lang w:val="hy-AM"/>
        </w:rPr>
        <w:t>վնասակար պայմաններում աշխատանքի ոչ ամբողջական վարձատրությամբ</w:t>
      </w:r>
      <w:r w:rsidR="0098661B">
        <w:rPr>
          <w:rFonts w:ascii="Sylfaen" w:hAnsi="Sylfaen" w:cs="Arial"/>
          <w:color w:val="000000"/>
          <w:lang w:val="hy-AM"/>
        </w:rPr>
        <w:t xml:space="preserve"> </w:t>
      </w:r>
      <w:r w:rsidR="0098661B" w:rsidRPr="009177DD">
        <w:rPr>
          <w:rFonts w:ascii="Sylfaen" w:hAnsi="Sylfaen" w:cs="Arial"/>
          <w:b/>
          <w:bCs/>
          <w:i/>
          <w:iCs/>
          <w:color w:val="000000"/>
          <w:u w:val="single"/>
          <w:lang w:val="hy-AM"/>
        </w:rPr>
        <w:t>և</w:t>
      </w:r>
      <w:r w:rsidRPr="009177DD">
        <w:rPr>
          <w:rFonts w:ascii="Sylfaen" w:hAnsi="Sylfaen" w:cs="Arial"/>
          <w:b/>
          <w:bCs/>
          <w:i/>
          <w:iCs/>
          <w:color w:val="000000"/>
          <w:u w:val="single"/>
          <w:lang w:val="hy-AM"/>
        </w:rPr>
        <w:t xml:space="preserve"> </w:t>
      </w:r>
      <w:r w:rsidR="0098661B" w:rsidRPr="009177DD">
        <w:rPr>
          <w:rFonts w:ascii="Sylfaen" w:hAnsi="Sylfaen" w:cs="Arial"/>
          <w:b/>
          <w:bCs/>
          <w:i/>
          <w:iCs/>
          <w:color w:val="000000"/>
          <w:u w:val="single"/>
          <w:lang w:val="hy-AM"/>
        </w:rPr>
        <w:t>աշխատանքի արդյունքում կրած առողջական վնասների ոչ ամբողջական և կամային փոխհատուցմամբ կամ փոխհատուցման բացակայությամբ</w:t>
      </w:r>
      <w:r w:rsidR="0098661B">
        <w:rPr>
          <w:rFonts w:ascii="Sylfaen" w:hAnsi="Sylfaen" w:cs="Arial"/>
          <w:b/>
          <w:bCs/>
          <w:color w:val="000000"/>
          <w:lang w:val="hy-AM"/>
        </w:rPr>
        <w:t xml:space="preserve">, </w:t>
      </w:r>
    </w:p>
    <w:p w14:paraId="11468BBE" w14:textId="77777777" w:rsidR="00312A53" w:rsidRDefault="001D680C" w:rsidP="006A6466">
      <w:pPr>
        <w:pStyle w:val="NormalWeb"/>
        <w:numPr>
          <w:ilvl w:val="0"/>
          <w:numId w:val="15"/>
        </w:numPr>
        <w:shd w:val="clear" w:color="auto" w:fill="FFFFFF"/>
        <w:spacing w:before="0" w:beforeAutospacing="0" w:after="240" w:afterAutospacing="0"/>
        <w:ind w:left="1440"/>
        <w:jc w:val="both"/>
        <w:textAlignment w:val="baseline"/>
        <w:rPr>
          <w:rFonts w:ascii="Sylfaen" w:hAnsi="Sylfaen" w:cs="Arial"/>
          <w:color w:val="000000"/>
          <w:lang w:val="hy-AM"/>
        </w:rPr>
      </w:pPr>
      <w:r w:rsidRPr="001D680C">
        <w:rPr>
          <w:rFonts w:ascii="Sylfaen" w:hAnsi="Sylfaen" w:cs="Arial"/>
          <w:color w:val="000000"/>
          <w:lang w:val="hy-AM"/>
        </w:rPr>
        <w:t xml:space="preserve">արձակուրդների տրամադրման և ամբողջական վճարման, վերջնահաշվարկների և դրանց վարձատրության, </w:t>
      </w:r>
      <w:r w:rsidRPr="009177DD">
        <w:rPr>
          <w:rFonts w:ascii="Sylfaen" w:hAnsi="Sylfaen" w:cs="Arial"/>
          <w:b/>
          <w:bCs/>
          <w:i/>
          <w:iCs/>
          <w:color w:val="000000"/>
          <w:u w:val="single"/>
          <w:lang w:val="hy-AM"/>
        </w:rPr>
        <w:t>հանգստի իրավունքի  խախտման</w:t>
      </w:r>
      <w:r w:rsidR="00F222DE">
        <w:rPr>
          <w:rFonts w:ascii="Sylfaen" w:hAnsi="Sylfaen" w:cs="Arial"/>
          <w:b/>
          <w:bCs/>
          <w:i/>
          <w:iCs/>
          <w:color w:val="000000"/>
          <w:u w:val="single"/>
          <w:lang w:val="hy-AM"/>
        </w:rPr>
        <w:t xml:space="preserve"> </w:t>
      </w:r>
      <w:r w:rsidRPr="009177DD">
        <w:rPr>
          <w:rFonts w:ascii="Sylfaen" w:hAnsi="Sylfaen" w:cs="Arial"/>
          <w:i/>
          <w:iCs/>
          <w:color w:val="000000"/>
          <w:lang w:val="hy-AM"/>
        </w:rPr>
        <w:t xml:space="preserve"> </w:t>
      </w:r>
      <w:r w:rsidRPr="001D680C">
        <w:rPr>
          <w:rFonts w:ascii="Sylfaen" w:hAnsi="Sylfaen" w:cs="Arial"/>
          <w:color w:val="000000"/>
          <w:lang w:val="hy-AM"/>
        </w:rPr>
        <w:t>ու այլ խնդիրներով: </w:t>
      </w:r>
    </w:p>
    <w:p w14:paraId="0103E435" w14:textId="751991E1" w:rsidR="00312A53" w:rsidRPr="00312A53" w:rsidRDefault="00312A53" w:rsidP="006A6466">
      <w:pPr>
        <w:pStyle w:val="NormalWeb"/>
        <w:numPr>
          <w:ilvl w:val="0"/>
          <w:numId w:val="15"/>
        </w:numPr>
        <w:shd w:val="clear" w:color="auto" w:fill="FFFFFF"/>
        <w:spacing w:before="0" w:beforeAutospacing="0" w:after="240" w:afterAutospacing="0"/>
        <w:ind w:left="1440"/>
        <w:jc w:val="both"/>
        <w:textAlignment w:val="baseline"/>
        <w:rPr>
          <w:rFonts w:ascii="Sylfaen" w:hAnsi="Sylfaen" w:cs="Arial"/>
          <w:color w:val="000000"/>
          <w:lang w:val="hy-AM"/>
        </w:rPr>
      </w:pPr>
      <w:r w:rsidRPr="00312A53">
        <w:rPr>
          <w:rFonts w:ascii="Sylfaen" w:hAnsi="Sylfaen" w:cs="Arial"/>
          <w:color w:val="000000"/>
          <w:lang w:val="hy-AM"/>
        </w:rPr>
        <w:t>Առաջարկում ենք ցանկը հավ</w:t>
      </w:r>
      <w:r w:rsidR="00AB73EE">
        <w:rPr>
          <w:rFonts w:ascii="Sylfaen" w:hAnsi="Sylfaen" w:cs="Arial"/>
          <w:color w:val="000000"/>
          <w:lang w:val="hy-AM"/>
        </w:rPr>
        <w:t>ել</w:t>
      </w:r>
      <w:r w:rsidRPr="00312A53">
        <w:rPr>
          <w:rFonts w:ascii="Sylfaen" w:hAnsi="Sylfaen" w:cs="Arial"/>
          <w:color w:val="000000"/>
          <w:lang w:val="hy-AM"/>
        </w:rPr>
        <w:t xml:space="preserve">ել աշխատանքային շահագործման ևս մեկ շատ տարածված դրսևորմամբ՝ երեխայի աշխատանքի </w:t>
      </w:r>
      <w:r w:rsidRPr="00312A53">
        <w:rPr>
          <w:rFonts w:ascii="Sylfaen" w:hAnsi="Sylfaen" w:cs="Arial"/>
          <w:color w:val="000000"/>
          <w:lang w:val="hy-AM"/>
        </w:rPr>
        <w:lastRenderedPageBreak/>
        <w:t>շահագործմամբ</w:t>
      </w:r>
      <w:r w:rsidRPr="00312A53">
        <w:rPr>
          <w:color w:val="000000"/>
          <w:lang w:val="hy-AM"/>
        </w:rPr>
        <w:t xml:space="preserve">՝ </w:t>
      </w:r>
      <w:r w:rsidRPr="00312A53">
        <w:rPr>
          <w:rFonts w:ascii="Sylfaen" w:hAnsi="Sylfaen"/>
          <w:color w:val="000000"/>
          <w:lang w:val="hy-AM"/>
        </w:rPr>
        <w:t xml:space="preserve">հետևյալ ձևակերպմամբ՝ </w:t>
      </w:r>
      <w:r w:rsidRPr="00312A53">
        <w:rPr>
          <w:rFonts w:ascii="Sylfaen" w:hAnsi="Sylfaen"/>
          <w:b/>
          <w:bCs/>
          <w:i/>
          <w:iCs/>
          <w:color w:val="000000"/>
          <w:lang w:val="hy-AM"/>
        </w:rPr>
        <w:t>«երեխաներին արգելված և շահագործող աշխատանքից պաշտպանող պետական քաղաքականության և աշխատող երեխաների իրավունքների պաշտպանությանն ուղղված վերահսկողության մեխանիզմների բացակայությամբ»</w:t>
      </w:r>
      <w:r w:rsidRPr="00312A53">
        <w:rPr>
          <w:rFonts w:ascii="Sylfaen" w:hAnsi="Sylfaen"/>
          <w:color w:val="000000"/>
          <w:lang w:val="hy-AM"/>
        </w:rPr>
        <w:t>։</w:t>
      </w:r>
    </w:p>
    <w:p w14:paraId="0A0F3FC8" w14:textId="2892E2F1" w:rsidR="001051DA" w:rsidRPr="001051DA" w:rsidRDefault="001051DA" w:rsidP="006A6466">
      <w:pPr>
        <w:pStyle w:val="NormalWeb"/>
        <w:numPr>
          <w:ilvl w:val="1"/>
          <w:numId w:val="22"/>
        </w:numPr>
        <w:shd w:val="clear" w:color="auto" w:fill="FFFFFF"/>
        <w:spacing w:before="0" w:beforeAutospacing="0" w:after="240" w:afterAutospacing="0"/>
        <w:jc w:val="both"/>
        <w:textAlignment w:val="baseline"/>
        <w:rPr>
          <w:rFonts w:ascii="Sylfaen" w:hAnsi="Sylfaen" w:cs="Arial"/>
          <w:color w:val="000000"/>
          <w:lang w:val="hy-AM"/>
        </w:rPr>
      </w:pPr>
      <w:r>
        <w:rPr>
          <w:rFonts w:ascii="Sylfaen" w:hAnsi="Sylfaen" w:cs="Arial"/>
          <w:i/>
          <w:iCs/>
          <w:color w:val="000000"/>
          <w:lang w:val="hy-AM"/>
        </w:rPr>
        <w:t xml:space="preserve">Երրորդ </w:t>
      </w:r>
      <w:r w:rsidR="0098661B" w:rsidRPr="001051DA">
        <w:rPr>
          <w:rFonts w:ascii="Sylfaen" w:hAnsi="Sylfaen" w:cs="Arial"/>
          <w:i/>
          <w:iCs/>
          <w:color w:val="000000"/>
          <w:lang w:val="hy-AM"/>
        </w:rPr>
        <w:t>պարբերությամբ</w:t>
      </w:r>
      <w:r w:rsidR="0098661B" w:rsidRPr="001051DA">
        <w:rPr>
          <w:rFonts w:ascii="Sylfaen" w:hAnsi="Sylfaen" w:cs="Arial"/>
          <w:color w:val="000000"/>
          <w:lang w:val="hy-AM"/>
        </w:rPr>
        <w:t xml:space="preserve"> ասվում է, որ «</w:t>
      </w:r>
      <w:r w:rsidR="0098661B" w:rsidRPr="001051DA">
        <w:rPr>
          <w:rFonts w:ascii="Sylfaen" w:hAnsi="Sylfaen" w:cs="Arial"/>
          <w:i/>
          <w:iCs/>
          <w:color w:val="000000"/>
          <w:lang w:val="hy-AM"/>
        </w:rPr>
        <w:t>նշված խախտումների հետ շատ աշխատողներ ուղղակի համակերպվում են աշխատանքը չկորցնելու սուբյեկտիվ նպատակադրմամբ, միաժամանակ լիարժեք իրազեկված չլինելով սեփական իրավունքների վերաբերյալ</w:t>
      </w:r>
      <w:r w:rsidR="0098661B" w:rsidRPr="001051DA">
        <w:rPr>
          <w:rFonts w:ascii="Sylfaen" w:hAnsi="Sylfaen" w:cs="Arial"/>
          <w:color w:val="000000"/>
          <w:lang w:val="hy-AM"/>
        </w:rPr>
        <w:t xml:space="preserve">»: </w:t>
      </w:r>
      <w:r w:rsidR="00743FEF" w:rsidRPr="001051DA">
        <w:rPr>
          <w:rFonts w:ascii="Sylfaen" w:hAnsi="Sylfaen" w:cs="Arial"/>
          <w:color w:val="000000"/>
          <w:lang w:val="hy-AM"/>
        </w:rPr>
        <w:t>Նշված պատճառները կարևոր է դիտարկել համակարգի տեսանկ</w:t>
      </w:r>
      <w:r w:rsidR="00225C54" w:rsidRPr="001051DA">
        <w:rPr>
          <w:rFonts w:ascii="Sylfaen" w:hAnsi="Sylfaen" w:cs="Arial"/>
          <w:color w:val="000000"/>
          <w:lang w:val="hy-AM"/>
        </w:rPr>
        <w:t>յ</w:t>
      </w:r>
      <w:r w:rsidR="00743FEF" w:rsidRPr="001051DA">
        <w:rPr>
          <w:rFonts w:ascii="Sylfaen" w:hAnsi="Sylfaen" w:cs="Arial"/>
          <w:color w:val="000000"/>
          <w:lang w:val="hy-AM"/>
        </w:rPr>
        <w:t>ունի</w:t>
      </w:r>
      <w:r w:rsidR="00225C54" w:rsidRPr="001051DA">
        <w:rPr>
          <w:rFonts w:ascii="Sylfaen" w:hAnsi="Sylfaen" w:cs="Arial"/>
          <w:color w:val="000000"/>
          <w:lang w:val="hy-AM"/>
        </w:rPr>
        <w:t>ց, այն է՝ Հայաստանում</w:t>
      </w:r>
      <w:r w:rsidR="0098661B" w:rsidRPr="001051DA">
        <w:rPr>
          <w:rFonts w:ascii="Sylfaen" w:hAnsi="Sylfaen" w:cs="Arial"/>
          <w:color w:val="000000"/>
          <w:lang w:val="hy-AM"/>
        </w:rPr>
        <w:t xml:space="preserve"> ոտնահարված </w:t>
      </w:r>
      <w:r w:rsidR="00225C54" w:rsidRPr="001051DA">
        <w:rPr>
          <w:rFonts w:ascii="Sylfaen" w:hAnsi="Sylfaen" w:cs="Arial"/>
          <w:color w:val="000000"/>
          <w:lang w:val="hy-AM"/>
        </w:rPr>
        <w:t xml:space="preserve">աշխատանքային </w:t>
      </w:r>
      <w:r w:rsidR="0098661B" w:rsidRPr="001051DA">
        <w:rPr>
          <w:rFonts w:ascii="Sylfaen" w:hAnsi="Sylfaen" w:cs="Arial"/>
          <w:color w:val="000000"/>
          <w:lang w:val="hy-AM"/>
        </w:rPr>
        <w:t>իրավունքների վերականգնումը ապահովող իրական հնարավորությունների բացակայության</w:t>
      </w:r>
      <w:r w:rsidR="00225C54" w:rsidRPr="001051DA">
        <w:rPr>
          <w:rFonts w:ascii="Sylfaen" w:hAnsi="Sylfaen" w:cs="Arial"/>
          <w:color w:val="000000"/>
          <w:lang w:val="hy-AM"/>
        </w:rPr>
        <w:t xml:space="preserve"> պայմաններում</w:t>
      </w:r>
      <w:r w:rsidR="0098661B" w:rsidRPr="001051DA">
        <w:rPr>
          <w:rFonts w:ascii="Sylfaen" w:hAnsi="Sylfaen" w:cs="Arial"/>
          <w:color w:val="000000"/>
          <w:lang w:val="hy-AM"/>
        </w:rPr>
        <w:t xml:space="preserve">։ Ուստի </w:t>
      </w:r>
      <w:r>
        <w:rPr>
          <w:rFonts w:ascii="Sylfaen" w:hAnsi="Sylfaen" w:cs="Arial"/>
          <w:color w:val="000000"/>
          <w:lang w:val="hy-AM"/>
        </w:rPr>
        <w:t>կարևոր</w:t>
      </w:r>
      <w:r w:rsidR="0098661B" w:rsidRPr="001051DA">
        <w:rPr>
          <w:rFonts w:ascii="Sylfaen" w:hAnsi="Sylfaen" w:cs="Arial"/>
          <w:color w:val="000000"/>
          <w:lang w:val="hy-AM"/>
        </w:rPr>
        <w:t xml:space="preserve"> ենք </w:t>
      </w:r>
      <w:r>
        <w:rPr>
          <w:rFonts w:ascii="Sylfaen" w:hAnsi="Sylfaen" w:cs="Arial"/>
          <w:color w:val="000000"/>
          <w:lang w:val="hy-AM"/>
        </w:rPr>
        <w:t xml:space="preserve">համարում </w:t>
      </w:r>
      <w:r w:rsidR="0098661B" w:rsidRPr="001051DA">
        <w:rPr>
          <w:rFonts w:ascii="Sylfaen" w:hAnsi="Sylfaen" w:cs="Arial"/>
          <w:color w:val="000000"/>
          <w:lang w:val="hy-AM"/>
        </w:rPr>
        <w:t>պարբերությունը հավե</w:t>
      </w:r>
      <w:r w:rsidR="00AB73EE">
        <w:rPr>
          <w:rFonts w:ascii="Sylfaen" w:hAnsi="Sylfaen" w:cs="Arial"/>
          <w:color w:val="000000"/>
          <w:lang w:val="hy-AM"/>
        </w:rPr>
        <w:t>լել</w:t>
      </w:r>
      <w:r w:rsidR="0098661B" w:rsidRPr="001051DA">
        <w:rPr>
          <w:rFonts w:ascii="Sylfaen" w:hAnsi="Sylfaen" w:cs="Arial"/>
          <w:color w:val="000000"/>
          <w:lang w:val="hy-AM"/>
        </w:rPr>
        <w:t xml:space="preserve"> հետևյալ նախադասությամբ։ </w:t>
      </w:r>
      <w:r w:rsidR="001D680C" w:rsidRPr="001051DA">
        <w:rPr>
          <w:rFonts w:ascii="Sylfaen" w:hAnsi="Sylfaen" w:cs="Arial"/>
          <w:color w:val="000000"/>
          <w:lang w:val="hy-AM"/>
        </w:rPr>
        <w:t xml:space="preserve"> </w:t>
      </w:r>
      <w:r w:rsidR="0098661B" w:rsidRPr="001051DA">
        <w:rPr>
          <w:rFonts w:ascii="Sylfaen" w:hAnsi="Sylfaen" w:cs="Arial"/>
          <w:color w:val="000000"/>
          <w:lang w:val="hy-AM"/>
        </w:rPr>
        <w:t>«</w:t>
      </w:r>
      <w:r w:rsidR="00225C54" w:rsidRPr="001051DA">
        <w:rPr>
          <w:rFonts w:ascii="Sylfaen" w:hAnsi="Sylfaen" w:cs="Arial"/>
          <w:b/>
          <w:bCs/>
          <w:i/>
          <w:iCs/>
          <w:color w:val="000000"/>
          <w:lang w:val="hy-AM"/>
        </w:rPr>
        <w:t xml:space="preserve">Այս երկու </w:t>
      </w:r>
      <w:r w:rsidR="005E17FC">
        <w:rPr>
          <w:rFonts w:ascii="Sylfaen" w:hAnsi="Sylfaen" w:cs="Arial"/>
          <w:b/>
          <w:bCs/>
          <w:i/>
          <w:iCs/>
          <w:color w:val="000000"/>
          <w:lang w:val="hy-AM"/>
        </w:rPr>
        <w:t>հանգամանքները</w:t>
      </w:r>
      <w:r w:rsidR="00225C54" w:rsidRPr="001051DA">
        <w:rPr>
          <w:rFonts w:ascii="Sylfaen" w:hAnsi="Sylfaen" w:cs="Arial"/>
          <w:b/>
          <w:bCs/>
          <w:i/>
          <w:iCs/>
          <w:color w:val="000000"/>
          <w:lang w:val="hy-AM"/>
        </w:rPr>
        <w:t xml:space="preserve"> սերտորեն կապված են այն փաստի հետ, որ Հայաստանում առկա</w:t>
      </w:r>
      <w:r w:rsidR="0098661B" w:rsidRPr="001051DA">
        <w:rPr>
          <w:rFonts w:ascii="Sylfaen" w:hAnsi="Sylfaen" w:cs="Arial"/>
          <w:b/>
          <w:bCs/>
          <w:i/>
          <w:iCs/>
          <w:color w:val="000000"/>
          <w:lang w:val="hy-AM"/>
        </w:rPr>
        <w:t xml:space="preserve"> չեն ոտնահարված </w:t>
      </w:r>
      <w:r w:rsidR="00F222DE" w:rsidRPr="001051DA">
        <w:rPr>
          <w:rFonts w:ascii="Sylfaen" w:hAnsi="Sylfaen" w:cs="Arial"/>
          <w:b/>
          <w:bCs/>
          <w:i/>
          <w:iCs/>
          <w:color w:val="000000"/>
          <w:lang w:val="hy-AM"/>
        </w:rPr>
        <w:t xml:space="preserve">աշխատանքային </w:t>
      </w:r>
      <w:r w:rsidR="0098661B" w:rsidRPr="001051DA">
        <w:rPr>
          <w:rFonts w:ascii="Sylfaen" w:hAnsi="Sylfaen" w:cs="Arial"/>
          <w:b/>
          <w:bCs/>
          <w:i/>
          <w:iCs/>
          <w:color w:val="000000"/>
          <w:lang w:val="hy-AM"/>
        </w:rPr>
        <w:t>իրավունքների վերականգնումը ապահովող գործուն մեխանիզմներ։ Աշխատանքային իրավունքների պաշտպանության ար</w:t>
      </w:r>
      <w:r w:rsidR="00225C54" w:rsidRPr="001051DA">
        <w:rPr>
          <w:rFonts w:ascii="Sylfaen" w:hAnsi="Sylfaen" w:cs="Arial"/>
          <w:b/>
          <w:bCs/>
          <w:i/>
          <w:iCs/>
          <w:color w:val="000000"/>
          <w:lang w:val="hy-AM"/>
        </w:rPr>
        <w:t>տ</w:t>
      </w:r>
      <w:r w:rsidR="0098661B" w:rsidRPr="001051DA">
        <w:rPr>
          <w:rFonts w:ascii="Sylfaen" w:hAnsi="Sylfaen" w:cs="Arial"/>
          <w:b/>
          <w:bCs/>
          <w:i/>
          <w:iCs/>
          <w:color w:val="000000"/>
          <w:lang w:val="hy-AM"/>
        </w:rPr>
        <w:t>ա</w:t>
      </w:r>
      <w:r w:rsidR="00225C54" w:rsidRPr="001051DA">
        <w:rPr>
          <w:rFonts w:ascii="Sylfaen" w:hAnsi="Sylfaen" w:cs="Arial"/>
          <w:b/>
          <w:bCs/>
          <w:i/>
          <w:iCs/>
          <w:color w:val="000000"/>
          <w:lang w:val="hy-AM"/>
        </w:rPr>
        <w:t>դատ</w:t>
      </w:r>
      <w:r w:rsidR="0098661B" w:rsidRPr="001051DA">
        <w:rPr>
          <w:rFonts w:ascii="Sylfaen" w:hAnsi="Sylfaen" w:cs="Arial"/>
          <w:b/>
          <w:bCs/>
          <w:i/>
          <w:iCs/>
          <w:color w:val="000000"/>
          <w:lang w:val="hy-AM"/>
        </w:rPr>
        <w:t xml:space="preserve">ական </w:t>
      </w:r>
      <w:r w:rsidR="00F222DE" w:rsidRPr="001051DA">
        <w:rPr>
          <w:rFonts w:ascii="Sylfaen" w:hAnsi="Sylfaen" w:cs="Arial"/>
          <w:b/>
          <w:bCs/>
          <w:i/>
          <w:iCs/>
          <w:color w:val="000000"/>
          <w:lang w:val="hy-AM"/>
        </w:rPr>
        <w:t>մեխանիզմների</w:t>
      </w:r>
      <w:r w:rsidR="0098661B" w:rsidRPr="001051DA">
        <w:rPr>
          <w:rFonts w:ascii="Sylfaen" w:hAnsi="Sylfaen" w:cs="Arial"/>
          <w:b/>
          <w:bCs/>
          <w:i/>
          <w:iCs/>
          <w:color w:val="000000"/>
          <w:lang w:val="hy-AM"/>
        </w:rPr>
        <w:t xml:space="preserve"> բացակայության պայմաններում</w:t>
      </w:r>
      <w:r w:rsidR="00225C54" w:rsidRPr="001051DA">
        <w:rPr>
          <w:rFonts w:ascii="Sylfaen" w:hAnsi="Sylfaen" w:cs="Arial"/>
          <w:b/>
          <w:bCs/>
          <w:i/>
          <w:iCs/>
          <w:color w:val="000000"/>
          <w:lang w:val="hy-AM"/>
        </w:rPr>
        <w:t xml:space="preserve"> աշխատողների</w:t>
      </w:r>
      <w:r w:rsidR="00F222DE" w:rsidRPr="001051DA">
        <w:rPr>
          <w:rFonts w:ascii="Sylfaen" w:hAnsi="Sylfaen" w:cs="Arial"/>
          <w:b/>
          <w:bCs/>
          <w:i/>
          <w:iCs/>
          <w:color w:val="000000"/>
          <w:lang w:val="hy-AM"/>
        </w:rPr>
        <w:t>ն</w:t>
      </w:r>
      <w:r w:rsidR="00225C54" w:rsidRPr="001051DA">
        <w:rPr>
          <w:rFonts w:ascii="Sylfaen" w:hAnsi="Sylfaen" w:cs="Arial"/>
          <w:b/>
          <w:bCs/>
          <w:i/>
          <w:iCs/>
          <w:color w:val="000000"/>
          <w:lang w:val="hy-AM"/>
        </w:rPr>
        <w:t xml:space="preserve"> հասանելի չեն իրենց շահերը</w:t>
      </w:r>
      <w:r w:rsidR="00812602" w:rsidRPr="001051DA">
        <w:rPr>
          <w:rFonts w:ascii="Sylfaen" w:hAnsi="Sylfaen" w:cs="Arial"/>
          <w:b/>
          <w:bCs/>
          <w:i/>
          <w:iCs/>
          <w:color w:val="000000"/>
          <w:lang w:val="hy-AM"/>
        </w:rPr>
        <w:t xml:space="preserve"> և իրավունքները</w:t>
      </w:r>
      <w:r w:rsidR="00225C54" w:rsidRPr="001051DA">
        <w:rPr>
          <w:rFonts w:ascii="Sylfaen" w:hAnsi="Sylfaen" w:cs="Arial"/>
          <w:b/>
          <w:bCs/>
          <w:i/>
          <w:iCs/>
          <w:color w:val="000000"/>
          <w:lang w:val="hy-AM"/>
        </w:rPr>
        <w:t xml:space="preserve"> պաշտպանելու </w:t>
      </w:r>
      <w:r w:rsidR="00F222DE" w:rsidRPr="001051DA">
        <w:rPr>
          <w:rFonts w:ascii="Sylfaen" w:hAnsi="Sylfaen" w:cs="Arial"/>
          <w:b/>
          <w:bCs/>
          <w:i/>
          <w:iCs/>
          <w:color w:val="000000"/>
          <w:lang w:val="hy-AM"/>
        </w:rPr>
        <w:t xml:space="preserve">էֆեկտիվ </w:t>
      </w:r>
      <w:r w:rsidR="00225C54" w:rsidRPr="001051DA">
        <w:rPr>
          <w:rFonts w:ascii="Sylfaen" w:hAnsi="Sylfaen" w:cs="Arial"/>
          <w:b/>
          <w:bCs/>
          <w:i/>
          <w:iCs/>
          <w:color w:val="000000"/>
          <w:lang w:val="hy-AM"/>
        </w:rPr>
        <w:t>միջոցներ</w:t>
      </w:r>
      <w:bookmarkStart w:id="3" w:name="_Hlk25229542"/>
      <w:r w:rsidR="0098661B" w:rsidRPr="001051DA">
        <w:rPr>
          <w:rFonts w:ascii="Sylfaen" w:hAnsi="Sylfaen" w:cs="Arial"/>
          <w:b/>
          <w:bCs/>
          <w:color w:val="000000"/>
          <w:lang w:val="hy-AM"/>
        </w:rPr>
        <w:t>»։</w:t>
      </w:r>
      <w:bookmarkEnd w:id="3"/>
    </w:p>
    <w:p w14:paraId="12A3838A" w14:textId="235835A8" w:rsidR="002517EA" w:rsidRPr="001051DA" w:rsidRDefault="00645D04" w:rsidP="006A6466">
      <w:pPr>
        <w:pStyle w:val="NormalWeb"/>
        <w:numPr>
          <w:ilvl w:val="1"/>
          <w:numId w:val="22"/>
        </w:numPr>
        <w:shd w:val="clear" w:color="auto" w:fill="FFFFFF"/>
        <w:spacing w:before="0" w:beforeAutospacing="0" w:after="240" w:afterAutospacing="0"/>
        <w:jc w:val="both"/>
        <w:textAlignment w:val="baseline"/>
        <w:rPr>
          <w:rFonts w:ascii="Sylfaen" w:hAnsi="Sylfaen" w:cs="Arial"/>
          <w:color w:val="000000"/>
          <w:lang w:val="hy-AM"/>
        </w:rPr>
      </w:pPr>
      <w:r w:rsidRPr="001051DA">
        <w:rPr>
          <w:rFonts w:ascii="Sylfaen" w:hAnsi="Sylfaen" w:cs="Calibri"/>
          <w:color w:val="000000"/>
          <w:lang w:val="hy-AM"/>
        </w:rPr>
        <w:t xml:space="preserve">Վերջապես, Գլուխ 3.2-ի </w:t>
      </w:r>
      <w:r w:rsidRPr="001051DA">
        <w:rPr>
          <w:rFonts w:ascii="Sylfaen" w:hAnsi="Sylfaen" w:cs="Calibri"/>
          <w:i/>
          <w:iCs/>
          <w:color w:val="000000"/>
          <w:lang w:val="hy-AM"/>
        </w:rPr>
        <w:t>վերջին պարբերությունն</w:t>
      </w:r>
      <w:r w:rsidRPr="001051DA">
        <w:rPr>
          <w:rFonts w:ascii="Sylfaen" w:hAnsi="Sylfaen" w:cs="Calibri"/>
          <w:color w:val="000000"/>
          <w:lang w:val="hy-AM"/>
        </w:rPr>
        <w:t xml:space="preserve"> անդրադառնում է զբաղվածության ռազմավարության շրջանակներում իրականացվող միջոցառումներից ակնկալվող </w:t>
      </w:r>
      <w:r w:rsidRPr="001051DA">
        <w:rPr>
          <w:rFonts w:ascii="Sylfaen" w:hAnsi="Sylfaen" w:cs="Calibri"/>
          <w:i/>
          <w:iCs/>
          <w:color w:val="000000"/>
          <w:lang w:val="hy-AM"/>
        </w:rPr>
        <w:t>արդյունքներին</w:t>
      </w:r>
      <w:r w:rsidRPr="001051DA">
        <w:rPr>
          <w:rFonts w:ascii="Sylfaen" w:hAnsi="Sylfaen" w:cs="Calibri"/>
          <w:color w:val="000000"/>
          <w:lang w:val="hy-AM"/>
        </w:rPr>
        <w:t>։</w:t>
      </w:r>
      <w:r w:rsidR="002517EA" w:rsidRPr="001051DA">
        <w:rPr>
          <w:rFonts w:ascii="Sylfaen" w:hAnsi="Sylfaen" w:cs="Calibri"/>
          <w:color w:val="000000"/>
          <w:lang w:val="hy-AM"/>
        </w:rPr>
        <w:t xml:space="preserve"> Կարևոր ենք համարում, որպեսզի ի թիվս նշվածների,</w:t>
      </w:r>
      <w:r w:rsidR="001A188D" w:rsidRPr="001051DA">
        <w:rPr>
          <w:rFonts w:ascii="Sylfaen" w:hAnsi="Sylfaen" w:cs="Calibri"/>
          <w:color w:val="000000"/>
          <w:lang w:val="hy-AM"/>
        </w:rPr>
        <w:t xml:space="preserve"> առաջին կետով թվարկվող արդյունքների շարքում (</w:t>
      </w:r>
      <w:r w:rsidR="002517EA" w:rsidRPr="001051DA">
        <w:rPr>
          <w:rFonts w:ascii="Sylfaen" w:hAnsi="Sylfaen" w:cs="Calibri"/>
          <w:b/>
          <w:bCs/>
          <w:color w:val="000000"/>
          <w:lang w:val="hy-AM"/>
        </w:rPr>
        <w:t>«</w:t>
      </w:r>
      <w:r w:rsidR="002517EA" w:rsidRPr="001051DA">
        <w:rPr>
          <w:rFonts w:ascii="Sylfaen" w:hAnsi="Sylfaen" w:cs="Calibri"/>
          <w:i/>
          <w:iCs/>
          <w:color w:val="000000"/>
          <w:lang w:val="hy-AM"/>
        </w:rPr>
        <w:t>Աշխատանքային հարաբերությունների պետական կարգավորման և վերահսկողության բարելավում, այդ թվում</w:t>
      </w:r>
      <w:r w:rsidR="001A188D" w:rsidRPr="001051DA">
        <w:rPr>
          <w:rFonts w:ascii="Sylfaen" w:hAnsi="Sylfaen" w:cs="Calibri"/>
          <w:b/>
          <w:bCs/>
          <w:i/>
          <w:iCs/>
          <w:color w:val="000000"/>
          <w:lang w:val="hy-AM"/>
        </w:rPr>
        <w:t xml:space="preserve">») </w:t>
      </w:r>
      <w:r w:rsidR="001A188D" w:rsidRPr="001051DA">
        <w:rPr>
          <w:rFonts w:ascii="Sylfaen" w:hAnsi="Sylfaen" w:cs="Calibri"/>
          <w:color w:val="000000"/>
          <w:lang w:val="hy-AM"/>
        </w:rPr>
        <w:t>ավելացվի</w:t>
      </w:r>
    </w:p>
    <w:p w14:paraId="09668CFE" w14:textId="6A92B3F5" w:rsidR="00225C54" w:rsidRPr="001A188D" w:rsidRDefault="002B5A15" w:rsidP="006A6466">
      <w:pPr>
        <w:pStyle w:val="ListParagraph"/>
        <w:numPr>
          <w:ilvl w:val="0"/>
          <w:numId w:val="16"/>
        </w:numPr>
        <w:jc w:val="both"/>
        <w:rPr>
          <w:rFonts w:ascii="Sylfaen" w:eastAsia="Times New Roman" w:hAnsi="Sylfaen" w:cs="Calibri"/>
          <w:color w:val="000000"/>
          <w:sz w:val="24"/>
          <w:szCs w:val="24"/>
          <w:lang w:val="hy-AM"/>
        </w:rPr>
      </w:pPr>
      <w:r w:rsidRPr="002517EA">
        <w:rPr>
          <w:rFonts w:ascii="Sylfaen" w:eastAsia="Times New Roman" w:hAnsi="Sylfaen" w:cs="Times New Roman"/>
          <w:b/>
          <w:bCs/>
          <w:i/>
          <w:iCs/>
          <w:color w:val="000000"/>
          <w:sz w:val="24"/>
          <w:szCs w:val="24"/>
          <w:u w:val="single"/>
          <w:lang w:val="hy-AM"/>
        </w:rPr>
        <w:t xml:space="preserve">Հայաստանի կողմից </w:t>
      </w:r>
      <w:r w:rsidR="00812602">
        <w:rPr>
          <w:rFonts w:ascii="Sylfaen" w:eastAsia="Times New Roman" w:hAnsi="Sylfaen" w:cs="Times New Roman"/>
          <w:b/>
          <w:bCs/>
          <w:i/>
          <w:iCs/>
          <w:color w:val="000000"/>
          <w:sz w:val="24"/>
          <w:szCs w:val="24"/>
          <w:u w:val="single"/>
          <w:lang w:val="hy-AM"/>
        </w:rPr>
        <w:t>վավերացված</w:t>
      </w:r>
      <w:r w:rsidRPr="002517EA">
        <w:rPr>
          <w:rFonts w:ascii="Sylfaen" w:eastAsia="Times New Roman" w:hAnsi="Sylfaen" w:cs="Times New Roman"/>
          <w:b/>
          <w:bCs/>
          <w:i/>
          <w:iCs/>
          <w:color w:val="000000"/>
          <w:sz w:val="24"/>
          <w:szCs w:val="24"/>
          <w:u w:val="single"/>
          <w:lang w:val="hy-AM"/>
        </w:rPr>
        <w:t xml:space="preserve"> միջազգային իրավական փաստաթղթերով սահմանվող չափանիշներին համապատասխան աշխատանքային իրավունքների պահպանումը վերահսկող և այդ իրավունքների խախտումները կանխարգելող</w:t>
      </w:r>
      <w:r w:rsidR="00812602">
        <w:rPr>
          <w:rFonts w:ascii="Sylfaen" w:eastAsia="Times New Roman" w:hAnsi="Sylfaen" w:cs="Times New Roman"/>
          <w:b/>
          <w:bCs/>
          <w:i/>
          <w:iCs/>
          <w:color w:val="000000"/>
          <w:sz w:val="24"/>
          <w:szCs w:val="24"/>
          <w:u w:val="single"/>
          <w:lang w:val="hy-AM"/>
        </w:rPr>
        <w:t>՝</w:t>
      </w:r>
      <w:r w:rsidRPr="002517EA">
        <w:rPr>
          <w:rFonts w:ascii="Sylfaen" w:eastAsia="Times New Roman" w:hAnsi="Sylfaen" w:cs="Times New Roman"/>
          <w:b/>
          <w:bCs/>
          <w:i/>
          <w:iCs/>
          <w:color w:val="000000"/>
          <w:sz w:val="24"/>
          <w:szCs w:val="24"/>
          <w:u w:val="single"/>
          <w:lang w:val="hy-AM"/>
        </w:rPr>
        <w:t xml:space="preserve"> </w:t>
      </w:r>
      <w:r w:rsidR="00812602" w:rsidRPr="002517EA">
        <w:rPr>
          <w:rFonts w:ascii="Sylfaen" w:eastAsia="Times New Roman" w:hAnsi="Sylfaen" w:cs="Times New Roman"/>
          <w:b/>
          <w:bCs/>
          <w:i/>
          <w:iCs/>
          <w:color w:val="000000"/>
          <w:sz w:val="24"/>
          <w:szCs w:val="24"/>
          <w:u w:val="single"/>
          <w:lang w:val="hy-AM"/>
        </w:rPr>
        <w:t xml:space="preserve">արտադատական </w:t>
      </w:r>
      <w:r w:rsidR="00812602">
        <w:rPr>
          <w:rFonts w:ascii="Sylfaen" w:eastAsia="Times New Roman" w:hAnsi="Sylfaen" w:cs="Times New Roman"/>
          <w:b/>
          <w:bCs/>
          <w:i/>
          <w:iCs/>
          <w:color w:val="000000"/>
          <w:sz w:val="24"/>
          <w:szCs w:val="24"/>
          <w:u w:val="single"/>
          <w:lang w:val="hy-AM"/>
        </w:rPr>
        <w:t>լիազորություններով օժտված</w:t>
      </w:r>
      <w:r w:rsidR="003A60BC" w:rsidRPr="003A60BC">
        <w:rPr>
          <w:rFonts w:ascii="Sylfaen" w:eastAsia="Times New Roman" w:hAnsi="Sylfaen" w:cs="Times New Roman"/>
          <w:b/>
          <w:bCs/>
          <w:i/>
          <w:iCs/>
          <w:color w:val="000000"/>
          <w:sz w:val="24"/>
          <w:szCs w:val="24"/>
          <w:u w:val="single"/>
          <w:lang w:val="hy-AM"/>
        </w:rPr>
        <w:t xml:space="preserve"> տեսչական</w:t>
      </w:r>
      <w:r w:rsidR="002517EA" w:rsidRPr="003A60BC">
        <w:rPr>
          <w:rFonts w:ascii="Sylfaen" w:eastAsia="Times New Roman" w:hAnsi="Sylfaen" w:cs="Times New Roman"/>
          <w:b/>
          <w:bCs/>
          <w:i/>
          <w:iCs/>
          <w:color w:val="000000"/>
          <w:sz w:val="24"/>
          <w:szCs w:val="24"/>
          <w:u w:val="single"/>
          <w:lang w:val="hy-AM"/>
        </w:rPr>
        <w:t xml:space="preserve"> </w:t>
      </w:r>
      <w:r w:rsidR="00AB73EE" w:rsidRPr="003A60BC">
        <w:rPr>
          <w:rFonts w:ascii="Sylfaen" w:eastAsia="Times New Roman" w:hAnsi="Sylfaen" w:cs="Times New Roman"/>
          <w:b/>
          <w:bCs/>
          <w:i/>
          <w:iCs/>
          <w:color w:val="000000"/>
          <w:sz w:val="24"/>
          <w:szCs w:val="24"/>
          <w:u w:val="single"/>
          <w:lang w:val="hy-AM"/>
        </w:rPr>
        <w:t>մարմնի</w:t>
      </w:r>
      <w:r w:rsidR="00AB73EE">
        <w:rPr>
          <w:rFonts w:ascii="Sylfaen" w:eastAsia="Times New Roman" w:hAnsi="Sylfaen" w:cs="Times New Roman"/>
          <w:b/>
          <w:bCs/>
          <w:i/>
          <w:iCs/>
          <w:color w:val="000000"/>
          <w:sz w:val="24"/>
          <w:szCs w:val="24"/>
          <w:u w:val="single"/>
          <w:lang w:val="hy-AM"/>
        </w:rPr>
        <w:t xml:space="preserve"> </w:t>
      </w:r>
      <w:r w:rsidR="002517EA" w:rsidRPr="002517EA">
        <w:rPr>
          <w:rFonts w:ascii="Sylfaen" w:eastAsia="Times New Roman" w:hAnsi="Sylfaen" w:cs="Times New Roman"/>
          <w:b/>
          <w:bCs/>
          <w:i/>
          <w:iCs/>
          <w:color w:val="000000"/>
          <w:sz w:val="24"/>
          <w:szCs w:val="24"/>
          <w:u w:val="single"/>
          <w:lang w:val="hy-AM"/>
        </w:rPr>
        <w:t>ստեղծում</w:t>
      </w:r>
      <w:r w:rsidRPr="002517EA">
        <w:rPr>
          <w:rFonts w:ascii="Sylfaen" w:eastAsia="Times New Roman" w:hAnsi="Sylfaen" w:cs="Times New Roman"/>
          <w:b/>
          <w:bCs/>
          <w:color w:val="000000"/>
          <w:sz w:val="24"/>
          <w:szCs w:val="24"/>
          <w:lang w:val="hy-AM"/>
        </w:rPr>
        <w:t>»։</w:t>
      </w:r>
    </w:p>
    <w:p w14:paraId="10835964" w14:textId="77777777" w:rsidR="00225C54" w:rsidRDefault="00225C54" w:rsidP="00225C54">
      <w:pPr>
        <w:jc w:val="both"/>
        <w:rPr>
          <w:rFonts w:ascii="Sylfaen" w:eastAsia="Times New Roman" w:hAnsi="Sylfaen" w:cs="Calibri"/>
          <w:color w:val="000000"/>
          <w:sz w:val="24"/>
          <w:szCs w:val="24"/>
          <w:lang w:val="hy-AM"/>
        </w:rPr>
      </w:pPr>
    </w:p>
    <w:p w14:paraId="2E4C77CD" w14:textId="77777777" w:rsidR="00744008" w:rsidRPr="00225C54" w:rsidRDefault="00744008" w:rsidP="00225C54">
      <w:pPr>
        <w:jc w:val="both"/>
        <w:rPr>
          <w:rFonts w:ascii="Sylfaen" w:eastAsia="Times New Roman" w:hAnsi="Sylfaen" w:cs="Calibri"/>
          <w:color w:val="000000"/>
          <w:sz w:val="24"/>
          <w:szCs w:val="24"/>
          <w:lang w:val="hy-AM"/>
        </w:rPr>
      </w:pPr>
    </w:p>
    <w:p w14:paraId="250EA79B" w14:textId="237391AC" w:rsidR="00A732C1" w:rsidRPr="00312A53" w:rsidRDefault="00A732C1" w:rsidP="006A6466">
      <w:pPr>
        <w:pStyle w:val="Heading2"/>
        <w:numPr>
          <w:ilvl w:val="0"/>
          <w:numId w:val="19"/>
        </w:numPr>
        <w:rPr>
          <w:rFonts w:ascii="Sylfaen" w:eastAsia="Times New Roman" w:hAnsi="Sylfaen"/>
          <w:b/>
          <w:bCs/>
          <w:sz w:val="24"/>
          <w:szCs w:val="24"/>
          <w:lang w:val="hy-AM"/>
        </w:rPr>
      </w:pPr>
      <w:r w:rsidRPr="00312A53">
        <w:rPr>
          <w:rFonts w:ascii="Sylfaen" w:eastAsia="Times New Roman" w:hAnsi="Sylfaen"/>
          <w:b/>
          <w:bCs/>
          <w:sz w:val="24"/>
          <w:szCs w:val="24"/>
          <w:lang w:val="hy-AM"/>
        </w:rPr>
        <w:lastRenderedPageBreak/>
        <w:t xml:space="preserve">«ՀՀ մարդու իրավունքների պաշտպանության ազգային ռազմավարությունը և դրանից բխող 2020-2022թթ. </w:t>
      </w:r>
      <w:r w:rsidR="001E484B" w:rsidRPr="00312A53">
        <w:rPr>
          <w:rFonts w:ascii="Sylfaen" w:eastAsia="Times New Roman" w:hAnsi="Sylfaen"/>
          <w:b/>
          <w:bCs/>
          <w:sz w:val="24"/>
          <w:szCs w:val="24"/>
          <w:lang w:val="hy-AM"/>
        </w:rPr>
        <w:t>գ</w:t>
      </w:r>
      <w:r w:rsidRPr="00312A53">
        <w:rPr>
          <w:rFonts w:ascii="Sylfaen" w:eastAsia="Times New Roman" w:hAnsi="Sylfaen"/>
          <w:b/>
          <w:bCs/>
          <w:sz w:val="24"/>
          <w:szCs w:val="24"/>
          <w:lang w:val="hy-AM"/>
        </w:rPr>
        <w:t>ործողությունների ծրագիրը հաստատելու մասին» ՀՀ կառավարության որոշման նախագիծ</w:t>
      </w:r>
    </w:p>
    <w:p w14:paraId="4353D486" w14:textId="77777777" w:rsidR="00063FCB" w:rsidRPr="006A13E5" w:rsidRDefault="00063FCB" w:rsidP="00A732C1">
      <w:pPr>
        <w:jc w:val="both"/>
        <w:rPr>
          <w:rFonts w:ascii="Sylfaen" w:eastAsia="Times New Roman" w:hAnsi="Sylfaen" w:cs="Arial"/>
          <w:color w:val="000000"/>
          <w:sz w:val="24"/>
          <w:szCs w:val="24"/>
          <w:lang w:val="hy-AM"/>
        </w:rPr>
      </w:pPr>
    </w:p>
    <w:p w14:paraId="5B91F101" w14:textId="2618FC0A" w:rsidR="00225C54" w:rsidRPr="006A13E5" w:rsidRDefault="00063FCB" w:rsidP="00225C54">
      <w:pPr>
        <w:spacing w:after="0" w:line="240" w:lineRule="auto"/>
        <w:jc w:val="both"/>
        <w:rPr>
          <w:rFonts w:ascii="Sylfaen" w:eastAsia="Times New Roman" w:hAnsi="Sylfaen" w:cs="Arial"/>
          <w:color w:val="000000"/>
          <w:sz w:val="24"/>
          <w:szCs w:val="24"/>
          <w:lang w:val="hy-AM"/>
        </w:rPr>
      </w:pPr>
      <w:r w:rsidRPr="006A13E5">
        <w:rPr>
          <w:rFonts w:ascii="Sylfaen" w:eastAsia="Times New Roman" w:hAnsi="Sylfaen" w:cs="Arial"/>
          <w:color w:val="000000"/>
          <w:sz w:val="24"/>
          <w:szCs w:val="24"/>
          <w:lang w:val="hy-AM"/>
        </w:rPr>
        <w:t>«ՀՀ</w:t>
      </w:r>
      <w:r w:rsidR="001E484B" w:rsidRPr="006A13E5">
        <w:rPr>
          <w:rFonts w:ascii="Sylfaen" w:eastAsia="Times New Roman" w:hAnsi="Sylfaen" w:cs="Arial"/>
          <w:color w:val="000000"/>
          <w:sz w:val="24"/>
          <w:szCs w:val="24"/>
          <w:lang w:val="hy-AM"/>
        </w:rPr>
        <w:t xml:space="preserve"> մարդու իրավու</w:t>
      </w:r>
      <w:r w:rsidR="005E17FC">
        <w:rPr>
          <w:rFonts w:ascii="Sylfaen" w:eastAsia="Times New Roman" w:hAnsi="Sylfaen" w:cs="Arial"/>
          <w:color w:val="000000"/>
          <w:sz w:val="24"/>
          <w:szCs w:val="24"/>
          <w:lang w:val="hy-AM"/>
        </w:rPr>
        <w:t>ն</w:t>
      </w:r>
      <w:r w:rsidR="001E484B" w:rsidRPr="006A13E5">
        <w:rPr>
          <w:rFonts w:ascii="Sylfaen" w:eastAsia="Times New Roman" w:hAnsi="Sylfaen" w:cs="Arial"/>
          <w:color w:val="000000"/>
          <w:sz w:val="24"/>
          <w:szCs w:val="24"/>
          <w:lang w:val="hy-AM"/>
        </w:rPr>
        <w:t>քների պաշտպանության ռազմավարություն</w:t>
      </w:r>
      <w:r w:rsidR="00225C54">
        <w:rPr>
          <w:rFonts w:ascii="Sylfaen" w:eastAsia="Times New Roman" w:hAnsi="Sylfaen" w:cs="Arial"/>
          <w:color w:val="000000"/>
          <w:sz w:val="24"/>
          <w:szCs w:val="24"/>
          <w:lang w:val="hy-AM"/>
        </w:rPr>
        <w:t>ը</w:t>
      </w:r>
      <w:r w:rsidR="00AB73EE">
        <w:rPr>
          <w:rFonts w:ascii="Sylfaen" w:eastAsia="Times New Roman" w:hAnsi="Sylfaen" w:cs="Arial"/>
          <w:color w:val="000000"/>
          <w:sz w:val="24"/>
          <w:szCs w:val="24"/>
          <w:lang w:val="hy-AM"/>
        </w:rPr>
        <w:t xml:space="preserve"> և դրանից բխող 2020—2022</w:t>
      </w:r>
      <w:r w:rsidR="001E484B" w:rsidRPr="006A13E5">
        <w:rPr>
          <w:rFonts w:ascii="Sylfaen" w:eastAsia="Times New Roman" w:hAnsi="Sylfaen" w:cs="Arial"/>
          <w:color w:val="000000"/>
          <w:sz w:val="24"/>
          <w:szCs w:val="24"/>
          <w:lang w:val="hy-AM"/>
        </w:rPr>
        <w:t>թթ</w:t>
      </w:r>
      <w:r w:rsidR="00AB73EE">
        <w:rPr>
          <w:rFonts w:ascii="Times New Roman" w:eastAsia="Times New Roman" w:hAnsi="Times New Roman" w:cs="Times New Roman"/>
          <w:color w:val="000000"/>
          <w:sz w:val="24"/>
          <w:szCs w:val="24"/>
          <w:lang w:val="hy-AM"/>
        </w:rPr>
        <w:t>․</w:t>
      </w:r>
      <w:r w:rsidR="001E484B" w:rsidRPr="006A13E5">
        <w:rPr>
          <w:rFonts w:ascii="Sylfaen" w:eastAsia="Times New Roman" w:hAnsi="Sylfaen" w:cs="Arial"/>
          <w:color w:val="000000"/>
          <w:sz w:val="24"/>
          <w:szCs w:val="24"/>
          <w:lang w:val="hy-AM"/>
        </w:rPr>
        <w:t xml:space="preserve"> գործողությունների ծրագիրը» շր</w:t>
      </w:r>
      <w:r w:rsidR="00AB73EE">
        <w:rPr>
          <w:rFonts w:ascii="Sylfaen" w:eastAsia="Times New Roman" w:hAnsi="Sylfaen" w:cs="Arial"/>
          <w:color w:val="000000"/>
          <w:sz w:val="24"/>
          <w:szCs w:val="24"/>
          <w:lang w:val="hy-AM"/>
        </w:rPr>
        <w:t>ջա</w:t>
      </w:r>
      <w:r w:rsidR="001E484B" w:rsidRPr="006A13E5">
        <w:rPr>
          <w:rFonts w:ascii="Sylfaen" w:eastAsia="Times New Roman" w:hAnsi="Sylfaen" w:cs="Arial"/>
          <w:color w:val="000000"/>
          <w:sz w:val="24"/>
          <w:szCs w:val="24"/>
          <w:lang w:val="hy-AM"/>
        </w:rPr>
        <w:t xml:space="preserve">նառման մեջ է դրվել ՀՀ Արդարադատության նախարարության կողմից։ </w:t>
      </w:r>
      <w:r w:rsidR="00225C54" w:rsidRPr="006A13E5">
        <w:rPr>
          <w:rFonts w:ascii="Sylfaen" w:eastAsia="Times New Roman" w:hAnsi="Sylfaen" w:cs="Arial"/>
          <w:color w:val="000000"/>
          <w:sz w:val="24"/>
          <w:szCs w:val="24"/>
          <w:lang w:val="hy-AM"/>
        </w:rPr>
        <w:t>Ռազմավարության նախագիծը 2019 թ</w:t>
      </w:r>
      <w:r w:rsidR="00225C54" w:rsidRPr="006A13E5">
        <w:rPr>
          <w:rFonts w:ascii="Times New Roman" w:eastAsia="Times New Roman" w:hAnsi="Times New Roman" w:cs="Times New Roman"/>
          <w:color w:val="000000"/>
          <w:sz w:val="24"/>
          <w:szCs w:val="24"/>
          <w:lang w:val="hy-AM"/>
        </w:rPr>
        <w:t>․</w:t>
      </w:r>
      <w:r w:rsidR="00225C54" w:rsidRPr="006A13E5">
        <w:rPr>
          <w:rFonts w:ascii="Sylfaen" w:eastAsia="Times New Roman" w:hAnsi="Sylfaen" w:cs="Times New Roman"/>
          <w:color w:val="000000"/>
          <w:sz w:val="24"/>
          <w:szCs w:val="24"/>
          <w:lang w:val="hy-AM"/>
        </w:rPr>
        <w:t>-</w:t>
      </w:r>
      <w:r w:rsidR="00225C54" w:rsidRPr="006A13E5">
        <w:rPr>
          <w:rFonts w:ascii="Sylfaen" w:eastAsia="Times New Roman" w:hAnsi="Sylfaen" w:cs="Sylfaen"/>
          <w:color w:val="000000"/>
          <w:sz w:val="24"/>
          <w:szCs w:val="24"/>
          <w:lang w:val="hy-AM"/>
        </w:rPr>
        <w:t>ի</w:t>
      </w:r>
      <w:r w:rsidR="00225C54" w:rsidRPr="006A13E5">
        <w:rPr>
          <w:rFonts w:ascii="Sylfaen" w:eastAsia="Times New Roman" w:hAnsi="Sylfaen" w:cs="Times New Roman"/>
          <w:color w:val="000000"/>
          <w:sz w:val="24"/>
          <w:szCs w:val="24"/>
          <w:lang w:val="hy-AM"/>
        </w:rPr>
        <w:t xml:space="preserve"> </w:t>
      </w:r>
      <w:r w:rsidR="00225C54" w:rsidRPr="006A13E5">
        <w:rPr>
          <w:rFonts w:ascii="Sylfaen" w:eastAsia="Times New Roman" w:hAnsi="Sylfaen" w:cs="Sylfaen"/>
          <w:color w:val="000000"/>
          <w:sz w:val="24"/>
          <w:szCs w:val="24"/>
          <w:lang w:val="hy-AM"/>
        </w:rPr>
        <w:t>հոկտեմբերի</w:t>
      </w:r>
      <w:r w:rsidR="00225C54" w:rsidRPr="006A13E5">
        <w:rPr>
          <w:rFonts w:ascii="Sylfaen" w:eastAsia="Times New Roman" w:hAnsi="Sylfaen" w:cs="Times New Roman"/>
          <w:color w:val="000000"/>
          <w:sz w:val="24"/>
          <w:szCs w:val="24"/>
          <w:lang w:val="hy-AM"/>
        </w:rPr>
        <w:t xml:space="preserve"> 21-ին </w:t>
      </w:r>
      <w:r w:rsidR="00225C54" w:rsidRPr="006A13E5">
        <w:rPr>
          <w:rFonts w:ascii="Sylfaen" w:eastAsia="Times New Roman" w:hAnsi="Sylfaen" w:cs="Arial"/>
          <w:color w:val="000000"/>
          <w:sz w:val="24"/>
          <w:szCs w:val="24"/>
          <w:lang w:val="hy-AM"/>
        </w:rPr>
        <w:t xml:space="preserve">տեղադրվել է Իրավական ակտերի նախագծերի հրապարակման միասնական կայքում ՝ e-draft համակարգում` </w:t>
      </w:r>
      <w:hyperlink r:id="rId11" w:history="1">
        <w:r w:rsidR="00225C54" w:rsidRPr="006A13E5">
          <w:rPr>
            <w:rStyle w:val="Hyperlink"/>
            <w:rFonts w:ascii="Sylfaen" w:hAnsi="Sylfaen"/>
            <w:lang w:val="hy-AM"/>
          </w:rPr>
          <w:t>https://www.e-draft.am/projects/2017</w:t>
        </w:r>
      </w:hyperlink>
      <w:r w:rsidR="00225C54" w:rsidRPr="006A13E5">
        <w:rPr>
          <w:rFonts w:ascii="Sylfaen" w:eastAsia="Times New Roman" w:hAnsi="Sylfaen" w:cs="Arial"/>
          <w:color w:val="000000"/>
          <w:sz w:val="24"/>
          <w:szCs w:val="24"/>
          <w:lang w:val="hy-AM"/>
        </w:rPr>
        <w:t xml:space="preserve"> ։ Նախագիծը գտնվում է Լիազոր մարմնի կողմից լրամշակման փուլում։ </w:t>
      </w:r>
    </w:p>
    <w:p w14:paraId="79B601DF" w14:textId="77777777" w:rsidR="00312A53" w:rsidRPr="006A13E5" w:rsidRDefault="00312A53" w:rsidP="001E484B">
      <w:pPr>
        <w:spacing w:after="0" w:line="240" w:lineRule="auto"/>
        <w:jc w:val="both"/>
        <w:rPr>
          <w:rFonts w:ascii="Sylfaen" w:eastAsia="Times New Roman" w:hAnsi="Sylfaen" w:cs="Arial"/>
          <w:color w:val="000000"/>
          <w:sz w:val="24"/>
          <w:szCs w:val="24"/>
          <w:lang w:val="hy-AM"/>
        </w:rPr>
      </w:pPr>
    </w:p>
    <w:p w14:paraId="6F8C4923" w14:textId="17E58A15" w:rsidR="005A09ED" w:rsidRPr="00312A53" w:rsidRDefault="005A09ED" w:rsidP="001E484B">
      <w:pPr>
        <w:spacing w:after="0" w:line="240" w:lineRule="auto"/>
        <w:jc w:val="both"/>
        <w:rPr>
          <w:rFonts w:ascii="Sylfaen" w:eastAsia="Times New Roman" w:hAnsi="Sylfaen" w:cs="Arial"/>
          <w:b/>
          <w:bCs/>
          <w:color w:val="000000"/>
          <w:sz w:val="24"/>
          <w:szCs w:val="24"/>
          <w:lang w:val="hy-AM"/>
        </w:rPr>
      </w:pPr>
      <w:r w:rsidRPr="006A13E5">
        <w:rPr>
          <w:rFonts w:ascii="Sylfaen" w:eastAsia="Times New Roman" w:hAnsi="Sylfaen" w:cs="Arial"/>
          <w:b/>
          <w:bCs/>
          <w:color w:val="000000"/>
          <w:sz w:val="24"/>
          <w:szCs w:val="24"/>
          <w:lang w:val="hy-AM"/>
        </w:rPr>
        <w:t xml:space="preserve">Առաջարկություն 1. </w:t>
      </w:r>
      <w:r w:rsidRPr="00312A53">
        <w:rPr>
          <w:rFonts w:ascii="Sylfaen" w:eastAsia="Times New Roman" w:hAnsi="Sylfaen" w:cs="Arial"/>
          <w:b/>
          <w:bCs/>
          <w:color w:val="000000"/>
          <w:sz w:val="24"/>
          <w:szCs w:val="24"/>
          <w:lang w:val="hy-AM"/>
        </w:rPr>
        <w:t>Իրազեկվածության բարձրացում և մարդու իրավունքների կրթության ապահովում</w:t>
      </w:r>
      <w:r w:rsidR="002B2A3A" w:rsidRPr="00312A53">
        <w:rPr>
          <w:rFonts w:ascii="Sylfaen" w:eastAsia="Times New Roman" w:hAnsi="Sylfaen" w:cs="Arial"/>
          <w:b/>
          <w:bCs/>
          <w:color w:val="000000"/>
          <w:sz w:val="24"/>
          <w:szCs w:val="24"/>
          <w:lang w:val="hy-AM"/>
        </w:rPr>
        <w:t>։</w:t>
      </w:r>
    </w:p>
    <w:p w14:paraId="4065CA47" w14:textId="77777777" w:rsidR="005A09ED" w:rsidRPr="002B2A3A" w:rsidRDefault="005A09ED" w:rsidP="001E484B">
      <w:pPr>
        <w:spacing w:after="0" w:line="240" w:lineRule="auto"/>
        <w:jc w:val="both"/>
        <w:rPr>
          <w:rFonts w:ascii="Sylfaen" w:eastAsia="Times New Roman" w:hAnsi="Sylfaen" w:cs="Arial"/>
          <w:color w:val="000000"/>
          <w:sz w:val="24"/>
          <w:szCs w:val="24"/>
          <w:u w:val="single"/>
          <w:lang w:val="hy-AM"/>
        </w:rPr>
      </w:pPr>
    </w:p>
    <w:p w14:paraId="2F6DBFE2" w14:textId="6A92258C" w:rsidR="005A09ED" w:rsidRPr="006A13E5" w:rsidRDefault="005A09ED" w:rsidP="005A09ED">
      <w:pPr>
        <w:spacing w:after="0" w:line="240" w:lineRule="auto"/>
        <w:jc w:val="both"/>
        <w:rPr>
          <w:rFonts w:ascii="Sylfaen" w:eastAsia="Times New Roman" w:hAnsi="Sylfaen" w:cs="Arial"/>
          <w:color w:val="000000"/>
          <w:sz w:val="24"/>
          <w:szCs w:val="24"/>
          <w:lang w:val="hy-AM"/>
        </w:rPr>
      </w:pPr>
      <w:r w:rsidRPr="006A13E5">
        <w:rPr>
          <w:rFonts w:ascii="Sylfaen" w:eastAsia="Times New Roman" w:hAnsi="Sylfaen" w:cs="Arial"/>
          <w:color w:val="000000"/>
          <w:sz w:val="24"/>
          <w:szCs w:val="24"/>
          <w:lang w:val="hy-AM"/>
        </w:rPr>
        <w:t>Ռազմավարության Նպատակ 4-ը սահմանում է մարդու իրավունքների և դրանց պաշտպանության միջոցների մասին հանրային իրազեկության բարձրացումը՝ կրթական և այլ իրազեկման գործողությունների միջոցով, ինչը կարևոր և ողջունելի է։ Սակայն կարևոր ենք համարում, որպեսզի ռազմավարությունը նախատեսի</w:t>
      </w:r>
      <w:r w:rsidR="006526D5">
        <w:rPr>
          <w:rFonts w:ascii="Sylfaen" w:eastAsia="Times New Roman" w:hAnsi="Sylfaen" w:cs="Arial"/>
          <w:color w:val="000000"/>
          <w:sz w:val="24"/>
          <w:szCs w:val="24"/>
          <w:lang w:val="hy-AM"/>
        </w:rPr>
        <w:t xml:space="preserve"> այնպիսի գործողություններ</w:t>
      </w:r>
      <w:r w:rsidR="00AB73EE">
        <w:rPr>
          <w:rFonts w:ascii="Sylfaen" w:eastAsia="Times New Roman" w:hAnsi="Sylfaen" w:cs="Arial"/>
          <w:color w:val="000000"/>
          <w:sz w:val="24"/>
          <w:szCs w:val="24"/>
          <w:lang w:val="hy-AM"/>
        </w:rPr>
        <w:t>ի</w:t>
      </w:r>
      <w:r w:rsidR="006526D5">
        <w:rPr>
          <w:rFonts w:ascii="Sylfaen" w:eastAsia="Times New Roman" w:hAnsi="Sylfaen" w:cs="Arial"/>
          <w:color w:val="000000"/>
          <w:sz w:val="24"/>
          <w:szCs w:val="24"/>
          <w:lang w:val="hy-AM"/>
        </w:rPr>
        <w:t xml:space="preserve"> իրականացում, որոն</w:t>
      </w:r>
      <w:r w:rsidR="00AB73EE">
        <w:rPr>
          <w:rFonts w:ascii="Sylfaen" w:eastAsia="Times New Roman" w:hAnsi="Sylfaen" w:cs="Arial"/>
          <w:color w:val="000000"/>
          <w:sz w:val="24"/>
          <w:szCs w:val="24"/>
          <w:lang w:val="hy-AM"/>
        </w:rPr>
        <w:t>ց</w:t>
      </w:r>
      <w:r w:rsidR="006526D5">
        <w:rPr>
          <w:rFonts w:ascii="Sylfaen" w:eastAsia="Times New Roman" w:hAnsi="Sylfaen" w:cs="Arial"/>
          <w:color w:val="000000"/>
          <w:sz w:val="24"/>
          <w:szCs w:val="24"/>
          <w:lang w:val="hy-AM"/>
        </w:rPr>
        <w:t xml:space="preserve"> </w:t>
      </w:r>
      <w:r w:rsidR="00AB73EE">
        <w:rPr>
          <w:rFonts w:ascii="Sylfaen" w:eastAsia="Times New Roman" w:hAnsi="Sylfaen" w:cs="Arial"/>
          <w:color w:val="000000"/>
          <w:sz w:val="24"/>
          <w:szCs w:val="24"/>
          <w:lang w:val="hy-AM"/>
        </w:rPr>
        <w:t xml:space="preserve">նպատակն </w:t>
      </w:r>
      <w:r w:rsidR="006526D5">
        <w:rPr>
          <w:rFonts w:ascii="Sylfaen" w:eastAsia="Times New Roman" w:hAnsi="Sylfaen" w:cs="Arial"/>
          <w:color w:val="000000"/>
          <w:sz w:val="24"/>
          <w:szCs w:val="24"/>
          <w:lang w:val="hy-AM"/>
        </w:rPr>
        <w:t xml:space="preserve"> </w:t>
      </w:r>
      <w:r w:rsidR="00AB73EE">
        <w:rPr>
          <w:rFonts w:ascii="Sylfaen" w:eastAsia="Times New Roman" w:hAnsi="Sylfaen" w:cs="Arial"/>
          <w:color w:val="000000"/>
          <w:sz w:val="24"/>
          <w:szCs w:val="24"/>
          <w:lang w:val="hy-AM"/>
        </w:rPr>
        <w:t xml:space="preserve">է </w:t>
      </w:r>
      <w:r w:rsidR="006526D5">
        <w:rPr>
          <w:rFonts w:ascii="Sylfaen" w:eastAsia="Times New Roman" w:hAnsi="Sylfaen" w:cs="Arial"/>
          <w:color w:val="000000"/>
          <w:sz w:val="24"/>
          <w:szCs w:val="24"/>
          <w:lang w:val="hy-AM"/>
        </w:rPr>
        <w:t xml:space="preserve"> իրապես</w:t>
      </w:r>
      <w:r w:rsidRPr="006A13E5">
        <w:rPr>
          <w:rFonts w:ascii="Sylfaen" w:eastAsia="Times New Roman" w:hAnsi="Sylfaen" w:cs="Arial"/>
          <w:color w:val="000000"/>
          <w:sz w:val="24"/>
          <w:szCs w:val="24"/>
          <w:lang w:val="hy-AM"/>
        </w:rPr>
        <w:t xml:space="preserve"> իրազեկ քաղաքացու կայացումը՝ անձի մոտ սեփական իրավունքների պաշտպանությունը պահանջելու/հետամուտ լինելու </w:t>
      </w:r>
      <w:r w:rsidR="006526D5">
        <w:rPr>
          <w:rFonts w:ascii="Sylfaen" w:eastAsia="Times New Roman" w:hAnsi="Sylfaen" w:cs="Arial"/>
          <w:color w:val="000000"/>
          <w:sz w:val="24"/>
          <w:szCs w:val="24"/>
          <w:lang w:val="hy-AM"/>
        </w:rPr>
        <w:t xml:space="preserve">գիտելիքների և </w:t>
      </w:r>
      <w:r w:rsidRPr="006A13E5">
        <w:rPr>
          <w:rFonts w:ascii="Sylfaen" w:eastAsia="Times New Roman" w:hAnsi="Sylfaen" w:cs="Arial"/>
          <w:color w:val="000000"/>
          <w:sz w:val="24"/>
          <w:szCs w:val="24"/>
          <w:lang w:val="hy-AM"/>
        </w:rPr>
        <w:t>գործնական կարողությունների զարգացումը</w:t>
      </w:r>
      <w:r w:rsidR="006526D5">
        <w:rPr>
          <w:rFonts w:ascii="Sylfaen" w:eastAsia="Times New Roman" w:hAnsi="Sylfaen" w:cs="Arial"/>
          <w:color w:val="000000"/>
          <w:sz w:val="24"/>
          <w:szCs w:val="24"/>
          <w:lang w:val="hy-AM"/>
        </w:rPr>
        <w:t>, որը</w:t>
      </w:r>
      <w:r w:rsidRPr="006A13E5">
        <w:rPr>
          <w:rFonts w:ascii="Sylfaen" w:eastAsia="Times New Roman" w:hAnsi="Sylfaen" w:cs="Arial"/>
          <w:color w:val="000000"/>
          <w:sz w:val="24"/>
          <w:szCs w:val="24"/>
          <w:lang w:val="hy-AM"/>
        </w:rPr>
        <w:t xml:space="preserve"> կբերի</w:t>
      </w:r>
      <w:r w:rsidR="00AB73EE">
        <w:rPr>
          <w:rFonts w:ascii="Sylfaen" w:eastAsia="Times New Roman" w:hAnsi="Sylfaen" w:cs="Arial"/>
          <w:color w:val="000000"/>
          <w:sz w:val="24"/>
          <w:szCs w:val="24"/>
          <w:lang w:val="hy-AM"/>
        </w:rPr>
        <w:t xml:space="preserve">  անձանց  զորեղացմանը։ Կարևոր է</w:t>
      </w:r>
      <w:r w:rsidRPr="006A13E5">
        <w:rPr>
          <w:rFonts w:ascii="Sylfaen" w:eastAsia="Times New Roman" w:hAnsi="Sylfaen" w:cs="Arial"/>
          <w:color w:val="000000"/>
          <w:sz w:val="24"/>
          <w:szCs w:val="24"/>
          <w:lang w:val="hy-AM"/>
        </w:rPr>
        <w:t>, որ Հայաստանում յուրաքանչյուրն ունենա հնարավորություն</w:t>
      </w:r>
      <w:r w:rsidR="006526D5">
        <w:rPr>
          <w:rFonts w:ascii="Sylfaen" w:eastAsia="Times New Roman" w:hAnsi="Sylfaen" w:cs="Arial"/>
          <w:color w:val="000000"/>
          <w:sz w:val="24"/>
          <w:szCs w:val="24"/>
          <w:lang w:val="hy-AM"/>
        </w:rPr>
        <w:t>՝</w:t>
      </w:r>
      <w:r w:rsidRPr="006A13E5">
        <w:rPr>
          <w:rFonts w:ascii="Sylfaen" w:eastAsia="Times New Roman" w:hAnsi="Sylfaen" w:cs="Arial"/>
          <w:color w:val="000000"/>
          <w:sz w:val="24"/>
          <w:szCs w:val="24"/>
          <w:lang w:val="hy-AM"/>
        </w:rPr>
        <w:t xml:space="preserve"> կրթության միջոցով</w:t>
      </w:r>
      <w:r w:rsidR="006526D5">
        <w:rPr>
          <w:rFonts w:ascii="Sylfaen" w:eastAsia="Times New Roman" w:hAnsi="Sylfaen" w:cs="Arial"/>
          <w:color w:val="000000"/>
          <w:sz w:val="24"/>
          <w:szCs w:val="24"/>
          <w:lang w:val="hy-AM"/>
        </w:rPr>
        <w:t xml:space="preserve">, </w:t>
      </w:r>
      <w:r w:rsidRPr="006A13E5">
        <w:rPr>
          <w:rFonts w:ascii="Sylfaen" w:eastAsia="Times New Roman" w:hAnsi="Sylfaen" w:cs="Arial"/>
          <w:color w:val="000000"/>
          <w:sz w:val="24"/>
          <w:szCs w:val="24"/>
          <w:lang w:val="hy-AM"/>
        </w:rPr>
        <w:t xml:space="preserve">ձեռք բերել և զարգացնել անհրաժեշտ և համապատասխան հմտություններ ու կարողություններ, որոնք  կօգնեն նրան հետագայում ինքնուրույն </w:t>
      </w:r>
      <w:r w:rsidR="006526D5">
        <w:rPr>
          <w:rFonts w:ascii="Sylfaen" w:eastAsia="Times New Roman" w:hAnsi="Sylfaen" w:cs="Arial"/>
          <w:color w:val="000000"/>
          <w:sz w:val="24"/>
          <w:szCs w:val="24"/>
          <w:lang w:val="hy-AM"/>
        </w:rPr>
        <w:t>առաջադրել</w:t>
      </w:r>
      <w:r w:rsidRPr="006A13E5">
        <w:rPr>
          <w:rFonts w:ascii="Sylfaen" w:eastAsia="Times New Roman" w:hAnsi="Sylfaen" w:cs="Arial"/>
          <w:color w:val="000000"/>
          <w:sz w:val="24"/>
          <w:szCs w:val="24"/>
          <w:lang w:val="hy-AM"/>
        </w:rPr>
        <w:t xml:space="preserve"> իր իրավունքների</w:t>
      </w:r>
      <w:r w:rsidR="006526D5">
        <w:rPr>
          <w:rFonts w:ascii="Sylfaen" w:eastAsia="Times New Roman" w:hAnsi="Sylfaen" w:cs="Arial"/>
          <w:color w:val="000000"/>
          <w:sz w:val="24"/>
          <w:szCs w:val="24"/>
          <w:lang w:val="hy-AM"/>
        </w:rPr>
        <w:t xml:space="preserve"> </w:t>
      </w:r>
      <w:r w:rsidRPr="006A13E5">
        <w:rPr>
          <w:rFonts w:ascii="Sylfaen" w:eastAsia="Times New Roman" w:hAnsi="Sylfaen" w:cs="Arial"/>
          <w:color w:val="000000"/>
          <w:sz w:val="24"/>
          <w:szCs w:val="24"/>
          <w:lang w:val="hy-AM"/>
        </w:rPr>
        <w:t xml:space="preserve">իրացման հարցերը։ </w:t>
      </w:r>
      <w:r w:rsidRPr="006526D5">
        <w:rPr>
          <w:rFonts w:ascii="Sylfaen" w:eastAsia="Times New Roman" w:hAnsi="Sylfaen" w:cs="Arial"/>
          <w:b/>
          <w:bCs/>
          <w:color w:val="000000"/>
          <w:sz w:val="24"/>
          <w:szCs w:val="24"/>
          <w:lang w:val="hy-AM"/>
        </w:rPr>
        <w:t xml:space="preserve">Այս նպատակին ծառայող հիմնական գործողությունը պետք է լինի կրթական բոլոր մակարդակներում պետության կողմից մարդու իրավունքների կրթության </w:t>
      </w:r>
      <w:r w:rsidR="005E17FC">
        <w:rPr>
          <w:rFonts w:ascii="Sylfaen" w:eastAsia="Times New Roman" w:hAnsi="Sylfaen" w:cs="Arial"/>
          <w:b/>
          <w:bCs/>
          <w:color w:val="000000"/>
          <w:sz w:val="24"/>
          <w:szCs w:val="24"/>
          <w:lang w:val="hy-AM"/>
        </w:rPr>
        <w:t>պատշաճ</w:t>
      </w:r>
      <w:r w:rsidRPr="006526D5">
        <w:rPr>
          <w:rFonts w:ascii="Sylfaen" w:eastAsia="Times New Roman" w:hAnsi="Sylfaen" w:cs="Arial"/>
          <w:b/>
          <w:bCs/>
          <w:color w:val="000000"/>
          <w:sz w:val="24"/>
          <w:szCs w:val="24"/>
          <w:lang w:val="hy-AM"/>
        </w:rPr>
        <w:t xml:space="preserve"> ապահովումը</w:t>
      </w:r>
      <w:r w:rsidRPr="006A13E5">
        <w:rPr>
          <w:rFonts w:ascii="Sylfaen" w:eastAsia="Times New Roman" w:hAnsi="Sylfaen" w:cs="Arial"/>
          <w:color w:val="000000"/>
          <w:sz w:val="24"/>
          <w:szCs w:val="24"/>
          <w:lang w:val="hy-AM"/>
        </w:rPr>
        <w:t xml:space="preserve">։ Հանրակրթության մակարդակում տվյալ պահանջը՝ պետության պարտավորության տեսանկյունից, բխում է Երեխայի իրավունքների մասին կոնվենցիայի հոդված 29-ից, իսկ պետության կողմից տվյալ պարտավորության գործնականացման </w:t>
      </w:r>
      <w:r w:rsidR="00511783" w:rsidRPr="006A13E5">
        <w:rPr>
          <w:rFonts w:ascii="Sylfaen" w:eastAsia="Times New Roman" w:hAnsi="Sylfaen" w:cs="Arial"/>
          <w:color w:val="000000"/>
          <w:sz w:val="24"/>
          <w:szCs w:val="24"/>
          <w:lang w:val="hy-AM"/>
        </w:rPr>
        <w:t xml:space="preserve">չափանիշներին </w:t>
      </w:r>
      <w:r w:rsidRPr="006A13E5">
        <w:rPr>
          <w:rFonts w:ascii="Sylfaen" w:eastAsia="Times New Roman" w:hAnsi="Sylfaen" w:cs="Arial"/>
          <w:color w:val="000000"/>
          <w:sz w:val="24"/>
          <w:szCs w:val="24"/>
          <w:lang w:val="hy-AM"/>
        </w:rPr>
        <w:t>անդրադարձ է արված Երեխայի իրավունքների կոմիտեի Ընդհանուր մեկնաբ</w:t>
      </w:r>
      <w:r w:rsidR="00AB73EE">
        <w:rPr>
          <w:rFonts w:ascii="Sylfaen" w:eastAsia="Times New Roman" w:hAnsi="Sylfaen" w:cs="Arial"/>
          <w:color w:val="000000"/>
          <w:sz w:val="24"/>
          <w:szCs w:val="24"/>
          <w:lang w:val="hy-AM"/>
        </w:rPr>
        <w:t>անություն N 1-ում (2001</w:t>
      </w:r>
      <w:r w:rsidRPr="006A13E5">
        <w:rPr>
          <w:rFonts w:ascii="Sylfaen" w:eastAsia="Times New Roman" w:hAnsi="Sylfaen" w:cs="Arial"/>
          <w:color w:val="000000"/>
          <w:sz w:val="24"/>
          <w:szCs w:val="24"/>
          <w:lang w:val="hy-AM"/>
        </w:rPr>
        <w:t>թ</w:t>
      </w:r>
      <w:r w:rsidR="00AB73EE">
        <w:rPr>
          <w:rFonts w:ascii="Times New Roman" w:eastAsia="Times New Roman" w:hAnsi="Times New Roman" w:cs="Times New Roman"/>
          <w:color w:val="000000"/>
          <w:sz w:val="24"/>
          <w:szCs w:val="24"/>
          <w:lang w:val="hy-AM"/>
        </w:rPr>
        <w:t>․</w:t>
      </w:r>
      <w:r w:rsidRPr="006A13E5">
        <w:rPr>
          <w:rFonts w:ascii="Sylfaen" w:eastAsia="Times New Roman" w:hAnsi="Sylfaen" w:cs="Arial"/>
          <w:color w:val="000000"/>
          <w:sz w:val="24"/>
          <w:szCs w:val="24"/>
          <w:lang w:val="hy-AM"/>
        </w:rPr>
        <w:t xml:space="preserve">)։ </w:t>
      </w:r>
      <w:r w:rsidR="00511783" w:rsidRPr="006A13E5">
        <w:rPr>
          <w:rFonts w:ascii="Sylfaen" w:eastAsia="Times New Roman" w:hAnsi="Sylfaen" w:cs="Arial"/>
          <w:color w:val="000000"/>
          <w:sz w:val="24"/>
          <w:szCs w:val="24"/>
          <w:lang w:val="hy-AM"/>
        </w:rPr>
        <w:t>Մարդու իրավունքների կրթության ապահովման հարցում պ</w:t>
      </w:r>
      <w:r w:rsidRPr="006A13E5">
        <w:rPr>
          <w:rFonts w:ascii="Sylfaen" w:eastAsia="Times New Roman" w:hAnsi="Sylfaen" w:cs="Arial"/>
          <w:color w:val="000000"/>
          <w:sz w:val="24"/>
          <w:szCs w:val="24"/>
          <w:lang w:val="hy-AM"/>
        </w:rPr>
        <w:t xml:space="preserve">ետության համար ուղենիշ պետք է ծառայի նաև ՄԱԿ-ի Մարդու իրավունքների կրթության և </w:t>
      </w:r>
      <w:r w:rsidR="00AB73EE">
        <w:rPr>
          <w:rFonts w:ascii="Sylfaen" w:eastAsia="Times New Roman" w:hAnsi="Sylfaen" w:cs="Arial"/>
          <w:color w:val="000000"/>
          <w:sz w:val="24"/>
          <w:szCs w:val="24"/>
          <w:lang w:val="hy-AM"/>
        </w:rPr>
        <w:t>վերապատրաստման հռչակագիրը (2011</w:t>
      </w:r>
      <w:r w:rsidRPr="006A13E5">
        <w:rPr>
          <w:rFonts w:ascii="Sylfaen" w:eastAsia="Times New Roman" w:hAnsi="Sylfaen" w:cs="Arial"/>
          <w:color w:val="000000"/>
          <w:sz w:val="24"/>
          <w:szCs w:val="24"/>
          <w:lang w:val="hy-AM"/>
        </w:rPr>
        <w:t>թ</w:t>
      </w:r>
      <w:r w:rsidRPr="006A13E5">
        <w:rPr>
          <w:rFonts w:ascii="Times New Roman" w:eastAsia="Times New Roman" w:hAnsi="Times New Roman" w:cs="Times New Roman"/>
          <w:color w:val="000000"/>
          <w:sz w:val="24"/>
          <w:szCs w:val="24"/>
          <w:lang w:val="hy-AM"/>
        </w:rPr>
        <w:t>․</w:t>
      </w:r>
      <w:r w:rsidRPr="006A13E5">
        <w:rPr>
          <w:rFonts w:ascii="Sylfaen" w:eastAsia="Times New Roman" w:hAnsi="Sylfaen" w:cs="Arial"/>
          <w:color w:val="000000"/>
          <w:sz w:val="24"/>
          <w:szCs w:val="24"/>
          <w:lang w:val="hy-AM"/>
        </w:rPr>
        <w:t xml:space="preserve">), </w:t>
      </w:r>
      <w:r w:rsidRPr="006A13E5">
        <w:rPr>
          <w:rFonts w:ascii="Sylfaen" w:eastAsia="Times New Roman" w:hAnsi="Sylfaen" w:cs="Sylfaen"/>
          <w:color w:val="000000"/>
          <w:sz w:val="24"/>
          <w:szCs w:val="24"/>
          <w:lang w:val="hy-AM"/>
        </w:rPr>
        <w:t>որը</w:t>
      </w:r>
      <w:r w:rsidRPr="006A13E5">
        <w:rPr>
          <w:rFonts w:ascii="Sylfaen" w:eastAsia="Times New Roman" w:hAnsi="Sylfaen" w:cs="Arial"/>
          <w:color w:val="000000"/>
          <w:sz w:val="24"/>
          <w:szCs w:val="24"/>
          <w:lang w:val="hy-AM"/>
        </w:rPr>
        <w:t xml:space="preserve"> </w:t>
      </w:r>
      <w:r w:rsidRPr="006A13E5">
        <w:rPr>
          <w:rFonts w:ascii="Sylfaen" w:eastAsia="Times New Roman" w:hAnsi="Sylfaen" w:cs="Sylfaen"/>
          <w:color w:val="000000"/>
          <w:sz w:val="24"/>
          <w:szCs w:val="24"/>
          <w:lang w:val="hy-AM"/>
        </w:rPr>
        <w:t>շեշտում</w:t>
      </w:r>
      <w:r w:rsidRPr="006A13E5">
        <w:rPr>
          <w:rFonts w:ascii="Sylfaen" w:eastAsia="Times New Roman" w:hAnsi="Sylfaen" w:cs="Arial"/>
          <w:color w:val="000000"/>
          <w:sz w:val="24"/>
          <w:szCs w:val="24"/>
          <w:lang w:val="hy-AM"/>
        </w:rPr>
        <w:t xml:space="preserve"> </w:t>
      </w:r>
      <w:r w:rsidRPr="006A13E5">
        <w:rPr>
          <w:rFonts w:ascii="Sylfaen" w:eastAsia="Times New Roman" w:hAnsi="Sylfaen" w:cs="Sylfaen"/>
          <w:color w:val="000000"/>
          <w:sz w:val="24"/>
          <w:szCs w:val="24"/>
          <w:lang w:val="hy-AM"/>
        </w:rPr>
        <w:t>է</w:t>
      </w:r>
      <w:r w:rsidRPr="006A13E5">
        <w:rPr>
          <w:rFonts w:ascii="Sylfaen" w:eastAsia="Times New Roman" w:hAnsi="Sylfaen" w:cs="Arial"/>
          <w:color w:val="000000"/>
          <w:sz w:val="24"/>
          <w:szCs w:val="24"/>
          <w:lang w:val="hy-AM"/>
        </w:rPr>
        <w:t xml:space="preserve">, </w:t>
      </w:r>
      <w:r w:rsidRPr="006A13E5">
        <w:rPr>
          <w:rFonts w:ascii="Sylfaen" w:eastAsia="Times New Roman" w:hAnsi="Sylfaen" w:cs="Sylfaen"/>
          <w:color w:val="000000"/>
          <w:sz w:val="24"/>
          <w:szCs w:val="24"/>
          <w:lang w:val="hy-AM"/>
        </w:rPr>
        <w:t>որ</w:t>
      </w:r>
      <w:r w:rsidRPr="006A13E5">
        <w:rPr>
          <w:rFonts w:ascii="Sylfaen" w:eastAsia="Times New Roman" w:hAnsi="Sylfaen" w:cs="Arial"/>
          <w:color w:val="000000"/>
          <w:sz w:val="24"/>
          <w:szCs w:val="24"/>
          <w:lang w:val="hy-AM"/>
        </w:rPr>
        <w:t xml:space="preserve"> </w:t>
      </w:r>
      <w:r w:rsidRPr="006A13E5">
        <w:rPr>
          <w:rFonts w:ascii="Sylfaen" w:eastAsia="Times New Roman" w:hAnsi="Sylfaen" w:cs="Sylfaen"/>
          <w:color w:val="000000"/>
          <w:sz w:val="24"/>
          <w:szCs w:val="24"/>
          <w:lang w:val="hy-AM"/>
        </w:rPr>
        <w:t>մարդու</w:t>
      </w:r>
      <w:r w:rsidRPr="006A13E5">
        <w:rPr>
          <w:rFonts w:ascii="Sylfaen" w:eastAsia="Times New Roman" w:hAnsi="Sylfaen" w:cs="Arial"/>
          <w:color w:val="000000"/>
          <w:sz w:val="24"/>
          <w:szCs w:val="24"/>
          <w:lang w:val="hy-AM"/>
        </w:rPr>
        <w:t xml:space="preserve"> </w:t>
      </w:r>
      <w:r w:rsidRPr="006A13E5">
        <w:rPr>
          <w:rFonts w:ascii="Sylfaen" w:eastAsia="Times New Roman" w:hAnsi="Sylfaen" w:cs="Sylfaen"/>
          <w:color w:val="000000"/>
          <w:sz w:val="24"/>
          <w:szCs w:val="24"/>
          <w:lang w:val="hy-AM"/>
        </w:rPr>
        <w:t>իրավունքների</w:t>
      </w:r>
      <w:r w:rsidRPr="006A13E5">
        <w:rPr>
          <w:rFonts w:ascii="Sylfaen" w:eastAsia="Times New Roman" w:hAnsi="Sylfaen" w:cs="Arial"/>
          <w:color w:val="000000"/>
          <w:sz w:val="24"/>
          <w:szCs w:val="24"/>
          <w:lang w:val="hy-AM"/>
        </w:rPr>
        <w:t xml:space="preserve"> </w:t>
      </w:r>
      <w:r w:rsidRPr="006A13E5">
        <w:rPr>
          <w:rFonts w:ascii="Sylfaen" w:eastAsia="Times New Roman" w:hAnsi="Sylfaen" w:cs="Sylfaen"/>
          <w:color w:val="000000"/>
          <w:sz w:val="24"/>
          <w:szCs w:val="24"/>
          <w:lang w:val="hy-AM"/>
        </w:rPr>
        <w:t>կրթությունն</w:t>
      </w:r>
      <w:r w:rsidRPr="006A13E5">
        <w:rPr>
          <w:rFonts w:ascii="Sylfaen" w:eastAsia="Times New Roman" w:hAnsi="Sylfaen" w:cs="Arial"/>
          <w:color w:val="000000"/>
          <w:sz w:val="24"/>
          <w:szCs w:val="24"/>
          <w:lang w:val="hy-AM"/>
        </w:rPr>
        <w:t xml:space="preserve"> </w:t>
      </w:r>
      <w:r w:rsidRPr="006A13E5">
        <w:rPr>
          <w:rFonts w:ascii="Sylfaen" w:eastAsia="Times New Roman" w:hAnsi="Sylfaen" w:cs="Sylfaen"/>
          <w:color w:val="000000"/>
          <w:sz w:val="24"/>
          <w:szCs w:val="24"/>
          <w:lang w:val="hy-AM"/>
        </w:rPr>
        <w:t>ու</w:t>
      </w:r>
      <w:r w:rsidRPr="006A13E5">
        <w:rPr>
          <w:rFonts w:ascii="Sylfaen" w:eastAsia="Times New Roman" w:hAnsi="Sylfaen" w:cs="Arial"/>
          <w:color w:val="000000"/>
          <w:sz w:val="24"/>
          <w:szCs w:val="24"/>
          <w:lang w:val="hy-AM"/>
        </w:rPr>
        <w:t xml:space="preserve"> </w:t>
      </w:r>
      <w:r w:rsidRPr="006A13E5">
        <w:rPr>
          <w:rFonts w:ascii="Sylfaen" w:eastAsia="Times New Roman" w:hAnsi="Sylfaen" w:cs="Sylfaen"/>
          <w:color w:val="000000"/>
          <w:sz w:val="24"/>
          <w:szCs w:val="24"/>
          <w:lang w:val="hy-AM"/>
        </w:rPr>
        <w:t>վերապատրաստումը</w:t>
      </w:r>
      <w:r w:rsidRPr="006A13E5">
        <w:rPr>
          <w:rFonts w:ascii="Sylfaen" w:eastAsia="Times New Roman" w:hAnsi="Sylfaen" w:cs="Arial"/>
          <w:color w:val="000000"/>
          <w:sz w:val="24"/>
          <w:szCs w:val="24"/>
          <w:lang w:val="hy-AM"/>
        </w:rPr>
        <w:t xml:space="preserve"> </w:t>
      </w:r>
      <w:r w:rsidRPr="006A13E5">
        <w:rPr>
          <w:rFonts w:ascii="Sylfaen" w:eastAsia="Times New Roman" w:hAnsi="Sylfaen" w:cs="Sylfaen"/>
          <w:color w:val="000000"/>
          <w:sz w:val="24"/>
          <w:szCs w:val="24"/>
          <w:lang w:val="hy-AM"/>
        </w:rPr>
        <w:t>պետք</w:t>
      </w:r>
      <w:r w:rsidRPr="006A13E5">
        <w:rPr>
          <w:rFonts w:ascii="Sylfaen" w:eastAsia="Times New Roman" w:hAnsi="Sylfaen" w:cs="Arial"/>
          <w:color w:val="000000"/>
          <w:sz w:val="24"/>
          <w:szCs w:val="24"/>
          <w:lang w:val="hy-AM"/>
        </w:rPr>
        <w:t xml:space="preserve"> </w:t>
      </w:r>
      <w:r w:rsidRPr="006A13E5">
        <w:rPr>
          <w:rFonts w:ascii="Sylfaen" w:eastAsia="Times New Roman" w:hAnsi="Sylfaen" w:cs="Sylfaen"/>
          <w:color w:val="000000"/>
          <w:sz w:val="24"/>
          <w:szCs w:val="24"/>
          <w:lang w:val="hy-AM"/>
        </w:rPr>
        <w:t>է</w:t>
      </w:r>
      <w:r w:rsidRPr="006A13E5">
        <w:rPr>
          <w:rFonts w:ascii="Sylfaen" w:eastAsia="Times New Roman" w:hAnsi="Sylfaen" w:cs="Arial"/>
          <w:color w:val="000000"/>
          <w:sz w:val="24"/>
          <w:szCs w:val="24"/>
          <w:lang w:val="hy-AM"/>
        </w:rPr>
        <w:t xml:space="preserve"> </w:t>
      </w:r>
      <w:r w:rsidRPr="006A13E5">
        <w:rPr>
          <w:rFonts w:ascii="Sylfaen" w:eastAsia="Times New Roman" w:hAnsi="Sylfaen" w:cs="Sylfaen"/>
          <w:color w:val="000000"/>
          <w:sz w:val="24"/>
          <w:szCs w:val="24"/>
          <w:lang w:val="hy-AM"/>
        </w:rPr>
        <w:t>ինտեգրված</w:t>
      </w:r>
      <w:r w:rsidRPr="006A13E5">
        <w:rPr>
          <w:rFonts w:ascii="Sylfaen" w:eastAsia="Times New Roman" w:hAnsi="Sylfaen" w:cs="Arial"/>
          <w:color w:val="000000"/>
          <w:sz w:val="24"/>
          <w:szCs w:val="24"/>
          <w:lang w:val="hy-AM"/>
        </w:rPr>
        <w:t xml:space="preserve"> </w:t>
      </w:r>
      <w:r w:rsidRPr="006A13E5">
        <w:rPr>
          <w:rFonts w:ascii="Sylfaen" w:eastAsia="Times New Roman" w:hAnsi="Sylfaen" w:cs="Sylfaen"/>
          <w:color w:val="000000"/>
          <w:sz w:val="24"/>
          <w:szCs w:val="24"/>
          <w:lang w:val="hy-AM"/>
        </w:rPr>
        <w:t>լինեն</w:t>
      </w:r>
      <w:r w:rsidRPr="006A13E5">
        <w:rPr>
          <w:rFonts w:ascii="Sylfaen" w:eastAsia="Times New Roman" w:hAnsi="Sylfaen" w:cs="Arial"/>
          <w:color w:val="000000"/>
          <w:sz w:val="24"/>
          <w:szCs w:val="24"/>
          <w:lang w:val="hy-AM"/>
        </w:rPr>
        <w:t xml:space="preserve"> </w:t>
      </w:r>
      <w:r w:rsidRPr="006A13E5">
        <w:rPr>
          <w:rFonts w:ascii="Sylfaen" w:eastAsia="Times New Roman" w:hAnsi="Sylfaen" w:cs="Sylfaen"/>
          <w:color w:val="000000"/>
          <w:sz w:val="24"/>
          <w:szCs w:val="24"/>
          <w:lang w:val="hy-AM"/>
        </w:rPr>
        <w:t>կրթության</w:t>
      </w:r>
      <w:r w:rsidRPr="006A13E5">
        <w:rPr>
          <w:rFonts w:ascii="Sylfaen" w:eastAsia="Times New Roman" w:hAnsi="Sylfaen" w:cs="Arial"/>
          <w:color w:val="000000"/>
          <w:sz w:val="24"/>
          <w:szCs w:val="24"/>
          <w:lang w:val="hy-AM"/>
        </w:rPr>
        <w:t xml:space="preserve"> </w:t>
      </w:r>
      <w:r w:rsidRPr="006A13E5">
        <w:rPr>
          <w:rFonts w:ascii="Sylfaen" w:eastAsia="Times New Roman" w:hAnsi="Sylfaen" w:cs="Sylfaen"/>
          <w:color w:val="000000"/>
          <w:sz w:val="24"/>
          <w:szCs w:val="24"/>
          <w:lang w:val="hy-AM"/>
        </w:rPr>
        <w:t>բոլ</w:t>
      </w:r>
      <w:r w:rsidRPr="006A13E5">
        <w:rPr>
          <w:rFonts w:ascii="Sylfaen" w:eastAsia="Times New Roman" w:hAnsi="Sylfaen" w:cs="Arial"/>
          <w:color w:val="000000"/>
          <w:sz w:val="24"/>
          <w:szCs w:val="24"/>
          <w:lang w:val="hy-AM"/>
        </w:rPr>
        <w:t xml:space="preserve">որ </w:t>
      </w:r>
      <w:r w:rsidRPr="006A13E5">
        <w:rPr>
          <w:rFonts w:ascii="Sylfaen" w:eastAsia="Times New Roman" w:hAnsi="Sylfaen" w:cs="Arial"/>
          <w:color w:val="000000"/>
          <w:sz w:val="24"/>
          <w:szCs w:val="24"/>
          <w:lang w:val="hy-AM"/>
        </w:rPr>
        <w:lastRenderedPageBreak/>
        <w:t xml:space="preserve">մակարդակներում՝ ներառյալ կրթության նախադպրոցական, միջնակարգ, միջին մասնագիտական և բարձրագույն օղակներում։ </w:t>
      </w:r>
    </w:p>
    <w:p w14:paraId="1196BDB4" w14:textId="03B768C5" w:rsidR="005A09ED" w:rsidRPr="006A13E5" w:rsidRDefault="005A09ED" w:rsidP="005A09ED">
      <w:pPr>
        <w:spacing w:after="0" w:line="240" w:lineRule="auto"/>
        <w:jc w:val="both"/>
        <w:rPr>
          <w:rFonts w:ascii="Sylfaen" w:eastAsia="Times New Roman" w:hAnsi="Sylfaen" w:cs="Arial"/>
          <w:color w:val="000000"/>
          <w:sz w:val="24"/>
          <w:szCs w:val="24"/>
          <w:lang w:val="hy-AM"/>
        </w:rPr>
      </w:pPr>
      <w:r w:rsidRPr="006A13E5">
        <w:rPr>
          <w:rFonts w:ascii="Sylfaen" w:eastAsia="Times New Roman" w:hAnsi="Sylfaen" w:cs="Arial"/>
          <w:color w:val="000000"/>
          <w:sz w:val="24"/>
          <w:szCs w:val="24"/>
          <w:lang w:val="hy-AM"/>
        </w:rPr>
        <w:t xml:space="preserve">Ռազմավարության </w:t>
      </w:r>
      <w:r w:rsidR="00511783" w:rsidRPr="006A13E5">
        <w:rPr>
          <w:rFonts w:ascii="Sylfaen" w:eastAsia="Times New Roman" w:hAnsi="Sylfaen" w:cs="Arial"/>
          <w:color w:val="000000"/>
          <w:sz w:val="24"/>
          <w:szCs w:val="24"/>
          <w:lang w:val="hy-AM"/>
        </w:rPr>
        <w:t>Ն</w:t>
      </w:r>
      <w:r w:rsidRPr="006A13E5">
        <w:rPr>
          <w:rFonts w:ascii="Sylfaen" w:eastAsia="Times New Roman" w:hAnsi="Sylfaen" w:cs="Arial"/>
          <w:color w:val="000000"/>
          <w:sz w:val="24"/>
          <w:szCs w:val="24"/>
          <w:lang w:val="hy-AM"/>
        </w:rPr>
        <w:t>պատակ 4-ից բխող</w:t>
      </w:r>
      <w:r w:rsidR="006526D5">
        <w:rPr>
          <w:rFonts w:ascii="Sylfaen" w:eastAsia="Times New Roman" w:hAnsi="Sylfaen" w:cs="Arial"/>
          <w:color w:val="000000"/>
          <w:sz w:val="24"/>
          <w:szCs w:val="24"/>
          <w:lang w:val="hy-AM"/>
        </w:rPr>
        <w:t xml:space="preserve"> գործողությունը</w:t>
      </w:r>
      <w:r w:rsidRPr="006A13E5">
        <w:rPr>
          <w:rFonts w:ascii="Sylfaen" w:eastAsia="Times New Roman" w:hAnsi="Sylfaen" w:cs="Arial"/>
          <w:color w:val="000000"/>
          <w:sz w:val="24"/>
          <w:szCs w:val="24"/>
          <w:lang w:val="hy-AM"/>
        </w:rPr>
        <w:t xml:space="preserve"> Գործողությունների ծրագրի 58-րդ կետ</w:t>
      </w:r>
      <w:r w:rsidR="006526D5">
        <w:rPr>
          <w:rFonts w:ascii="Sylfaen" w:eastAsia="Times New Roman" w:hAnsi="Sylfaen" w:cs="Arial"/>
          <w:color w:val="000000"/>
          <w:sz w:val="24"/>
          <w:szCs w:val="24"/>
          <w:lang w:val="hy-AM"/>
        </w:rPr>
        <w:t>ում է ձևակերպված</w:t>
      </w:r>
      <w:r w:rsidRPr="006A13E5">
        <w:rPr>
          <w:rFonts w:ascii="Sylfaen" w:eastAsia="Times New Roman" w:hAnsi="Sylfaen" w:cs="Arial"/>
          <w:color w:val="000000"/>
          <w:sz w:val="24"/>
          <w:szCs w:val="24"/>
          <w:lang w:val="hy-AM"/>
        </w:rPr>
        <w:t>, որը, սակայն, անդրադառնում է միայն հանրակրթական դպրոցներում մարդու իրավունք</w:t>
      </w:r>
      <w:r w:rsidR="00AB73EE">
        <w:rPr>
          <w:rFonts w:ascii="Sylfaen" w:eastAsia="Times New Roman" w:hAnsi="Sylfaen" w:cs="Arial"/>
          <w:color w:val="000000"/>
          <w:sz w:val="24"/>
          <w:szCs w:val="24"/>
          <w:lang w:val="hy-AM"/>
        </w:rPr>
        <w:t>ների վերաբերյալ դասընթացի ներդր</w:t>
      </w:r>
      <w:r w:rsidRPr="006A13E5">
        <w:rPr>
          <w:rFonts w:ascii="Sylfaen" w:eastAsia="Times New Roman" w:hAnsi="Sylfaen" w:cs="Arial"/>
          <w:color w:val="000000"/>
          <w:sz w:val="24"/>
          <w:szCs w:val="24"/>
          <w:lang w:val="hy-AM"/>
        </w:rPr>
        <w:t>մանը։ Միևնույն ժամանակ</w:t>
      </w:r>
      <w:r w:rsidR="00AB73EE">
        <w:rPr>
          <w:rFonts w:ascii="Sylfaen" w:eastAsia="Times New Roman" w:hAnsi="Sylfaen" w:cs="Arial"/>
          <w:color w:val="000000"/>
          <w:sz w:val="24"/>
          <w:szCs w:val="24"/>
          <w:lang w:val="hy-AM"/>
        </w:rPr>
        <w:t>,</w:t>
      </w:r>
      <w:r w:rsidRPr="006A13E5">
        <w:rPr>
          <w:rFonts w:ascii="Sylfaen" w:eastAsia="Times New Roman" w:hAnsi="Sylfaen" w:cs="Arial"/>
          <w:color w:val="000000"/>
          <w:sz w:val="24"/>
          <w:szCs w:val="24"/>
          <w:lang w:val="hy-AM"/>
        </w:rPr>
        <w:t xml:space="preserve"> «դասընթաց» ձևակերպումն անհստակ է։ Հասկանալի չէ, թե ինչ ծավալի դասընթացի մասին է խոսքը գնում և ինչու չէ փոխարենը նշվում համապատասխան առարկային ներդ</w:t>
      </w:r>
      <w:r w:rsidR="005E17FC">
        <w:rPr>
          <w:rFonts w:ascii="Sylfaen" w:eastAsia="Times New Roman" w:hAnsi="Sylfaen" w:cs="Arial"/>
          <w:color w:val="000000"/>
          <w:sz w:val="24"/>
          <w:szCs w:val="24"/>
          <w:lang w:val="hy-AM"/>
        </w:rPr>
        <w:t>ր</w:t>
      </w:r>
      <w:r w:rsidRPr="006A13E5">
        <w:rPr>
          <w:rFonts w:ascii="Sylfaen" w:eastAsia="Times New Roman" w:hAnsi="Sylfaen" w:cs="Arial"/>
          <w:color w:val="000000"/>
          <w:sz w:val="24"/>
          <w:szCs w:val="24"/>
          <w:lang w:val="hy-AM"/>
        </w:rPr>
        <w:t xml:space="preserve">ման անհրաժեշտության մասին, որը կհանդիսանար պետության կողմից նաև իր կոնվենցիոնալ պարտավորության առավել պատշաճ իրականացման դրսևորում։  </w:t>
      </w:r>
    </w:p>
    <w:p w14:paraId="68E70DEE" w14:textId="77777777" w:rsidR="00511783" w:rsidRPr="006A13E5" w:rsidRDefault="00511783" w:rsidP="005A09ED">
      <w:pPr>
        <w:spacing w:after="0" w:line="240" w:lineRule="auto"/>
        <w:jc w:val="both"/>
        <w:rPr>
          <w:rFonts w:ascii="Sylfaen" w:eastAsia="Times New Roman" w:hAnsi="Sylfaen" w:cs="Arial"/>
          <w:b/>
          <w:bCs/>
          <w:color w:val="000000"/>
          <w:sz w:val="24"/>
          <w:szCs w:val="24"/>
          <w:lang w:val="hy-AM"/>
        </w:rPr>
      </w:pPr>
    </w:p>
    <w:p w14:paraId="5ADF846D" w14:textId="77777777" w:rsidR="00312A53" w:rsidRDefault="00511783" w:rsidP="005A09ED">
      <w:pPr>
        <w:spacing w:after="0" w:line="240" w:lineRule="auto"/>
        <w:jc w:val="both"/>
        <w:rPr>
          <w:rFonts w:ascii="Sylfaen" w:eastAsia="Times New Roman" w:hAnsi="Sylfaen" w:cs="Arial"/>
          <w:b/>
          <w:bCs/>
          <w:color w:val="000000"/>
          <w:sz w:val="24"/>
          <w:szCs w:val="24"/>
          <w:lang w:val="hy-AM"/>
        </w:rPr>
      </w:pPr>
      <w:r w:rsidRPr="006A13E5">
        <w:rPr>
          <w:rFonts w:ascii="Sylfaen" w:eastAsia="Times New Roman" w:hAnsi="Sylfaen" w:cs="Arial"/>
          <w:b/>
          <w:bCs/>
          <w:color w:val="000000"/>
          <w:sz w:val="24"/>
          <w:szCs w:val="24"/>
          <w:lang w:val="hy-AM"/>
        </w:rPr>
        <w:t xml:space="preserve">Ուստի առաջարկում ենք </w:t>
      </w:r>
    </w:p>
    <w:p w14:paraId="4AE35A61" w14:textId="7BA13DF3" w:rsidR="00312A53" w:rsidRDefault="00312A53" w:rsidP="006A6466">
      <w:pPr>
        <w:pStyle w:val="ListParagraph"/>
        <w:numPr>
          <w:ilvl w:val="1"/>
          <w:numId w:val="23"/>
        </w:numPr>
        <w:spacing w:after="0" w:line="240" w:lineRule="auto"/>
        <w:jc w:val="both"/>
        <w:rPr>
          <w:rFonts w:ascii="Sylfaen" w:eastAsia="Times New Roman" w:hAnsi="Sylfaen" w:cs="Arial"/>
          <w:b/>
          <w:bCs/>
          <w:color w:val="000000"/>
          <w:sz w:val="24"/>
          <w:szCs w:val="24"/>
          <w:lang w:val="hy-AM"/>
        </w:rPr>
      </w:pPr>
      <w:r>
        <w:rPr>
          <w:rFonts w:ascii="Sylfaen" w:eastAsia="Times New Roman" w:hAnsi="Sylfaen" w:cs="Arial"/>
          <w:color w:val="000000"/>
          <w:sz w:val="24"/>
          <w:szCs w:val="24"/>
          <w:lang w:val="hy-AM"/>
        </w:rPr>
        <w:t>Ն</w:t>
      </w:r>
      <w:r w:rsidR="00511783" w:rsidRPr="00312A53">
        <w:rPr>
          <w:rFonts w:ascii="Sylfaen" w:eastAsia="Times New Roman" w:hAnsi="Sylfaen" w:cs="Arial"/>
          <w:color w:val="000000"/>
          <w:sz w:val="24"/>
          <w:szCs w:val="24"/>
          <w:lang w:val="hy-AM"/>
        </w:rPr>
        <w:t>պատակ 4-ը վերաձևակերպել հետևյալ կերպ</w:t>
      </w:r>
      <w:r w:rsidR="00511783" w:rsidRPr="00312A53">
        <w:rPr>
          <w:rFonts w:ascii="Sylfaen" w:eastAsia="Times New Roman" w:hAnsi="Sylfaen" w:cs="Arial"/>
          <w:b/>
          <w:bCs/>
          <w:color w:val="000000"/>
          <w:sz w:val="24"/>
          <w:szCs w:val="24"/>
          <w:lang w:val="hy-AM"/>
        </w:rPr>
        <w:t xml:space="preserve">՝ «պետական և տեղական ինքնակառավարման մարմինների, պաշտոնատար անձանց, ինչպես նաև հասարակության և քաղաքացիների կողմից սեփական իրավունքների պաշտպանության խրախուսումը, մարդու իրավունքների և դրանց պաշտպանության միջոցների վերաբերյալ գիտելիքների տարածումը՝ </w:t>
      </w:r>
      <w:r w:rsidR="00511783" w:rsidRPr="00312A53">
        <w:rPr>
          <w:rFonts w:ascii="Sylfaen" w:eastAsia="Times New Roman" w:hAnsi="Sylfaen" w:cs="Arial"/>
          <w:b/>
          <w:bCs/>
          <w:color w:val="000000"/>
          <w:sz w:val="24"/>
          <w:szCs w:val="24"/>
          <w:u w:val="single"/>
          <w:lang w:val="hy-AM"/>
        </w:rPr>
        <w:t>կրթական ծրագրերի իրականացման և  մասնավորապես, նախակրթական, հանրակրթական և բարձրագույն կրթական հաստատությունների ծրագրերում մարդու իրավու</w:t>
      </w:r>
      <w:r w:rsidR="005E7D06">
        <w:rPr>
          <w:rFonts w:ascii="Sylfaen" w:eastAsia="Times New Roman" w:hAnsi="Sylfaen" w:cs="Arial"/>
          <w:b/>
          <w:bCs/>
          <w:color w:val="000000"/>
          <w:sz w:val="24"/>
          <w:szCs w:val="24"/>
          <w:u w:val="single"/>
          <w:lang w:val="hy-AM"/>
        </w:rPr>
        <w:t>նքների կրթության պատշաճ ինտեգրմա</w:t>
      </w:r>
      <w:r w:rsidR="00511783" w:rsidRPr="00312A53">
        <w:rPr>
          <w:rFonts w:ascii="Sylfaen" w:eastAsia="Times New Roman" w:hAnsi="Sylfaen" w:cs="Arial"/>
          <w:b/>
          <w:bCs/>
          <w:color w:val="000000"/>
          <w:sz w:val="24"/>
          <w:szCs w:val="24"/>
          <w:u w:val="single"/>
          <w:lang w:val="hy-AM"/>
        </w:rPr>
        <w:t>ն միջոցով</w:t>
      </w:r>
      <w:r w:rsidR="00511783" w:rsidRPr="00312A53">
        <w:rPr>
          <w:rFonts w:ascii="Sylfaen" w:eastAsia="Times New Roman" w:hAnsi="Sylfaen" w:cs="Arial"/>
          <w:b/>
          <w:bCs/>
          <w:color w:val="000000"/>
          <w:sz w:val="24"/>
          <w:szCs w:val="24"/>
          <w:lang w:val="hy-AM"/>
        </w:rPr>
        <w:t>»։</w:t>
      </w:r>
    </w:p>
    <w:p w14:paraId="0A189433" w14:textId="77777777" w:rsidR="00312A53" w:rsidRDefault="00511783" w:rsidP="006A6466">
      <w:pPr>
        <w:pStyle w:val="ListParagraph"/>
        <w:numPr>
          <w:ilvl w:val="1"/>
          <w:numId w:val="23"/>
        </w:numPr>
        <w:spacing w:after="0" w:line="240" w:lineRule="auto"/>
        <w:jc w:val="both"/>
        <w:rPr>
          <w:rFonts w:ascii="Sylfaen" w:eastAsia="Times New Roman" w:hAnsi="Sylfaen" w:cs="Arial"/>
          <w:b/>
          <w:bCs/>
          <w:color w:val="000000"/>
          <w:sz w:val="24"/>
          <w:szCs w:val="24"/>
          <w:lang w:val="hy-AM"/>
        </w:rPr>
      </w:pPr>
      <w:r w:rsidRPr="00312A53">
        <w:rPr>
          <w:rFonts w:ascii="Sylfaen" w:eastAsia="Times New Roman" w:hAnsi="Sylfaen" w:cs="Arial"/>
          <w:color w:val="000000"/>
          <w:sz w:val="24"/>
          <w:szCs w:val="24"/>
          <w:lang w:val="hy-AM"/>
        </w:rPr>
        <w:t>Գործողությունների ծրագրի կետ 58-ում</w:t>
      </w:r>
      <w:r w:rsidRPr="00312A53">
        <w:rPr>
          <w:rFonts w:ascii="Sylfaen" w:eastAsia="Times New Roman" w:hAnsi="Sylfaen" w:cs="Arial"/>
          <w:b/>
          <w:bCs/>
          <w:color w:val="000000"/>
          <w:sz w:val="24"/>
          <w:szCs w:val="24"/>
          <w:lang w:val="hy-AM"/>
        </w:rPr>
        <w:t xml:space="preserve"> </w:t>
      </w:r>
      <w:r w:rsidRPr="00312A53">
        <w:rPr>
          <w:rFonts w:ascii="Sylfaen" w:eastAsia="Times New Roman" w:hAnsi="Sylfaen" w:cs="Arial"/>
          <w:b/>
          <w:bCs/>
          <w:color w:val="000000"/>
          <w:sz w:val="24"/>
          <w:szCs w:val="24"/>
          <w:u w:val="single"/>
          <w:lang w:val="hy-AM"/>
        </w:rPr>
        <w:t>«դասընթաց»</w:t>
      </w:r>
      <w:r w:rsidRPr="00312A53">
        <w:rPr>
          <w:rFonts w:ascii="Sylfaen" w:eastAsia="Times New Roman" w:hAnsi="Sylfaen" w:cs="Arial"/>
          <w:b/>
          <w:bCs/>
          <w:color w:val="000000"/>
          <w:sz w:val="24"/>
          <w:szCs w:val="24"/>
          <w:lang w:val="hy-AM"/>
        </w:rPr>
        <w:t xml:space="preserve"> </w:t>
      </w:r>
      <w:r w:rsidRPr="00312A53">
        <w:rPr>
          <w:rFonts w:ascii="Sylfaen" w:eastAsia="Times New Roman" w:hAnsi="Sylfaen" w:cs="Arial"/>
          <w:color w:val="000000"/>
          <w:sz w:val="24"/>
          <w:szCs w:val="24"/>
          <w:lang w:val="hy-AM"/>
        </w:rPr>
        <w:t>բառը փոխարինել</w:t>
      </w:r>
      <w:r w:rsidRPr="00312A53">
        <w:rPr>
          <w:rFonts w:ascii="Sylfaen" w:eastAsia="Times New Roman" w:hAnsi="Sylfaen" w:cs="Arial"/>
          <w:b/>
          <w:bCs/>
          <w:color w:val="000000"/>
          <w:sz w:val="24"/>
          <w:szCs w:val="24"/>
          <w:lang w:val="hy-AM"/>
        </w:rPr>
        <w:t xml:space="preserve"> </w:t>
      </w:r>
      <w:r w:rsidRPr="00312A53">
        <w:rPr>
          <w:rFonts w:ascii="Sylfaen" w:eastAsia="Times New Roman" w:hAnsi="Sylfaen" w:cs="Arial"/>
          <w:b/>
          <w:bCs/>
          <w:color w:val="000000"/>
          <w:sz w:val="24"/>
          <w:szCs w:val="24"/>
          <w:u w:val="single"/>
          <w:lang w:val="hy-AM"/>
        </w:rPr>
        <w:t>«առարկա»</w:t>
      </w:r>
      <w:r w:rsidRPr="00312A53">
        <w:rPr>
          <w:rFonts w:ascii="Sylfaen" w:eastAsia="Times New Roman" w:hAnsi="Sylfaen" w:cs="Arial"/>
          <w:b/>
          <w:bCs/>
          <w:color w:val="000000"/>
          <w:sz w:val="24"/>
          <w:szCs w:val="24"/>
          <w:lang w:val="hy-AM"/>
        </w:rPr>
        <w:t xml:space="preserve"> բառով </w:t>
      </w:r>
      <w:r w:rsidRPr="00312A53">
        <w:rPr>
          <w:rFonts w:ascii="Sylfaen" w:eastAsia="Times New Roman" w:hAnsi="Sylfaen" w:cs="Arial"/>
          <w:color w:val="000000"/>
          <w:sz w:val="24"/>
          <w:szCs w:val="24"/>
          <w:lang w:val="hy-AM"/>
        </w:rPr>
        <w:t>և իբրև ակնկալվող անմիջական արդյունք դիտարկել համապատասխան առարկայի ներդրումը հանրակրթական ծրագրերում։</w:t>
      </w:r>
    </w:p>
    <w:p w14:paraId="06E10903" w14:textId="1D7DF818" w:rsidR="00511783" w:rsidRPr="00312A53" w:rsidRDefault="00312A53" w:rsidP="006A6466">
      <w:pPr>
        <w:pStyle w:val="ListParagraph"/>
        <w:numPr>
          <w:ilvl w:val="1"/>
          <w:numId w:val="23"/>
        </w:numPr>
        <w:spacing w:after="0" w:line="240" w:lineRule="auto"/>
        <w:jc w:val="both"/>
        <w:rPr>
          <w:rFonts w:ascii="Sylfaen" w:eastAsia="Times New Roman" w:hAnsi="Sylfaen" w:cs="Arial"/>
          <w:b/>
          <w:bCs/>
          <w:color w:val="000000"/>
          <w:sz w:val="24"/>
          <w:szCs w:val="24"/>
          <w:lang w:val="hy-AM"/>
        </w:rPr>
      </w:pPr>
      <w:r>
        <w:rPr>
          <w:rFonts w:ascii="Sylfaen" w:eastAsia="Times New Roman" w:hAnsi="Sylfaen" w:cs="Arial"/>
          <w:color w:val="000000"/>
          <w:sz w:val="24"/>
          <w:szCs w:val="24"/>
          <w:lang w:val="hy-AM"/>
        </w:rPr>
        <w:t>Կետ</w:t>
      </w:r>
      <w:r w:rsidRPr="00312A53">
        <w:rPr>
          <w:rFonts w:ascii="Sylfaen" w:eastAsia="Times New Roman" w:hAnsi="Sylfaen" w:cs="Arial"/>
          <w:color w:val="000000"/>
          <w:sz w:val="24"/>
          <w:szCs w:val="24"/>
          <w:lang w:val="hy-AM"/>
        </w:rPr>
        <w:t xml:space="preserve"> 59</w:t>
      </w:r>
      <w:r>
        <w:rPr>
          <w:rFonts w:ascii="Sylfaen" w:eastAsia="Times New Roman" w:hAnsi="Sylfaen" w:cs="Arial"/>
          <w:color w:val="000000"/>
          <w:sz w:val="24"/>
          <w:szCs w:val="24"/>
          <w:lang w:val="hy-AM"/>
        </w:rPr>
        <w:t>-ով ա</w:t>
      </w:r>
      <w:r w:rsidR="00511783" w:rsidRPr="00312A53">
        <w:rPr>
          <w:rFonts w:ascii="Sylfaen" w:eastAsia="Times New Roman" w:hAnsi="Sylfaen" w:cs="Arial"/>
          <w:color w:val="000000"/>
          <w:sz w:val="24"/>
          <w:szCs w:val="24"/>
          <w:lang w:val="hy-AM"/>
        </w:rPr>
        <w:t>ռաջարկում ենք նաև ավելացնել հավելյալ գործողություն, որն անդրադառնում է</w:t>
      </w:r>
      <w:r w:rsidR="00511783" w:rsidRPr="00312A53">
        <w:rPr>
          <w:rFonts w:ascii="Sylfaen" w:eastAsia="Times New Roman" w:hAnsi="Sylfaen" w:cs="Arial"/>
          <w:b/>
          <w:bCs/>
          <w:color w:val="000000"/>
          <w:sz w:val="24"/>
          <w:szCs w:val="24"/>
          <w:lang w:val="hy-AM"/>
        </w:rPr>
        <w:t xml:space="preserve"> </w:t>
      </w:r>
      <w:r w:rsidR="00511783" w:rsidRPr="00312A53">
        <w:rPr>
          <w:rFonts w:ascii="Sylfaen" w:eastAsia="Times New Roman" w:hAnsi="Sylfaen" w:cs="Arial"/>
          <w:b/>
          <w:bCs/>
          <w:color w:val="000000"/>
          <w:sz w:val="24"/>
          <w:szCs w:val="24"/>
          <w:u w:val="single"/>
          <w:lang w:val="hy-AM"/>
        </w:rPr>
        <w:t>մարդու իրավունքների կրթության ապահովմանը նախադպրոցական, միջին մասնագիտական և բարձրագույն կրթ</w:t>
      </w:r>
      <w:r w:rsidR="005E7D06">
        <w:rPr>
          <w:rFonts w:ascii="Sylfaen" w:eastAsia="Times New Roman" w:hAnsi="Sylfaen" w:cs="Arial"/>
          <w:b/>
          <w:bCs/>
          <w:color w:val="000000"/>
          <w:sz w:val="24"/>
          <w:szCs w:val="24"/>
          <w:u w:val="single"/>
          <w:lang w:val="hy-AM"/>
        </w:rPr>
        <w:t>ական հաստատություններում՝ վերոն</w:t>
      </w:r>
      <w:r w:rsidR="00511783" w:rsidRPr="00312A53">
        <w:rPr>
          <w:rFonts w:ascii="Sylfaen" w:eastAsia="Times New Roman" w:hAnsi="Sylfaen" w:cs="Arial"/>
          <w:b/>
          <w:bCs/>
          <w:color w:val="000000"/>
          <w:sz w:val="24"/>
          <w:szCs w:val="24"/>
          <w:u w:val="single"/>
          <w:lang w:val="hy-AM"/>
        </w:rPr>
        <w:t>շյալ միջազգային չափանիշների համապատասխան</w:t>
      </w:r>
      <w:r w:rsidR="00511783" w:rsidRPr="00312A53">
        <w:rPr>
          <w:rFonts w:ascii="Sylfaen" w:eastAsia="Times New Roman" w:hAnsi="Sylfaen" w:cs="Arial"/>
          <w:b/>
          <w:bCs/>
          <w:color w:val="000000"/>
          <w:sz w:val="24"/>
          <w:szCs w:val="24"/>
          <w:lang w:val="hy-AM"/>
        </w:rPr>
        <w:t>։</w:t>
      </w:r>
    </w:p>
    <w:p w14:paraId="2616BFAA" w14:textId="77777777" w:rsidR="00312A53" w:rsidRPr="006A13E5" w:rsidRDefault="00312A53" w:rsidP="005A09ED">
      <w:pPr>
        <w:spacing w:after="0" w:line="240" w:lineRule="auto"/>
        <w:jc w:val="both"/>
        <w:rPr>
          <w:rFonts w:ascii="Sylfaen" w:eastAsia="Times New Roman" w:hAnsi="Sylfaen" w:cs="Arial"/>
          <w:b/>
          <w:bCs/>
          <w:color w:val="000000"/>
          <w:sz w:val="24"/>
          <w:szCs w:val="24"/>
          <w:lang w:val="hy-AM"/>
        </w:rPr>
      </w:pPr>
    </w:p>
    <w:p w14:paraId="16D1FEEB" w14:textId="5D71427F" w:rsidR="00511783" w:rsidRDefault="00511783" w:rsidP="001E484B">
      <w:pPr>
        <w:spacing w:after="0" w:line="240" w:lineRule="auto"/>
        <w:jc w:val="both"/>
        <w:rPr>
          <w:rFonts w:ascii="Sylfaen" w:eastAsia="Times New Roman" w:hAnsi="Sylfaen" w:cs="Times New Roman"/>
          <w:b/>
          <w:bCs/>
          <w:sz w:val="24"/>
          <w:szCs w:val="24"/>
          <w:lang w:val="hy-AM"/>
        </w:rPr>
      </w:pPr>
      <w:r w:rsidRPr="006A13E5">
        <w:rPr>
          <w:rFonts w:ascii="Sylfaen" w:eastAsia="Times New Roman" w:hAnsi="Sylfaen" w:cs="Times New Roman"/>
          <w:b/>
          <w:bCs/>
          <w:sz w:val="24"/>
          <w:szCs w:val="24"/>
          <w:lang w:val="hy-AM"/>
        </w:rPr>
        <w:t xml:space="preserve">Առաջարկություն 2. </w:t>
      </w:r>
      <w:r w:rsidRPr="00312A53">
        <w:rPr>
          <w:rFonts w:ascii="Sylfaen" w:eastAsia="Times New Roman" w:hAnsi="Sylfaen" w:cs="Times New Roman"/>
          <w:b/>
          <w:bCs/>
          <w:sz w:val="24"/>
          <w:szCs w:val="24"/>
          <w:lang w:val="hy-AM"/>
        </w:rPr>
        <w:t>Մարդու իրավունքների ազգային ռազմավարության և այլ ոլորտային ռազմավարությունների միջև կապի հստակեցում</w:t>
      </w:r>
      <w:r w:rsidR="002B2A3A" w:rsidRPr="00312A53">
        <w:rPr>
          <w:rFonts w:ascii="Sylfaen" w:eastAsia="Times New Roman" w:hAnsi="Sylfaen" w:cs="Times New Roman"/>
          <w:b/>
          <w:bCs/>
          <w:sz w:val="24"/>
          <w:szCs w:val="24"/>
          <w:lang w:val="hy-AM"/>
        </w:rPr>
        <w:t>։</w:t>
      </w:r>
    </w:p>
    <w:p w14:paraId="5D10DCB9" w14:textId="77777777" w:rsidR="006526D5" w:rsidRPr="002D6694" w:rsidRDefault="006526D5" w:rsidP="001E484B">
      <w:pPr>
        <w:spacing w:after="0" w:line="240" w:lineRule="auto"/>
        <w:jc w:val="both"/>
        <w:rPr>
          <w:rFonts w:ascii="Sylfaen" w:eastAsia="Times New Roman" w:hAnsi="Sylfaen" w:cs="Times New Roman"/>
          <w:b/>
          <w:bCs/>
          <w:sz w:val="24"/>
          <w:szCs w:val="24"/>
          <w:lang w:val="ru-RU"/>
        </w:rPr>
      </w:pPr>
    </w:p>
    <w:p w14:paraId="6208C582" w14:textId="2638BFEC" w:rsidR="00F56430" w:rsidRPr="003A60BC" w:rsidRDefault="005E7D06" w:rsidP="001E484B">
      <w:pPr>
        <w:spacing w:after="0" w:line="240" w:lineRule="auto"/>
        <w:jc w:val="both"/>
        <w:rPr>
          <w:rFonts w:ascii="Sylfaen" w:eastAsia="Times New Roman" w:hAnsi="Sylfaen" w:cs="Times New Roman"/>
          <w:sz w:val="24"/>
          <w:szCs w:val="24"/>
          <w:lang w:val="hy-AM"/>
        </w:rPr>
      </w:pPr>
      <w:r>
        <w:rPr>
          <w:rFonts w:ascii="Sylfaen" w:eastAsia="Times New Roman" w:hAnsi="Sylfaen" w:cs="Times New Roman"/>
          <w:sz w:val="24"/>
          <w:szCs w:val="24"/>
          <w:lang w:val="hy-AM"/>
        </w:rPr>
        <w:t>Ինչպես Կառավարության ծրագրում</w:t>
      </w:r>
      <w:r w:rsidR="00F56430" w:rsidRPr="006A13E5">
        <w:rPr>
          <w:rFonts w:ascii="Sylfaen" w:eastAsia="Times New Roman" w:hAnsi="Sylfaen" w:cs="Times New Roman"/>
          <w:sz w:val="24"/>
          <w:szCs w:val="24"/>
          <w:lang w:val="hy-AM"/>
        </w:rPr>
        <w:t xml:space="preserve">, այնպես էլ տվյալ ռազմավարությամբ սահմանվում   է իրավունքահենք քաղաքականությունների մշակման անհրաժեշտությունը, մարդակենտրոնության և իրավունքահենքության </w:t>
      </w:r>
      <w:r>
        <w:rPr>
          <w:rFonts w:ascii="Sylfaen" w:eastAsia="Times New Roman" w:hAnsi="Sylfaen" w:cs="Times New Roman"/>
          <w:sz w:val="24"/>
          <w:szCs w:val="24"/>
          <w:lang w:val="hy-AM"/>
        </w:rPr>
        <w:t xml:space="preserve">սկզբունքների  գերակայությունը։ </w:t>
      </w:r>
      <w:r w:rsidR="00F56430" w:rsidRPr="006526D5">
        <w:rPr>
          <w:rFonts w:ascii="Sylfaen" w:eastAsia="Times New Roman" w:hAnsi="Sylfaen" w:cs="Times New Roman"/>
          <w:b/>
          <w:bCs/>
          <w:sz w:val="24"/>
          <w:szCs w:val="24"/>
          <w:lang w:val="hy-AM"/>
        </w:rPr>
        <w:t>Այս իմաստով սույն ռազմավարությունը հավակնում է և պետք է դառնա ուղենշային փաստաթուղթ մյուս պետական հանրային քաղաքականությունների մշակման, իր</w:t>
      </w:r>
      <w:r>
        <w:rPr>
          <w:rFonts w:ascii="Sylfaen" w:eastAsia="Times New Roman" w:hAnsi="Sylfaen" w:cs="Times New Roman"/>
          <w:b/>
          <w:bCs/>
          <w:sz w:val="24"/>
          <w:szCs w:val="24"/>
          <w:lang w:val="hy-AM"/>
        </w:rPr>
        <w:t>ացման և գնահատ</w:t>
      </w:r>
      <w:r w:rsidR="005E17FC">
        <w:rPr>
          <w:rFonts w:ascii="Sylfaen" w:eastAsia="Times New Roman" w:hAnsi="Sylfaen" w:cs="Times New Roman"/>
          <w:b/>
          <w:bCs/>
          <w:sz w:val="24"/>
          <w:szCs w:val="24"/>
          <w:lang w:val="hy-AM"/>
        </w:rPr>
        <w:t>ման</w:t>
      </w:r>
      <w:r>
        <w:rPr>
          <w:rFonts w:ascii="Sylfaen" w:eastAsia="Times New Roman" w:hAnsi="Sylfaen" w:cs="Times New Roman"/>
          <w:b/>
          <w:bCs/>
          <w:sz w:val="24"/>
          <w:szCs w:val="24"/>
          <w:lang w:val="hy-AM"/>
        </w:rPr>
        <w:t xml:space="preserve"> համար, ինչը</w:t>
      </w:r>
      <w:r w:rsidR="00F56430" w:rsidRPr="006526D5">
        <w:rPr>
          <w:rFonts w:ascii="Sylfaen" w:eastAsia="Times New Roman" w:hAnsi="Sylfaen" w:cs="Times New Roman"/>
          <w:b/>
          <w:bCs/>
          <w:sz w:val="24"/>
          <w:szCs w:val="24"/>
          <w:lang w:val="hy-AM"/>
        </w:rPr>
        <w:t xml:space="preserve"> պետք է </w:t>
      </w:r>
      <w:r w:rsidR="00F56430" w:rsidRPr="006526D5">
        <w:rPr>
          <w:rFonts w:ascii="Sylfaen" w:eastAsia="Times New Roman" w:hAnsi="Sylfaen" w:cs="Times New Roman"/>
          <w:b/>
          <w:bCs/>
          <w:sz w:val="24"/>
          <w:szCs w:val="24"/>
          <w:lang w:val="hy-AM"/>
        </w:rPr>
        <w:lastRenderedPageBreak/>
        <w:t>արտացոլված լինի ռազմավարության նպատակների բաժնում։</w:t>
      </w:r>
      <w:r w:rsidR="00F56430" w:rsidRPr="006A13E5">
        <w:rPr>
          <w:rFonts w:ascii="Sylfaen" w:eastAsia="Times New Roman" w:hAnsi="Sylfaen" w:cs="Times New Roman"/>
          <w:sz w:val="24"/>
          <w:szCs w:val="24"/>
          <w:lang w:val="hy-AM"/>
        </w:rPr>
        <w:t xml:space="preserve"> Ռազմավարությունն ամրագրում է միևնույն ժամանակ այն, որ «ռազմավարությունն ու դրանից բխող գործողությունների ծրագրերն ուղղված չեն առկա կամ մշակվող ոլորտային ռազմավարությունների և/կամ գործողությունների ծրագրերի փոխարինմանը և/կամ դրանցում արդեն իսկ ներառված կամ ներառվելիք միջոցառումների կրկնությանը»։ </w:t>
      </w:r>
      <w:r w:rsidR="00F56430" w:rsidRPr="006526D5">
        <w:rPr>
          <w:rFonts w:ascii="Sylfaen" w:eastAsia="Times New Roman" w:hAnsi="Sylfaen" w:cs="Times New Roman"/>
          <w:sz w:val="24"/>
          <w:szCs w:val="24"/>
          <w:lang w:val="hy-AM"/>
        </w:rPr>
        <w:t xml:space="preserve">Անհստակ է մնում հարցը, թե ինչպես է </w:t>
      </w:r>
      <w:r w:rsidR="00A75A93">
        <w:rPr>
          <w:rFonts w:ascii="Sylfaen" w:eastAsia="Times New Roman" w:hAnsi="Sylfaen" w:cs="Times New Roman"/>
          <w:sz w:val="24"/>
          <w:szCs w:val="24"/>
          <w:lang w:val="hy-AM"/>
        </w:rPr>
        <w:t>իրականացվելու</w:t>
      </w:r>
      <w:r w:rsidR="00F56430" w:rsidRPr="006526D5">
        <w:rPr>
          <w:rFonts w:ascii="Sylfaen" w:eastAsia="Times New Roman" w:hAnsi="Sylfaen" w:cs="Times New Roman"/>
          <w:sz w:val="24"/>
          <w:szCs w:val="24"/>
          <w:lang w:val="hy-AM"/>
        </w:rPr>
        <w:t xml:space="preserve"> համակարգումն ու սինխրոնացումը սույն ռազմավարության և ոլորտային այլ ռազմավարությունների միջև</w:t>
      </w:r>
      <w:r w:rsidR="00F56430" w:rsidRPr="006A13E5">
        <w:rPr>
          <w:rFonts w:ascii="Sylfaen" w:eastAsia="Times New Roman" w:hAnsi="Sylfaen" w:cs="Times New Roman"/>
          <w:sz w:val="24"/>
          <w:szCs w:val="24"/>
          <w:lang w:val="hy-AM"/>
        </w:rPr>
        <w:t xml:space="preserve">։ </w:t>
      </w:r>
    </w:p>
    <w:p w14:paraId="35182E4A" w14:textId="77777777" w:rsidR="00F56430" w:rsidRPr="006A13E5" w:rsidRDefault="00F56430" w:rsidP="001E484B">
      <w:pPr>
        <w:spacing w:after="0" w:line="240" w:lineRule="auto"/>
        <w:jc w:val="both"/>
        <w:rPr>
          <w:rFonts w:ascii="Sylfaen" w:eastAsia="Times New Roman" w:hAnsi="Sylfaen" w:cs="Times New Roman"/>
          <w:sz w:val="24"/>
          <w:szCs w:val="24"/>
          <w:lang w:val="hy-AM"/>
        </w:rPr>
      </w:pPr>
    </w:p>
    <w:p w14:paraId="51C1105F" w14:textId="3EA46A68" w:rsidR="00312A53" w:rsidRDefault="00312A53" w:rsidP="001E484B">
      <w:pPr>
        <w:spacing w:after="0" w:line="240" w:lineRule="auto"/>
        <w:jc w:val="both"/>
        <w:rPr>
          <w:rFonts w:ascii="Sylfaen" w:eastAsia="Times New Roman" w:hAnsi="Sylfaen" w:cs="Times New Roman"/>
          <w:b/>
          <w:bCs/>
          <w:sz w:val="24"/>
          <w:szCs w:val="24"/>
          <w:lang w:val="hy-AM"/>
        </w:rPr>
      </w:pPr>
      <w:r>
        <w:rPr>
          <w:rFonts w:ascii="Sylfaen" w:eastAsia="Times New Roman" w:hAnsi="Sylfaen" w:cs="Times New Roman"/>
          <w:b/>
          <w:bCs/>
          <w:sz w:val="24"/>
          <w:szCs w:val="24"/>
          <w:lang w:val="hy-AM"/>
        </w:rPr>
        <w:t>Ա</w:t>
      </w:r>
      <w:r w:rsidR="00F56430" w:rsidRPr="006A13E5">
        <w:rPr>
          <w:rFonts w:ascii="Sylfaen" w:eastAsia="Times New Roman" w:hAnsi="Sylfaen" w:cs="Times New Roman"/>
          <w:b/>
          <w:bCs/>
          <w:sz w:val="24"/>
          <w:szCs w:val="24"/>
          <w:lang w:val="hy-AM"/>
        </w:rPr>
        <w:t xml:space="preserve">ռաջարկում ենք  </w:t>
      </w:r>
    </w:p>
    <w:p w14:paraId="407AB243" w14:textId="05FADF86" w:rsidR="00312A53" w:rsidRDefault="00312A53" w:rsidP="006A6466">
      <w:pPr>
        <w:pStyle w:val="ListParagraph"/>
        <w:numPr>
          <w:ilvl w:val="1"/>
          <w:numId w:val="24"/>
        </w:numPr>
        <w:spacing w:after="0" w:line="240" w:lineRule="auto"/>
        <w:jc w:val="both"/>
        <w:rPr>
          <w:rFonts w:ascii="Sylfaen" w:eastAsia="Times New Roman" w:hAnsi="Sylfaen" w:cs="Times New Roman"/>
          <w:b/>
          <w:bCs/>
          <w:sz w:val="24"/>
          <w:szCs w:val="24"/>
          <w:lang w:val="hy-AM"/>
        </w:rPr>
      </w:pPr>
      <w:r w:rsidRPr="00312A53">
        <w:rPr>
          <w:rFonts w:ascii="Sylfaen" w:eastAsia="Times New Roman" w:hAnsi="Sylfaen" w:cs="Times New Roman"/>
          <w:sz w:val="24"/>
          <w:szCs w:val="24"/>
          <w:lang w:val="hy-AM"/>
        </w:rPr>
        <w:t>Ռ</w:t>
      </w:r>
      <w:r w:rsidR="00F56430" w:rsidRPr="00312A53">
        <w:rPr>
          <w:rFonts w:ascii="Sylfaen" w:eastAsia="Times New Roman" w:hAnsi="Sylfaen" w:cs="Times New Roman"/>
          <w:sz w:val="24"/>
          <w:szCs w:val="24"/>
          <w:lang w:val="hy-AM"/>
        </w:rPr>
        <w:t>ազմավարության Նպատակ 5</w:t>
      </w:r>
      <w:r w:rsidR="00225C54" w:rsidRPr="00312A53">
        <w:rPr>
          <w:rFonts w:ascii="Sylfaen" w:eastAsia="Times New Roman" w:hAnsi="Sylfaen" w:cs="Times New Roman"/>
          <w:sz w:val="24"/>
          <w:szCs w:val="24"/>
          <w:lang w:val="hy-AM"/>
        </w:rPr>
        <w:t>-</w:t>
      </w:r>
      <w:r w:rsidR="00F56430" w:rsidRPr="00312A53">
        <w:rPr>
          <w:rFonts w:ascii="Sylfaen" w:eastAsia="Times New Roman" w:hAnsi="Sylfaen" w:cs="Times New Roman"/>
          <w:sz w:val="24"/>
          <w:szCs w:val="24"/>
          <w:lang w:val="hy-AM"/>
        </w:rPr>
        <w:t>ը վերաշա</w:t>
      </w:r>
      <w:r w:rsidR="002D6694">
        <w:rPr>
          <w:rFonts w:ascii="Sylfaen" w:eastAsia="Times New Roman" w:hAnsi="Sylfaen" w:cs="Times New Roman"/>
          <w:sz w:val="24"/>
          <w:szCs w:val="24"/>
          <w:lang w:val="hy-AM"/>
        </w:rPr>
        <w:t>րադրել</w:t>
      </w:r>
      <w:r w:rsidR="00F56430" w:rsidRPr="00312A53">
        <w:rPr>
          <w:rFonts w:ascii="Sylfaen" w:eastAsia="Times New Roman" w:hAnsi="Sylfaen" w:cs="Times New Roman"/>
          <w:sz w:val="24"/>
          <w:szCs w:val="24"/>
          <w:lang w:val="hy-AM"/>
        </w:rPr>
        <w:t xml:space="preserve"> հետևյալ կերպ</w:t>
      </w:r>
      <w:r w:rsidR="00F56430" w:rsidRPr="00312A53">
        <w:rPr>
          <w:rFonts w:ascii="Sylfaen" w:eastAsia="Times New Roman" w:hAnsi="Sylfaen" w:cs="Times New Roman"/>
          <w:b/>
          <w:bCs/>
          <w:sz w:val="24"/>
          <w:szCs w:val="24"/>
          <w:lang w:val="hy-AM"/>
        </w:rPr>
        <w:t xml:space="preserve"> «Նախանշել մարդու իրավունքների միասնական քաղաքականության ուղղությունները՝ հիմքեր ստեղծելով հետագա տարիներում իրականացվելիք գործողությունների համար </w:t>
      </w:r>
      <w:r w:rsidR="00F56430" w:rsidRPr="00312A53">
        <w:rPr>
          <w:rFonts w:ascii="Sylfaen" w:eastAsia="Times New Roman" w:hAnsi="Sylfaen" w:cs="Times New Roman"/>
          <w:b/>
          <w:bCs/>
          <w:sz w:val="24"/>
          <w:szCs w:val="24"/>
          <w:u w:val="single"/>
          <w:lang w:val="hy-AM"/>
        </w:rPr>
        <w:t xml:space="preserve">և դիտարկելով տվյալ ռազմավարությունն </w:t>
      </w:r>
      <w:r w:rsidR="002D6694">
        <w:rPr>
          <w:rFonts w:ascii="Sylfaen" w:eastAsia="Times New Roman" w:hAnsi="Sylfaen" w:cs="Times New Roman"/>
          <w:b/>
          <w:bCs/>
          <w:sz w:val="24"/>
          <w:szCs w:val="24"/>
          <w:u w:val="single"/>
          <w:lang w:val="hy-AM"/>
        </w:rPr>
        <w:t>իբրև</w:t>
      </w:r>
      <w:r w:rsidR="00F56430" w:rsidRPr="00312A53">
        <w:rPr>
          <w:rFonts w:ascii="Sylfaen" w:eastAsia="Times New Roman" w:hAnsi="Sylfaen" w:cs="Times New Roman"/>
          <w:b/>
          <w:bCs/>
          <w:sz w:val="24"/>
          <w:szCs w:val="24"/>
          <w:u w:val="single"/>
          <w:lang w:val="hy-AM"/>
        </w:rPr>
        <w:t xml:space="preserve"> ուղենշային փաստաթուղթ մյուս պետական ոլորտային քաղաքականությունների մշակման, իրացման և գնահատ</w:t>
      </w:r>
      <w:r w:rsidR="002D6694">
        <w:rPr>
          <w:rFonts w:ascii="Sylfaen" w:eastAsia="Times New Roman" w:hAnsi="Sylfaen" w:cs="Times New Roman"/>
          <w:b/>
          <w:bCs/>
          <w:sz w:val="24"/>
          <w:szCs w:val="24"/>
          <w:u w:val="single"/>
          <w:lang w:val="hy-AM"/>
        </w:rPr>
        <w:t>մ</w:t>
      </w:r>
      <w:r w:rsidR="00F56430" w:rsidRPr="00312A53">
        <w:rPr>
          <w:rFonts w:ascii="Sylfaen" w:eastAsia="Times New Roman" w:hAnsi="Sylfaen" w:cs="Times New Roman"/>
          <w:b/>
          <w:bCs/>
          <w:sz w:val="24"/>
          <w:szCs w:val="24"/>
          <w:u w:val="single"/>
          <w:lang w:val="hy-AM"/>
        </w:rPr>
        <w:t>ան համար</w:t>
      </w:r>
      <w:r w:rsidR="00225C54" w:rsidRPr="00312A53">
        <w:rPr>
          <w:rFonts w:ascii="Sylfaen" w:eastAsia="Times New Roman" w:hAnsi="Sylfaen" w:cs="Times New Roman"/>
          <w:b/>
          <w:bCs/>
          <w:sz w:val="24"/>
          <w:szCs w:val="24"/>
          <w:u w:val="single"/>
          <w:lang w:val="hy-AM"/>
        </w:rPr>
        <w:t xml:space="preserve">՝ դրանց իրավունքահենքությունը ապահովելու Կառավարության </w:t>
      </w:r>
      <w:r w:rsidR="002D6694">
        <w:rPr>
          <w:rFonts w:ascii="Sylfaen" w:eastAsia="Times New Roman" w:hAnsi="Sylfaen" w:cs="Times New Roman"/>
          <w:b/>
          <w:bCs/>
          <w:sz w:val="24"/>
          <w:szCs w:val="24"/>
          <w:u w:val="single"/>
          <w:lang w:val="hy-AM"/>
        </w:rPr>
        <w:t>նպատակադրման</w:t>
      </w:r>
      <w:r w:rsidR="00225C54" w:rsidRPr="00312A53">
        <w:rPr>
          <w:rFonts w:ascii="Sylfaen" w:eastAsia="Times New Roman" w:hAnsi="Sylfaen" w:cs="Times New Roman"/>
          <w:b/>
          <w:bCs/>
          <w:sz w:val="24"/>
          <w:szCs w:val="24"/>
          <w:u w:val="single"/>
          <w:lang w:val="hy-AM"/>
        </w:rPr>
        <w:t xml:space="preserve"> շրջանակներում</w:t>
      </w:r>
      <w:r w:rsidR="00F56430" w:rsidRPr="00312A53">
        <w:rPr>
          <w:rFonts w:ascii="Sylfaen" w:eastAsia="Times New Roman" w:hAnsi="Sylfaen" w:cs="Times New Roman"/>
          <w:b/>
          <w:bCs/>
          <w:sz w:val="24"/>
          <w:szCs w:val="24"/>
          <w:lang w:val="hy-AM"/>
        </w:rPr>
        <w:t xml:space="preserve">»։ </w:t>
      </w:r>
    </w:p>
    <w:p w14:paraId="5B982273" w14:textId="5DFEC809" w:rsidR="00F56430" w:rsidRPr="00312A53" w:rsidRDefault="00F56430" w:rsidP="006A6466">
      <w:pPr>
        <w:pStyle w:val="ListParagraph"/>
        <w:numPr>
          <w:ilvl w:val="1"/>
          <w:numId w:val="24"/>
        </w:numPr>
        <w:spacing w:after="0" w:line="240" w:lineRule="auto"/>
        <w:jc w:val="both"/>
        <w:rPr>
          <w:rFonts w:ascii="Sylfaen" w:eastAsia="Times New Roman" w:hAnsi="Sylfaen" w:cs="Times New Roman"/>
          <w:b/>
          <w:bCs/>
          <w:sz w:val="24"/>
          <w:szCs w:val="24"/>
          <w:lang w:val="hy-AM"/>
        </w:rPr>
      </w:pPr>
      <w:r w:rsidRPr="00312A53">
        <w:rPr>
          <w:rFonts w:ascii="Sylfaen" w:eastAsia="Times New Roman" w:hAnsi="Sylfaen" w:cs="Times New Roman"/>
          <w:sz w:val="24"/>
          <w:szCs w:val="24"/>
          <w:lang w:val="hy-AM"/>
        </w:rPr>
        <w:t>Միևնույն ժամանակ առաջարկում ենք  ռազմավարության տեքստի մեջ անել հստակեցումներ առ այն,  թե</w:t>
      </w:r>
      <w:r w:rsidRPr="00312A53">
        <w:rPr>
          <w:rFonts w:ascii="Sylfaen" w:eastAsia="Times New Roman" w:hAnsi="Sylfaen" w:cs="Times New Roman"/>
          <w:b/>
          <w:bCs/>
          <w:sz w:val="24"/>
          <w:szCs w:val="24"/>
          <w:lang w:val="hy-AM"/>
        </w:rPr>
        <w:t xml:space="preserve"> </w:t>
      </w:r>
      <w:r w:rsidRPr="00312A53">
        <w:rPr>
          <w:rFonts w:ascii="Sylfaen" w:eastAsia="Times New Roman" w:hAnsi="Sylfaen" w:cs="Times New Roman"/>
          <w:b/>
          <w:bCs/>
          <w:i/>
          <w:iCs/>
          <w:sz w:val="24"/>
          <w:szCs w:val="24"/>
          <w:lang w:val="hy-AM"/>
        </w:rPr>
        <w:t xml:space="preserve">ինչպիսի մեխանիզմների և համակարգման գործողությունների միջոցով է ապահովվելու իրավունքահենք պետական քաղաքականությունների ձևավորման գործընթացը։ </w:t>
      </w:r>
    </w:p>
    <w:p w14:paraId="6B3E92F0" w14:textId="77777777" w:rsidR="00F56430" w:rsidRPr="006A13E5" w:rsidRDefault="00F56430" w:rsidP="001E484B">
      <w:pPr>
        <w:spacing w:after="0" w:line="240" w:lineRule="auto"/>
        <w:jc w:val="both"/>
        <w:rPr>
          <w:rFonts w:ascii="Sylfaen" w:eastAsia="Times New Roman" w:hAnsi="Sylfaen" w:cs="Times New Roman"/>
          <w:b/>
          <w:bCs/>
          <w:sz w:val="24"/>
          <w:szCs w:val="24"/>
          <w:lang w:val="hy-AM"/>
        </w:rPr>
      </w:pPr>
    </w:p>
    <w:p w14:paraId="1C480C43" w14:textId="6AF09632" w:rsidR="00F56430" w:rsidRDefault="00F56430" w:rsidP="001E484B">
      <w:pPr>
        <w:spacing w:after="0" w:line="240" w:lineRule="auto"/>
        <w:jc w:val="both"/>
        <w:rPr>
          <w:rFonts w:ascii="Sylfaen" w:eastAsia="Times New Roman" w:hAnsi="Sylfaen" w:cs="Times New Roman"/>
          <w:b/>
          <w:bCs/>
          <w:sz w:val="24"/>
          <w:szCs w:val="24"/>
          <w:lang w:val="hy-AM"/>
        </w:rPr>
      </w:pPr>
      <w:r w:rsidRPr="006A13E5">
        <w:rPr>
          <w:rFonts w:ascii="Sylfaen" w:eastAsia="Times New Roman" w:hAnsi="Sylfaen" w:cs="Times New Roman"/>
          <w:b/>
          <w:bCs/>
          <w:sz w:val="24"/>
          <w:szCs w:val="24"/>
          <w:lang w:val="hy-AM"/>
        </w:rPr>
        <w:t xml:space="preserve">Առաջարկություն 3. </w:t>
      </w:r>
      <w:r w:rsidRPr="00312A53">
        <w:rPr>
          <w:rFonts w:ascii="Sylfaen" w:eastAsia="Times New Roman" w:hAnsi="Sylfaen" w:cs="Times New Roman"/>
          <w:b/>
          <w:bCs/>
          <w:sz w:val="24"/>
          <w:szCs w:val="24"/>
          <w:lang w:val="hy-AM"/>
        </w:rPr>
        <w:t>Անդրադարձ մշակութային իրավունքներին</w:t>
      </w:r>
      <w:r w:rsidR="002B2A3A" w:rsidRPr="00312A53">
        <w:rPr>
          <w:rFonts w:ascii="Sylfaen" w:eastAsia="Times New Roman" w:hAnsi="Sylfaen" w:cs="Times New Roman"/>
          <w:b/>
          <w:bCs/>
          <w:sz w:val="24"/>
          <w:szCs w:val="24"/>
          <w:lang w:val="hy-AM"/>
        </w:rPr>
        <w:t>։</w:t>
      </w:r>
    </w:p>
    <w:p w14:paraId="2ABEF912" w14:textId="77777777" w:rsidR="006526D5" w:rsidRPr="00312A53" w:rsidRDefault="006526D5" w:rsidP="001E484B">
      <w:pPr>
        <w:spacing w:after="0" w:line="240" w:lineRule="auto"/>
        <w:jc w:val="both"/>
        <w:rPr>
          <w:rFonts w:ascii="Sylfaen" w:eastAsia="Times New Roman" w:hAnsi="Sylfaen" w:cs="Times New Roman"/>
          <w:b/>
          <w:bCs/>
          <w:sz w:val="24"/>
          <w:szCs w:val="24"/>
          <w:lang w:val="hy-AM"/>
        </w:rPr>
      </w:pPr>
    </w:p>
    <w:p w14:paraId="2EA4B92C" w14:textId="4C5D29A5" w:rsidR="00F56430" w:rsidRPr="006A13E5" w:rsidRDefault="00F56430" w:rsidP="001E484B">
      <w:pPr>
        <w:spacing w:after="0" w:line="240" w:lineRule="auto"/>
        <w:jc w:val="both"/>
        <w:rPr>
          <w:rFonts w:ascii="Sylfaen" w:eastAsia="Times New Roman" w:hAnsi="Sylfaen" w:cs="Times New Roman"/>
          <w:sz w:val="24"/>
          <w:szCs w:val="24"/>
          <w:lang w:val="hy-AM"/>
        </w:rPr>
      </w:pPr>
      <w:r w:rsidRPr="006A13E5">
        <w:rPr>
          <w:rFonts w:ascii="Sylfaen" w:eastAsia="Times New Roman" w:hAnsi="Sylfaen" w:cs="Times New Roman"/>
          <w:sz w:val="24"/>
          <w:szCs w:val="24"/>
          <w:lang w:val="hy-AM"/>
        </w:rPr>
        <w:t>Ռազմավարության Գերակայություն</w:t>
      </w:r>
      <w:r w:rsidR="006526D5">
        <w:rPr>
          <w:rFonts w:ascii="Sylfaen" w:eastAsia="Times New Roman" w:hAnsi="Sylfaen" w:cs="Times New Roman"/>
          <w:sz w:val="24"/>
          <w:szCs w:val="24"/>
          <w:lang w:val="hy-AM"/>
        </w:rPr>
        <w:t xml:space="preserve"> </w:t>
      </w:r>
      <w:r w:rsidRPr="006A13E5">
        <w:rPr>
          <w:rFonts w:ascii="Sylfaen" w:eastAsia="Times New Roman" w:hAnsi="Sylfaen" w:cs="Times New Roman"/>
          <w:sz w:val="24"/>
          <w:szCs w:val="24"/>
          <w:lang w:val="hy-AM"/>
        </w:rPr>
        <w:t>2-րդ վերաբերվում է սոցիալ-տնտեսական իրավունքներին։ Այստեղ և՛ անվանման մեջ և՛ հետագա տեքստում</w:t>
      </w:r>
      <w:r w:rsidR="006526D5" w:rsidRPr="006526D5">
        <w:rPr>
          <w:rFonts w:ascii="Sylfaen" w:eastAsia="Times New Roman" w:hAnsi="Sylfaen" w:cs="Times New Roman"/>
          <w:sz w:val="24"/>
          <w:szCs w:val="24"/>
          <w:lang w:val="hy-AM"/>
        </w:rPr>
        <w:t>`</w:t>
      </w:r>
      <w:r w:rsidRPr="006A13E5">
        <w:rPr>
          <w:rFonts w:ascii="Sylfaen" w:eastAsia="Times New Roman" w:hAnsi="Sylfaen" w:cs="Times New Roman"/>
          <w:sz w:val="24"/>
          <w:szCs w:val="24"/>
          <w:lang w:val="hy-AM"/>
        </w:rPr>
        <w:t xml:space="preserve"> իրավունքների վերլուծության շրջանակներում</w:t>
      </w:r>
      <w:r w:rsidR="006526D5" w:rsidRPr="006526D5">
        <w:rPr>
          <w:rFonts w:ascii="Sylfaen" w:eastAsia="Times New Roman" w:hAnsi="Sylfaen" w:cs="Times New Roman"/>
          <w:sz w:val="24"/>
          <w:szCs w:val="24"/>
          <w:lang w:val="hy-AM"/>
        </w:rPr>
        <w:t>,</w:t>
      </w:r>
      <w:r w:rsidRPr="006A13E5">
        <w:rPr>
          <w:rFonts w:ascii="Sylfaen" w:eastAsia="Times New Roman" w:hAnsi="Sylfaen" w:cs="Times New Roman"/>
          <w:sz w:val="24"/>
          <w:szCs w:val="24"/>
          <w:lang w:val="hy-AM"/>
        </w:rPr>
        <w:t xml:space="preserve"> ընդհանրապես անդրադարձ չի կատարվում մշակութ</w:t>
      </w:r>
      <w:r w:rsidR="00225C54">
        <w:rPr>
          <w:rFonts w:ascii="Sylfaen" w:eastAsia="Times New Roman" w:hAnsi="Sylfaen" w:cs="Times New Roman"/>
          <w:sz w:val="24"/>
          <w:szCs w:val="24"/>
          <w:lang w:val="hy-AM"/>
        </w:rPr>
        <w:t>ա</w:t>
      </w:r>
      <w:r w:rsidRPr="006A13E5">
        <w:rPr>
          <w:rFonts w:ascii="Sylfaen" w:eastAsia="Times New Roman" w:hAnsi="Sylfaen" w:cs="Times New Roman"/>
          <w:sz w:val="24"/>
          <w:szCs w:val="24"/>
          <w:lang w:val="hy-AM"/>
        </w:rPr>
        <w:t>յին իրավունքներին և դրանց իրացման խնդիրներին,  ինչը կարծում ենք, որ լուրջ բացթողում է։ Մշակութային իրավունքների պաշտպանությունն ու իրացումը պետության թե</w:t>
      </w:r>
      <w:r w:rsidR="00225C54">
        <w:rPr>
          <w:rFonts w:ascii="Sylfaen" w:eastAsia="Times New Roman" w:hAnsi="Sylfaen" w:cs="Times New Roman"/>
          <w:sz w:val="24"/>
          <w:szCs w:val="24"/>
          <w:lang w:val="hy-AM"/>
        </w:rPr>
        <w:t>՛</w:t>
      </w:r>
      <w:r w:rsidRPr="006A13E5">
        <w:rPr>
          <w:rFonts w:ascii="Sylfaen" w:eastAsia="Times New Roman" w:hAnsi="Sylfaen" w:cs="Times New Roman"/>
          <w:sz w:val="24"/>
          <w:szCs w:val="24"/>
          <w:lang w:val="hy-AM"/>
        </w:rPr>
        <w:t xml:space="preserve"> սահմանադրական</w:t>
      </w:r>
      <w:r w:rsidR="004E0581" w:rsidRPr="004E0581">
        <w:rPr>
          <w:rFonts w:ascii="Sylfaen" w:eastAsia="Times New Roman" w:hAnsi="Sylfaen" w:cs="Times New Roman"/>
          <w:sz w:val="24"/>
          <w:szCs w:val="24"/>
          <w:lang w:val="hy-AM"/>
        </w:rPr>
        <w:t>,</w:t>
      </w:r>
      <w:r w:rsidRPr="006A13E5">
        <w:rPr>
          <w:rFonts w:ascii="Sylfaen" w:eastAsia="Times New Roman" w:hAnsi="Sylfaen" w:cs="Times New Roman"/>
          <w:sz w:val="24"/>
          <w:szCs w:val="24"/>
          <w:lang w:val="hy-AM"/>
        </w:rPr>
        <w:t xml:space="preserve"> և թե՛ միջազգային իրավական պարտավորությունն է և կարիք կա ռազմավարության այս բացը լրացնելու։  </w:t>
      </w:r>
    </w:p>
    <w:p w14:paraId="3AA5CC8A" w14:textId="6A1B193A" w:rsidR="00A732C1" w:rsidRPr="001051DA" w:rsidRDefault="00F56430" w:rsidP="001051DA">
      <w:pPr>
        <w:spacing w:after="0" w:line="240" w:lineRule="auto"/>
        <w:jc w:val="both"/>
        <w:rPr>
          <w:rFonts w:ascii="Sylfaen" w:eastAsia="Times New Roman" w:hAnsi="Sylfaen" w:cs="Times New Roman"/>
          <w:b/>
          <w:bCs/>
          <w:sz w:val="24"/>
          <w:szCs w:val="24"/>
          <w:lang w:val="hy-AM"/>
        </w:rPr>
      </w:pPr>
      <w:r w:rsidRPr="006A13E5">
        <w:rPr>
          <w:rFonts w:ascii="Sylfaen" w:eastAsia="Times New Roman" w:hAnsi="Sylfaen" w:cs="Times New Roman"/>
          <w:b/>
          <w:bCs/>
          <w:sz w:val="24"/>
          <w:szCs w:val="24"/>
          <w:lang w:val="hy-AM"/>
        </w:rPr>
        <w:t xml:space="preserve">Առաջարկում ենք փոխել ինչպես գերակայության </w:t>
      </w:r>
      <w:r w:rsidR="002D6694">
        <w:rPr>
          <w:rFonts w:ascii="Sylfaen" w:eastAsia="Times New Roman" w:hAnsi="Sylfaen" w:cs="Times New Roman"/>
          <w:b/>
          <w:bCs/>
          <w:sz w:val="24"/>
          <w:szCs w:val="24"/>
          <w:lang w:val="hy-AM"/>
        </w:rPr>
        <w:t>անվանումը</w:t>
      </w:r>
      <w:r w:rsidRPr="006A13E5">
        <w:rPr>
          <w:rFonts w:ascii="Sylfaen" w:eastAsia="Times New Roman" w:hAnsi="Sylfaen" w:cs="Times New Roman"/>
          <w:b/>
          <w:bCs/>
          <w:sz w:val="24"/>
          <w:szCs w:val="24"/>
          <w:lang w:val="hy-AM"/>
        </w:rPr>
        <w:t xml:space="preserve">՝ վերանվանելով այն </w:t>
      </w:r>
      <w:r w:rsidRPr="00225C54">
        <w:rPr>
          <w:rFonts w:ascii="Sylfaen" w:eastAsia="Times New Roman" w:hAnsi="Sylfaen" w:cs="Times New Roman"/>
          <w:b/>
          <w:bCs/>
          <w:i/>
          <w:iCs/>
          <w:sz w:val="24"/>
          <w:szCs w:val="24"/>
          <w:lang w:val="hy-AM"/>
        </w:rPr>
        <w:t>«Սոցիալական, տնտեսական և մշակութային իրավունքներ»</w:t>
      </w:r>
      <w:r w:rsidRPr="006A13E5">
        <w:rPr>
          <w:rFonts w:ascii="Sylfaen" w:eastAsia="Times New Roman" w:hAnsi="Sylfaen" w:cs="Times New Roman"/>
          <w:b/>
          <w:bCs/>
          <w:sz w:val="24"/>
          <w:szCs w:val="24"/>
          <w:lang w:val="hy-AM"/>
        </w:rPr>
        <w:t>, այնպես էլ  ավելացնել մշակութային իրավունքների իրացման խնդիրների վերաբերյալ վերլուծությունը ռազմ</w:t>
      </w:r>
      <w:r w:rsidR="006526D5">
        <w:rPr>
          <w:rFonts w:ascii="Sylfaen" w:eastAsia="Times New Roman" w:hAnsi="Sylfaen" w:cs="Times New Roman"/>
          <w:b/>
          <w:bCs/>
          <w:sz w:val="24"/>
          <w:szCs w:val="24"/>
          <w:lang w:val="hy-AM"/>
        </w:rPr>
        <w:t>ա</w:t>
      </w:r>
      <w:r w:rsidRPr="006A13E5">
        <w:rPr>
          <w:rFonts w:ascii="Sylfaen" w:eastAsia="Times New Roman" w:hAnsi="Sylfaen" w:cs="Times New Roman"/>
          <w:b/>
          <w:bCs/>
          <w:sz w:val="24"/>
          <w:szCs w:val="24"/>
          <w:lang w:val="hy-AM"/>
        </w:rPr>
        <w:t>վարության տեքստում և համապատասխան լուծումները՝  ռազմավարությանը կից գործողությունների ծրագրում՝ ներգրավվելով ՀՀ Կրթ</w:t>
      </w:r>
      <w:r w:rsidR="002D6694">
        <w:rPr>
          <w:rFonts w:ascii="Sylfaen" w:eastAsia="Times New Roman" w:hAnsi="Sylfaen" w:cs="Times New Roman"/>
          <w:b/>
          <w:bCs/>
          <w:sz w:val="24"/>
          <w:szCs w:val="24"/>
          <w:lang w:val="hy-AM"/>
        </w:rPr>
        <w:t>ության, գիտության, մշակույթի և ս</w:t>
      </w:r>
      <w:r w:rsidRPr="006A13E5">
        <w:rPr>
          <w:rFonts w:ascii="Sylfaen" w:eastAsia="Times New Roman" w:hAnsi="Sylfaen" w:cs="Times New Roman"/>
          <w:b/>
          <w:bCs/>
          <w:sz w:val="24"/>
          <w:szCs w:val="24"/>
          <w:lang w:val="hy-AM"/>
        </w:rPr>
        <w:t xml:space="preserve">պորտի նախարարությանը՝ </w:t>
      </w:r>
      <w:r w:rsidR="005B7C9D">
        <w:rPr>
          <w:rFonts w:ascii="Sylfaen" w:eastAsia="Times New Roman" w:hAnsi="Sylfaen" w:cs="Times New Roman"/>
          <w:b/>
          <w:bCs/>
          <w:sz w:val="24"/>
          <w:szCs w:val="24"/>
          <w:lang w:val="hy-AM"/>
        </w:rPr>
        <w:t>ի</w:t>
      </w:r>
      <w:r w:rsidRPr="006A13E5">
        <w:rPr>
          <w:rFonts w:ascii="Sylfaen" w:eastAsia="Times New Roman" w:hAnsi="Sylfaen" w:cs="Times New Roman"/>
          <w:b/>
          <w:bCs/>
          <w:sz w:val="24"/>
          <w:szCs w:val="24"/>
          <w:lang w:val="hy-AM"/>
        </w:rPr>
        <w:t xml:space="preserve">բրև առանցքային որոշում կայացնող օղակի։ </w:t>
      </w:r>
    </w:p>
    <w:p w14:paraId="1399E397" w14:textId="77777777" w:rsidR="00D50B86" w:rsidRDefault="00D50B86" w:rsidP="00A732C1">
      <w:pPr>
        <w:jc w:val="both"/>
        <w:rPr>
          <w:rFonts w:ascii="Sylfaen" w:eastAsia="Times New Roman" w:hAnsi="Sylfaen" w:cs="Arial"/>
          <w:b/>
          <w:bCs/>
          <w:color w:val="000000"/>
          <w:sz w:val="24"/>
          <w:szCs w:val="24"/>
          <w:lang w:val="hy-AM"/>
        </w:rPr>
      </w:pPr>
    </w:p>
    <w:p w14:paraId="2FA15822" w14:textId="0F09DE50" w:rsidR="00A732C1" w:rsidRPr="00D50B86" w:rsidRDefault="00F56430" w:rsidP="00A732C1">
      <w:pPr>
        <w:jc w:val="both"/>
        <w:rPr>
          <w:rFonts w:ascii="Sylfaen" w:eastAsia="Times New Roman" w:hAnsi="Sylfaen" w:cs="Arial"/>
          <w:b/>
          <w:bCs/>
          <w:color w:val="000000"/>
          <w:sz w:val="24"/>
          <w:szCs w:val="24"/>
          <w:lang w:val="hy-AM"/>
        </w:rPr>
      </w:pPr>
      <w:r w:rsidRPr="006A13E5">
        <w:rPr>
          <w:rFonts w:ascii="Sylfaen" w:eastAsia="Times New Roman" w:hAnsi="Sylfaen" w:cs="Arial"/>
          <w:b/>
          <w:bCs/>
          <w:color w:val="000000"/>
          <w:sz w:val="24"/>
          <w:szCs w:val="24"/>
          <w:lang w:val="hy-AM"/>
        </w:rPr>
        <w:t xml:space="preserve">Առաջարկություն 4. </w:t>
      </w:r>
      <w:r w:rsidRPr="00D50B86">
        <w:rPr>
          <w:rFonts w:ascii="Sylfaen" w:eastAsia="Times New Roman" w:hAnsi="Sylfaen" w:cs="Arial"/>
          <w:b/>
          <w:bCs/>
          <w:color w:val="000000"/>
          <w:sz w:val="24"/>
          <w:szCs w:val="24"/>
          <w:lang w:val="hy-AM"/>
        </w:rPr>
        <w:t>Տնտեսական, սոցիալական և մշակութային իրավունքների դաշնագրի</w:t>
      </w:r>
      <w:r w:rsidR="001A24CA" w:rsidRPr="00D50B86">
        <w:rPr>
          <w:rFonts w:ascii="Sylfaen" w:eastAsia="Times New Roman" w:hAnsi="Sylfaen" w:cs="Arial"/>
          <w:b/>
          <w:bCs/>
          <w:color w:val="000000"/>
          <w:sz w:val="24"/>
          <w:szCs w:val="24"/>
          <w:lang w:val="hy-AM"/>
        </w:rPr>
        <w:t xml:space="preserve">ն կից </w:t>
      </w:r>
      <w:r w:rsidR="006526D5">
        <w:rPr>
          <w:rFonts w:ascii="Sylfaen" w:eastAsia="Times New Roman" w:hAnsi="Sylfaen" w:cs="Arial"/>
          <w:b/>
          <w:bCs/>
          <w:color w:val="000000"/>
          <w:sz w:val="24"/>
          <w:szCs w:val="24"/>
          <w:lang w:val="hy-AM"/>
        </w:rPr>
        <w:t>Կ</w:t>
      </w:r>
      <w:r w:rsidR="001A24CA" w:rsidRPr="00D50B86">
        <w:rPr>
          <w:rFonts w:ascii="Sylfaen" w:eastAsia="Times New Roman" w:hAnsi="Sylfaen" w:cs="Arial"/>
          <w:b/>
          <w:bCs/>
          <w:color w:val="000000"/>
          <w:sz w:val="24"/>
          <w:szCs w:val="24"/>
          <w:lang w:val="hy-AM"/>
        </w:rPr>
        <w:t>ամընտիր արձանագրության</w:t>
      </w:r>
      <w:r w:rsidRPr="00D50B86">
        <w:rPr>
          <w:rFonts w:ascii="Sylfaen" w:eastAsia="Times New Roman" w:hAnsi="Sylfaen" w:cs="Arial"/>
          <w:b/>
          <w:bCs/>
          <w:color w:val="000000"/>
          <w:sz w:val="24"/>
          <w:szCs w:val="24"/>
          <w:lang w:val="hy-AM"/>
        </w:rPr>
        <w:t xml:space="preserve"> և Երեխայի իրավունքների</w:t>
      </w:r>
      <w:r w:rsidR="001A24CA" w:rsidRPr="00D50B86">
        <w:rPr>
          <w:rFonts w:ascii="Sylfaen" w:eastAsia="Times New Roman" w:hAnsi="Sylfaen" w:cs="Arial"/>
          <w:b/>
          <w:bCs/>
          <w:color w:val="000000"/>
          <w:sz w:val="24"/>
          <w:szCs w:val="24"/>
          <w:lang w:val="hy-AM"/>
        </w:rPr>
        <w:t xml:space="preserve"> կոնվենցիային կից </w:t>
      </w:r>
      <w:r w:rsidR="006526D5">
        <w:rPr>
          <w:rFonts w:ascii="Sylfaen" w:eastAsia="Times New Roman" w:hAnsi="Sylfaen" w:cs="Arial"/>
          <w:b/>
          <w:bCs/>
          <w:color w:val="000000"/>
          <w:sz w:val="24"/>
          <w:szCs w:val="24"/>
          <w:lang w:val="hy-AM"/>
        </w:rPr>
        <w:t>Ե</w:t>
      </w:r>
      <w:r w:rsidR="001A24CA" w:rsidRPr="00D50B86">
        <w:rPr>
          <w:rFonts w:ascii="Sylfaen" w:eastAsia="Times New Roman" w:hAnsi="Sylfaen" w:cs="Arial"/>
          <w:b/>
          <w:bCs/>
          <w:color w:val="000000"/>
          <w:sz w:val="24"/>
          <w:szCs w:val="24"/>
          <w:lang w:val="hy-AM"/>
        </w:rPr>
        <w:t>րրորդ կամընտիր արձանագրության վավերացում։</w:t>
      </w:r>
    </w:p>
    <w:p w14:paraId="0C4032C4" w14:textId="4E858BE2" w:rsidR="001A24CA" w:rsidRPr="00225C54" w:rsidRDefault="005B7C9D" w:rsidP="00A732C1">
      <w:pPr>
        <w:jc w:val="both"/>
        <w:rPr>
          <w:rFonts w:ascii="Sylfaen" w:eastAsia="Times New Roman" w:hAnsi="Sylfaen" w:cs="Arial"/>
          <w:color w:val="000000"/>
          <w:sz w:val="24"/>
          <w:szCs w:val="24"/>
          <w:lang w:val="hy-AM"/>
        </w:rPr>
      </w:pPr>
      <w:r>
        <w:rPr>
          <w:rFonts w:ascii="Sylfaen" w:eastAsia="Times New Roman" w:hAnsi="Sylfaen" w:cs="Arial"/>
          <w:color w:val="000000"/>
          <w:sz w:val="24"/>
          <w:szCs w:val="24"/>
          <w:lang w:val="hy-AM"/>
        </w:rPr>
        <w:t>Մենք տեղեկացված ենք, որ վերոն</w:t>
      </w:r>
      <w:r w:rsidR="001A24CA" w:rsidRPr="006A13E5">
        <w:rPr>
          <w:rFonts w:ascii="Sylfaen" w:eastAsia="Times New Roman" w:hAnsi="Sylfaen" w:cs="Arial"/>
          <w:color w:val="000000"/>
          <w:sz w:val="24"/>
          <w:szCs w:val="24"/>
          <w:lang w:val="hy-AM"/>
        </w:rPr>
        <w:t xml:space="preserve">շյալ երկու կամընտիր արձանագրությունները գտնվում են վավերացման փուլում, այնուամենայնիվ, քանի որ չեն հանրայնացվել վավերացման ժամկետները, </w:t>
      </w:r>
      <w:r w:rsidR="001A24CA" w:rsidRPr="00225C54">
        <w:rPr>
          <w:rFonts w:ascii="Sylfaen" w:eastAsia="Times New Roman" w:hAnsi="Sylfaen" w:cs="Arial"/>
          <w:b/>
          <w:bCs/>
          <w:i/>
          <w:iCs/>
          <w:color w:val="000000"/>
          <w:sz w:val="24"/>
          <w:szCs w:val="24"/>
          <w:lang w:val="hy-AM"/>
        </w:rPr>
        <w:t>խնդրում ենք գործողությունների ծրագրում ավելացնել արձանագրությունների վավերացումը</w:t>
      </w:r>
      <w:r w:rsidR="001A24CA" w:rsidRPr="00225C54">
        <w:rPr>
          <w:rFonts w:ascii="Sylfaen" w:eastAsia="Times New Roman" w:hAnsi="Sylfaen" w:cs="Arial"/>
          <w:color w:val="000000"/>
          <w:sz w:val="24"/>
          <w:szCs w:val="24"/>
          <w:lang w:val="hy-AM"/>
        </w:rPr>
        <w:t>։ Տնտեսական, սոցիալական և մշակութային իրավունքների դաշնագրին կից կամընտիր արձանագրությ</w:t>
      </w:r>
      <w:r>
        <w:rPr>
          <w:rFonts w:ascii="Sylfaen" w:eastAsia="Times New Roman" w:hAnsi="Sylfaen" w:cs="Arial"/>
          <w:color w:val="000000"/>
          <w:sz w:val="24"/>
          <w:szCs w:val="24"/>
          <w:lang w:val="hy-AM"/>
        </w:rPr>
        <w:t>ունը Հայաստանը ստորագրել է 2009</w:t>
      </w:r>
      <w:r w:rsidR="001A24CA" w:rsidRPr="00225C54">
        <w:rPr>
          <w:rFonts w:ascii="Sylfaen" w:eastAsia="Times New Roman" w:hAnsi="Sylfaen" w:cs="Arial"/>
          <w:color w:val="000000"/>
          <w:sz w:val="24"/>
          <w:szCs w:val="24"/>
          <w:lang w:val="hy-AM"/>
        </w:rPr>
        <w:t xml:space="preserve">թ-ին, իսկ Երեխայի իրավունքների կոնվենցիային կից երրորդ կամընտիր արձանագրությունը՝ 2019թ-ին։ Երկու փաստաթղթերն էլ ունեն մեծ կարևորություն Հայաստանում սոցիալական, տնտեսական և մշակութային իրավունքների պաշտպանության և պետության իրավակիրառ պրակտիկայի զարգացման համար։ </w:t>
      </w:r>
    </w:p>
    <w:p w14:paraId="38BF28CA" w14:textId="5BEEF782" w:rsidR="001A24CA" w:rsidRPr="00D50B86" w:rsidRDefault="006A13E5" w:rsidP="00A732C1">
      <w:pPr>
        <w:jc w:val="both"/>
        <w:rPr>
          <w:rFonts w:ascii="Sylfaen" w:eastAsia="Times New Roman" w:hAnsi="Sylfaen" w:cs="Times New Roman"/>
          <w:b/>
          <w:bCs/>
          <w:color w:val="000000"/>
          <w:sz w:val="24"/>
          <w:szCs w:val="24"/>
          <w:lang w:val="hy-AM"/>
        </w:rPr>
      </w:pPr>
      <w:r w:rsidRPr="006A13E5">
        <w:rPr>
          <w:rFonts w:ascii="Sylfaen" w:eastAsia="Times New Roman" w:hAnsi="Sylfaen" w:cs="Times New Roman"/>
          <w:b/>
          <w:bCs/>
          <w:color w:val="000000"/>
          <w:sz w:val="24"/>
          <w:szCs w:val="24"/>
          <w:lang w:val="hy-AM"/>
        </w:rPr>
        <w:t xml:space="preserve">Առաջարկություն 5. </w:t>
      </w:r>
      <w:r w:rsidRPr="00D50B86">
        <w:rPr>
          <w:rFonts w:ascii="Sylfaen" w:eastAsia="Times New Roman" w:hAnsi="Sylfaen" w:cs="Times New Roman"/>
          <w:b/>
          <w:bCs/>
          <w:color w:val="000000"/>
          <w:sz w:val="24"/>
          <w:szCs w:val="24"/>
          <w:lang w:val="hy-AM"/>
        </w:rPr>
        <w:t xml:space="preserve">Աշխատանքային իրավունքների պաշտպանության </w:t>
      </w:r>
      <w:r w:rsidR="00996BB1" w:rsidRPr="00D50B86">
        <w:rPr>
          <w:rFonts w:ascii="Sylfaen" w:eastAsia="Times New Roman" w:hAnsi="Sylfaen" w:cs="Times New Roman"/>
          <w:b/>
          <w:bCs/>
          <w:color w:val="000000"/>
          <w:sz w:val="24"/>
          <w:szCs w:val="24"/>
          <w:lang w:val="hy-AM"/>
        </w:rPr>
        <w:t xml:space="preserve">սկզբունքների, </w:t>
      </w:r>
      <w:r w:rsidRPr="00D50B86">
        <w:rPr>
          <w:rFonts w:ascii="Sylfaen" w:eastAsia="Times New Roman" w:hAnsi="Sylfaen" w:cs="Times New Roman"/>
          <w:b/>
          <w:bCs/>
          <w:color w:val="000000"/>
          <w:sz w:val="24"/>
          <w:szCs w:val="24"/>
          <w:lang w:val="hy-AM"/>
        </w:rPr>
        <w:t>երաշխիքների</w:t>
      </w:r>
      <w:r w:rsidR="00996BB1" w:rsidRPr="00D50B86">
        <w:rPr>
          <w:rFonts w:ascii="Sylfaen" w:eastAsia="Times New Roman" w:hAnsi="Sylfaen" w:cs="Times New Roman"/>
          <w:b/>
          <w:bCs/>
          <w:color w:val="000000"/>
          <w:sz w:val="24"/>
          <w:szCs w:val="24"/>
          <w:lang w:val="hy-AM"/>
        </w:rPr>
        <w:t xml:space="preserve"> և համապատասխան գործողությունների</w:t>
      </w:r>
      <w:r w:rsidRPr="00D50B86">
        <w:rPr>
          <w:rFonts w:ascii="Sylfaen" w:eastAsia="Times New Roman" w:hAnsi="Sylfaen" w:cs="Times New Roman"/>
          <w:b/>
          <w:bCs/>
          <w:color w:val="000000"/>
          <w:sz w:val="24"/>
          <w:szCs w:val="24"/>
          <w:lang w:val="hy-AM"/>
        </w:rPr>
        <w:t xml:space="preserve"> ամրագրում</w:t>
      </w:r>
      <w:r w:rsidR="002B2A3A" w:rsidRPr="00D50B86">
        <w:rPr>
          <w:rFonts w:ascii="Sylfaen" w:eastAsia="Times New Roman" w:hAnsi="Sylfaen" w:cs="Times New Roman"/>
          <w:b/>
          <w:bCs/>
          <w:color w:val="000000"/>
          <w:sz w:val="24"/>
          <w:szCs w:val="24"/>
          <w:lang w:val="hy-AM"/>
        </w:rPr>
        <w:t>։</w:t>
      </w:r>
    </w:p>
    <w:p w14:paraId="4635C664" w14:textId="7EEF6FC7" w:rsidR="00D50B86" w:rsidRDefault="006A13E5" w:rsidP="006A13E5">
      <w:pPr>
        <w:jc w:val="both"/>
        <w:rPr>
          <w:rFonts w:ascii="Sylfaen" w:eastAsia="Times New Roman" w:hAnsi="Sylfaen" w:cs="Times New Roman"/>
          <w:color w:val="000000"/>
          <w:sz w:val="24"/>
          <w:szCs w:val="24"/>
          <w:lang w:val="hy-AM"/>
        </w:rPr>
      </w:pPr>
      <w:r w:rsidRPr="006A13E5">
        <w:rPr>
          <w:rFonts w:ascii="Sylfaen" w:eastAsia="Times New Roman" w:hAnsi="Sylfaen" w:cs="Times New Roman"/>
          <w:color w:val="000000"/>
          <w:sz w:val="24"/>
          <w:szCs w:val="24"/>
          <w:lang w:val="hy-AM"/>
        </w:rPr>
        <w:t xml:space="preserve">Ռազմավարության </w:t>
      </w:r>
      <w:r w:rsidR="00996BB1">
        <w:rPr>
          <w:rFonts w:ascii="Sylfaen" w:eastAsia="Times New Roman" w:hAnsi="Sylfaen" w:cs="Times New Roman"/>
          <w:color w:val="000000"/>
          <w:sz w:val="24"/>
          <w:szCs w:val="24"/>
          <w:lang w:val="hy-AM"/>
        </w:rPr>
        <w:t xml:space="preserve">Գերակայության </w:t>
      </w:r>
      <w:r w:rsidR="00996BB1" w:rsidRPr="00996BB1">
        <w:rPr>
          <w:rFonts w:ascii="Sylfaen" w:eastAsia="Times New Roman" w:hAnsi="Sylfaen" w:cs="Times New Roman"/>
          <w:color w:val="000000"/>
          <w:sz w:val="24"/>
          <w:szCs w:val="24"/>
          <w:lang w:val="hy-AM"/>
        </w:rPr>
        <w:t>2-</w:t>
      </w:r>
      <w:r w:rsidR="00996BB1">
        <w:rPr>
          <w:rFonts w:ascii="Sylfaen" w:eastAsia="Times New Roman" w:hAnsi="Sylfaen" w:cs="Times New Roman"/>
          <w:color w:val="000000"/>
          <w:sz w:val="24"/>
          <w:szCs w:val="24"/>
          <w:lang w:val="hy-AM"/>
        </w:rPr>
        <w:t xml:space="preserve">ի </w:t>
      </w:r>
      <w:r w:rsidR="00996BB1" w:rsidRPr="00996BB1">
        <w:rPr>
          <w:rFonts w:ascii="Sylfaen" w:eastAsia="Times New Roman" w:hAnsi="Sylfaen" w:cs="Times New Roman"/>
          <w:color w:val="000000"/>
          <w:sz w:val="24"/>
          <w:szCs w:val="24"/>
          <w:lang w:val="hy-AM"/>
        </w:rPr>
        <w:t>2.2</w:t>
      </w:r>
      <w:r w:rsidR="00996BB1">
        <w:rPr>
          <w:rFonts w:ascii="Sylfaen" w:eastAsia="Times New Roman" w:hAnsi="Sylfaen" w:cs="Times New Roman"/>
          <w:color w:val="000000"/>
          <w:sz w:val="24"/>
          <w:szCs w:val="24"/>
          <w:lang w:val="hy-AM"/>
        </w:rPr>
        <w:t xml:space="preserve"> կետում խոսվում</w:t>
      </w:r>
      <w:r w:rsidRPr="006A13E5">
        <w:rPr>
          <w:rFonts w:ascii="Sylfaen" w:eastAsia="Times New Roman" w:hAnsi="Sylfaen" w:cs="Times New Roman"/>
          <w:color w:val="000000"/>
          <w:sz w:val="24"/>
          <w:szCs w:val="24"/>
          <w:lang w:val="hy-AM"/>
        </w:rPr>
        <w:t xml:space="preserve"> է Հայաստանում </w:t>
      </w:r>
      <w:r>
        <w:rPr>
          <w:rFonts w:ascii="Sylfaen" w:eastAsia="Times New Roman" w:hAnsi="Sylfaen" w:cs="Times New Roman"/>
          <w:color w:val="000000"/>
          <w:sz w:val="24"/>
          <w:szCs w:val="24"/>
          <w:lang w:val="hy-AM"/>
        </w:rPr>
        <w:t>աշխատանքային</w:t>
      </w:r>
      <w:r w:rsidRPr="006A13E5">
        <w:rPr>
          <w:rFonts w:ascii="Sylfaen" w:eastAsia="Times New Roman" w:hAnsi="Sylfaen" w:cs="Times New Roman"/>
          <w:color w:val="000000"/>
          <w:sz w:val="24"/>
          <w:szCs w:val="24"/>
          <w:lang w:val="hy-AM"/>
        </w:rPr>
        <w:t xml:space="preserve"> իրավունքների ոտնահարման և </w:t>
      </w:r>
      <w:r>
        <w:rPr>
          <w:rFonts w:ascii="Sylfaen" w:eastAsia="Times New Roman" w:hAnsi="Sylfaen" w:cs="Times New Roman"/>
          <w:color w:val="000000"/>
          <w:sz w:val="24"/>
          <w:szCs w:val="24"/>
          <w:lang w:val="hy-AM"/>
        </w:rPr>
        <w:t xml:space="preserve">աշխատողների </w:t>
      </w:r>
      <w:r w:rsidRPr="006A13E5">
        <w:rPr>
          <w:rFonts w:ascii="Sylfaen" w:eastAsia="Times New Roman" w:hAnsi="Sylfaen" w:cs="Times New Roman"/>
          <w:color w:val="000000"/>
          <w:sz w:val="24"/>
          <w:szCs w:val="24"/>
          <w:lang w:val="hy-AM"/>
        </w:rPr>
        <w:t>շահագործման մասին։ Նշվում է, որ պետական մարմինները և աշ</w:t>
      </w:r>
      <w:r>
        <w:rPr>
          <w:rFonts w:ascii="Sylfaen" w:eastAsia="Times New Roman" w:hAnsi="Sylfaen" w:cs="Times New Roman"/>
          <w:color w:val="000000"/>
          <w:sz w:val="24"/>
          <w:szCs w:val="24"/>
          <w:lang w:val="hy-AM"/>
        </w:rPr>
        <w:t>խատողների</w:t>
      </w:r>
      <w:r w:rsidRPr="006A13E5">
        <w:rPr>
          <w:rFonts w:ascii="Sylfaen" w:eastAsia="Times New Roman" w:hAnsi="Sylfaen" w:cs="Times New Roman"/>
          <w:color w:val="000000"/>
          <w:sz w:val="24"/>
          <w:szCs w:val="24"/>
          <w:lang w:val="hy-AM"/>
        </w:rPr>
        <w:t xml:space="preserve"> իրավունքները պաշտպանող ինստիտուցիոնալ կառույցները այս հարցում ունեն բազմաթիվ թերացումներ և բացթողումներ</w:t>
      </w:r>
      <w:r w:rsidR="00996BB1">
        <w:rPr>
          <w:rFonts w:ascii="Sylfaen" w:eastAsia="Times New Roman" w:hAnsi="Sylfaen" w:cs="Times New Roman"/>
          <w:color w:val="000000"/>
          <w:sz w:val="24"/>
          <w:szCs w:val="24"/>
          <w:lang w:val="hy-AM"/>
        </w:rPr>
        <w:t>, խոսվում է աշխատանքային իրավունքների պաշտպանության հանդեպ պետական վերահսկողության մեխանիզմների վերականգման, մասնավորապես՝ ար</w:t>
      </w:r>
      <w:r w:rsidR="002D6694">
        <w:rPr>
          <w:rFonts w:ascii="Sylfaen" w:eastAsia="Times New Roman" w:hAnsi="Sylfaen" w:cs="Times New Roman"/>
          <w:color w:val="000000"/>
          <w:sz w:val="24"/>
          <w:szCs w:val="24"/>
          <w:lang w:val="hy-AM"/>
        </w:rPr>
        <w:t>տա</w:t>
      </w:r>
      <w:r w:rsidR="00996BB1">
        <w:rPr>
          <w:rFonts w:ascii="Sylfaen" w:eastAsia="Times New Roman" w:hAnsi="Sylfaen" w:cs="Times New Roman"/>
          <w:color w:val="000000"/>
          <w:sz w:val="24"/>
          <w:szCs w:val="24"/>
          <w:lang w:val="hy-AM"/>
        </w:rPr>
        <w:t>դատական մարմնի ստեղծման անհրաժեշտության մասին</w:t>
      </w:r>
      <w:r w:rsidRPr="006A13E5">
        <w:rPr>
          <w:rFonts w:ascii="Sylfaen" w:eastAsia="Times New Roman" w:hAnsi="Sylfaen" w:cs="Times New Roman"/>
          <w:color w:val="000000"/>
          <w:sz w:val="24"/>
          <w:szCs w:val="24"/>
          <w:lang w:val="hy-AM"/>
        </w:rPr>
        <w:t xml:space="preserve">։ </w:t>
      </w:r>
      <w:r w:rsidR="00225C54">
        <w:rPr>
          <w:rFonts w:ascii="Sylfaen" w:eastAsia="Times New Roman" w:hAnsi="Sylfaen" w:cs="Times New Roman"/>
          <w:color w:val="000000"/>
          <w:sz w:val="24"/>
          <w:szCs w:val="24"/>
          <w:lang w:val="hy-AM"/>
        </w:rPr>
        <w:t>Խնդիրների լայն շարքի նման ներկայացումը շատ ողջունելի է, սակայն ն</w:t>
      </w:r>
      <w:r w:rsidR="00451DF7">
        <w:rPr>
          <w:rFonts w:ascii="Sylfaen" w:eastAsia="Times New Roman" w:hAnsi="Sylfaen" w:cs="Times New Roman"/>
          <w:color w:val="000000"/>
          <w:sz w:val="24"/>
          <w:szCs w:val="24"/>
          <w:lang w:val="hy-AM"/>
        </w:rPr>
        <w:t xml:space="preserve">կարագրական այս մասում, </w:t>
      </w:r>
      <w:r w:rsidR="002D6694">
        <w:rPr>
          <w:rFonts w:ascii="Sylfaen" w:eastAsia="Times New Roman" w:hAnsi="Sylfaen" w:cs="Times New Roman"/>
          <w:color w:val="000000"/>
          <w:sz w:val="24"/>
          <w:szCs w:val="24"/>
          <w:lang w:val="hy-AM"/>
        </w:rPr>
        <w:t>անդրադարձ</w:t>
      </w:r>
      <w:r w:rsidR="00451DF7">
        <w:rPr>
          <w:rFonts w:ascii="Sylfaen" w:eastAsia="Times New Roman" w:hAnsi="Sylfaen" w:cs="Times New Roman"/>
          <w:color w:val="000000"/>
          <w:sz w:val="24"/>
          <w:szCs w:val="24"/>
          <w:lang w:val="hy-AM"/>
        </w:rPr>
        <w:t xml:space="preserve"> չի արված </w:t>
      </w:r>
      <w:r w:rsidR="00D50B86">
        <w:rPr>
          <w:rFonts w:ascii="Sylfaen" w:eastAsia="Times New Roman" w:hAnsi="Sylfaen" w:cs="Times New Roman"/>
          <w:color w:val="000000"/>
          <w:sz w:val="24"/>
          <w:szCs w:val="24"/>
          <w:lang w:val="hy-AM"/>
        </w:rPr>
        <w:t xml:space="preserve">երկու կարևոր խնդիրներին, այն է՝ </w:t>
      </w:r>
    </w:p>
    <w:p w14:paraId="6B2D2576" w14:textId="6C53520B" w:rsidR="00D50B86" w:rsidRDefault="00451DF7" w:rsidP="006A6466">
      <w:pPr>
        <w:pStyle w:val="ListParagraph"/>
        <w:numPr>
          <w:ilvl w:val="0"/>
          <w:numId w:val="12"/>
        </w:numPr>
        <w:jc w:val="both"/>
        <w:rPr>
          <w:rFonts w:ascii="Sylfaen" w:eastAsia="Times New Roman" w:hAnsi="Sylfaen" w:cs="Times New Roman"/>
          <w:color w:val="000000"/>
          <w:sz w:val="24"/>
          <w:szCs w:val="24"/>
          <w:lang w:val="hy-AM"/>
        </w:rPr>
      </w:pPr>
      <w:r w:rsidRPr="00D50B86">
        <w:rPr>
          <w:rFonts w:ascii="Sylfaen" w:eastAsia="Times New Roman" w:hAnsi="Sylfaen" w:cs="Times New Roman"/>
          <w:color w:val="000000"/>
          <w:sz w:val="24"/>
          <w:szCs w:val="24"/>
          <w:lang w:val="hy-AM"/>
        </w:rPr>
        <w:t>աշխատանքային իրավունքների կարևոր բաղադրիչ մաս կազմող՝ առողջ և անվտանգ աշխատանքային պայմաններ ունենալու իրավունքի</w:t>
      </w:r>
      <w:r w:rsidR="00D50B86">
        <w:rPr>
          <w:rFonts w:ascii="Sylfaen" w:eastAsia="Times New Roman" w:hAnsi="Sylfaen" w:cs="Times New Roman"/>
          <w:color w:val="000000"/>
          <w:sz w:val="24"/>
          <w:szCs w:val="24"/>
          <w:lang w:val="hy-AM"/>
        </w:rPr>
        <w:t xml:space="preserve"> իրացման խնդիրներին</w:t>
      </w:r>
      <w:r w:rsidRPr="00D50B86">
        <w:rPr>
          <w:rFonts w:ascii="Sylfaen" w:eastAsia="Times New Roman" w:hAnsi="Sylfaen" w:cs="Times New Roman"/>
          <w:color w:val="000000"/>
          <w:sz w:val="24"/>
          <w:szCs w:val="24"/>
          <w:lang w:val="hy-AM"/>
        </w:rPr>
        <w:t xml:space="preserve">, </w:t>
      </w:r>
    </w:p>
    <w:p w14:paraId="254AC54A" w14:textId="594E81BD" w:rsidR="00D50B86" w:rsidRPr="00D50B86" w:rsidRDefault="00D50B86" w:rsidP="006A6466">
      <w:pPr>
        <w:pStyle w:val="ListParagraph"/>
        <w:numPr>
          <w:ilvl w:val="0"/>
          <w:numId w:val="12"/>
        </w:numPr>
        <w:jc w:val="both"/>
        <w:rPr>
          <w:rFonts w:ascii="Sylfaen" w:eastAsia="Times New Roman" w:hAnsi="Sylfaen" w:cs="Times New Roman"/>
          <w:color w:val="000000"/>
          <w:sz w:val="24"/>
          <w:szCs w:val="24"/>
          <w:lang w:val="hy-AM"/>
        </w:rPr>
      </w:pPr>
      <w:r>
        <w:rPr>
          <w:rFonts w:ascii="Sylfaen" w:eastAsia="Times New Roman" w:hAnsi="Sylfaen" w:cs="Times New Roman"/>
          <w:color w:val="000000"/>
          <w:sz w:val="24"/>
          <w:szCs w:val="24"/>
          <w:lang w:val="hy-AM"/>
        </w:rPr>
        <w:t>երեխայի աշխատանքի և երեխային աշխատանքային շահագործումից պաշտպանելու խնդրին</w:t>
      </w:r>
      <w:r w:rsidR="006526D5">
        <w:rPr>
          <w:rFonts w:ascii="Sylfaen" w:eastAsia="Times New Roman" w:hAnsi="Sylfaen" w:cs="Times New Roman"/>
          <w:color w:val="000000"/>
          <w:sz w:val="24"/>
          <w:szCs w:val="24"/>
          <w:lang w:val="hy-AM"/>
        </w:rPr>
        <w:t>։</w:t>
      </w:r>
    </w:p>
    <w:p w14:paraId="5F35AB5F" w14:textId="0F70A6BD" w:rsidR="001A188D" w:rsidRDefault="00451DF7" w:rsidP="006A13E5">
      <w:pPr>
        <w:jc w:val="both"/>
        <w:rPr>
          <w:rFonts w:ascii="Sylfaen" w:eastAsia="Times New Roman" w:hAnsi="Sylfaen" w:cs="Times New Roman"/>
          <w:color w:val="000000"/>
          <w:sz w:val="24"/>
          <w:szCs w:val="24"/>
          <w:lang w:val="hy-AM"/>
        </w:rPr>
      </w:pPr>
      <w:r>
        <w:rPr>
          <w:rFonts w:ascii="Sylfaen" w:eastAsia="Times New Roman" w:hAnsi="Sylfaen" w:cs="Times New Roman"/>
          <w:color w:val="000000"/>
          <w:sz w:val="24"/>
          <w:szCs w:val="24"/>
          <w:lang w:val="hy-AM"/>
        </w:rPr>
        <w:lastRenderedPageBreak/>
        <w:t xml:space="preserve">Հայաստանում </w:t>
      </w:r>
      <w:r w:rsidRPr="00451DF7">
        <w:rPr>
          <w:rFonts w:ascii="Sylfaen" w:eastAsia="Times New Roman" w:hAnsi="Sylfaen" w:cs="Times New Roman"/>
          <w:color w:val="000000"/>
          <w:sz w:val="24"/>
          <w:szCs w:val="24"/>
          <w:lang w:val="hy-AM"/>
        </w:rPr>
        <w:t>առողջ և անվտանգ աշխատանքային պայմաններ ունենալու իրավունքի իրացման հանդեպ պետական վերահսկողական գործառույթը վերապահված է Հայաստանի Հանրապետության առողջապահական և աշխատանքի տեսչական մարմնին (այսուհետ՝ ՀՀ  ԱԱՏՄ)</w:t>
      </w:r>
      <w:r>
        <w:rPr>
          <w:rFonts w:ascii="Sylfaen" w:eastAsia="Times New Roman" w:hAnsi="Sylfaen" w:cs="Times New Roman"/>
          <w:color w:val="000000"/>
          <w:sz w:val="24"/>
          <w:szCs w:val="24"/>
          <w:lang w:val="hy-AM"/>
        </w:rPr>
        <w:t xml:space="preserve">, </w:t>
      </w:r>
      <w:r w:rsidRPr="00451DF7">
        <w:rPr>
          <w:rFonts w:ascii="Sylfaen" w:eastAsia="Times New Roman" w:hAnsi="Sylfaen" w:cs="Times New Roman"/>
          <w:color w:val="000000"/>
          <w:sz w:val="24"/>
          <w:szCs w:val="24"/>
          <w:lang w:val="hy-AM"/>
        </w:rPr>
        <w:t xml:space="preserve">սակայն առկա են մի շարք </w:t>
      </w:r>
      <w:r w:rsidR="002726A2">
        <w:rPr>
          <w:rFonts w:ascii="Sylfaen" w:eastAsia="Times New Roman" w:hAnsi="Sylfaen" w:cs="Times New Roman"/>
          <w:color w:val="000000"/>
          <w:sz w:val="24"/>
          <w:szCs w:val="24"/>
          <w:lang w:val="hy-AM"/>
        </w:rPr>
        <w:t>խնդիրներ թե</w:t>
      </w:r>
      <w:r w:rsidR="001A188D">
        <w:rPr>
          <w:rFonts w:ascii="Sylfaen" w:eastAsia="Times New Roman" w:hAnsi="Sylfaen" w:cs="Times New Roman"/>
          <w:color w:val="000000"/>
          <w:sz w:val="24"/>
          <w:szCs w:val="24"/>
          <w:lang w:val="hy-AM"/>
        </w:rPr>
        <w:t>՛</w:t>
      </w:r>
      <w:r w:rsidR="002D6694">
        <w:rPr>
          <w:rFonts w:ascii="Sylfaen" w:eastAsia="Times New Roman" w:hAnsi="Sylfaen" w:cs="Times New Roman"/>
          <w:color w:val="000000"/>
          <w:sz w:val="24"/>
          <w:szCs w:val="24"/>
          <w:lang w:val="hy-AM"/>
        </w:rPr>
        <w:t xml:space="preserve"> ԱԱՏՄ գործառույթների է</w:t>
      </w:r>
      <w:r w:rsidR="002726A2">
        <w:rPr>
          <w:rFonts w:ascii="Sylfaen" w:eastAsia="Times New Roman" w:hAnsi="Sylfaen" w:cs="Times New Roman"/>
          <w:color w:val="000000"/>
          <w:sz w:val="24"/>
          <w:szCs w:val="24"/>
          <w:lang w:val="hy-AM"/>
        </w:rPr>
        <w:t>ֆեկտիվության</w:t>
      </w:r>
      <w:r w:rsidR="005B7C9D">
        <w:rPr>
          <w:rFonts w:ascii="Sylfaen" w:eastAsia="Times New Roman" w:hAnsi="Sylfaen" w:cs="Times New Roman"/>
          <w:color w:val="000000"/>
          <w:sz w:val="24"/>
          <w:szCs w:val="24"/>
          <w:lang w:val="hy-AM"/>
        </w:rPr>
        <w:t>,</w:t>
      </w:r>
      <w:r w:rsidR="002726A2">
        <w:rPr>
          <w:rFonts w:ascii="Sylfaen" w:eastAsia="Times New Roman" w:hAnsi="Sylfaen" w:cs="Times New Roman"/>
          <w:color w:val="000000"/>
          <w:sz w:val="24"/>
          <w:szCs w:val="24"/>
          <w:lang w:val="hy-AM"/>
        </w:rPr>
        <w:t xml:space="preserve"> և թե</w:t>
      </w:r>
      <w:r w:rsidR="001A188D">
        <w:rPr>
          <w:rFonts w:ascii="Sylfaen" w:eastAsia="Times New Roman" w:hAnsi="Sylfaen" w:cs="Times New Roman"/>
          <w:color w:val="000000"/>
          <w:sz w:val="24"/>
          <w:szCs w:val="24"/>
          <w:lang w:val="hy-AM"/>
        </w:rPr>
        <w:t>՛</w:t>
      </w:r>
      <w:r w:rsidR="002726A2">
        <w:rPr>
          <w:rFonts w:ascii="Sylfaen" w:eastAsia="Times New Roman" w:hAnsi="Sylfaen" w:cs="Times New Roman"/>
          <w:color w:val="000000"/>
          <w:sz w:val="24"/>
          <w:szCs w:val="24"/>
          <w:lang w:val="hy-AM"/>
        </w:rPr>
        <w:t xml:space="preserve"> </w:t>
      </w:r>
      <w:r w:rsidRPr="00451DF7">
        <w:rPr>
          <w:rFonts w:ascii="Sylfaen" w:eastAsia="Times New Roman" w:hAnsi="Sylfaen" w:cs="Times New Roman"/>
          <w:color w:val="000000"/>
          <w:sz w:val="24"/>
          <w:szCs w:val="24"/>
          <w:lang w:val="hy-AM"/>
        </w:rPr>
        <w:t>տվյալ իրավունքի իրացման լիարժեք նորմատիվային հիմքի ապահով</w:t>
      </w:r>
      <w:r w:rsidR="002726A2">
        <w:rPr>
          <w:rFonts w:ascii="Sylfaen" w:eastAsia="Times New Roman" w:hAnsi="Sylfaen" w:cs="Times New Roman"/>
          <w:color w:val="000000"/>
          <w:sz w:val="24"/>
          <w:szCs w:val="24"/>
          <w:lang w:val="hy-AM"/>
        </w:rPr>
        <w:t xml:space="preserve">ման հետ։ </w:t>
      </w:r>
      <w:r w:rsidRPr="00451DF7">
        <w:rPr>
          <w:rFonts w:ascii="Sylfaen" w:eastAsia="Times New Roman" w:hAnsi="Sylfaen" w:cs="Times New Roman"/>
          <w:color w:val="000000"/>
          <w:sz w:val="24"/>
          <w:szCs w:val="24"/>
          <w:lang w:val="hy-AM"/>
        </w:rPr>
        <w:t xml:space="preserve">Թեպետ առկա են աշխատանքային պայմաններին վերաբերող՝ Առողջապահության նախարարի մի շարք հրամաններ, սակայն բացակայում է նորմատիվային կարգավորումներ պարունակող ընդհանուր փաստաթուղթ, որում </w:t>
      </w:r>
      <w:r w:rsidR="002D6694">
        <w:rPr>
          <w:rFonts w:ascii="Sylfaen" w:eastAsia="Times New Roman" w:hAnsi="Sylfaen" w:cs="Times New Roman"/>
          <w:color w:val="000000"/>
          <w:sz w:val="24"/>
          <w:szCs w:val="24"/>
          <w:lang w:val="hy-AM"/>
        </w:rPr>
        <w:t>ընդգրկուն</w:t>
      </w:r>
      <w:r w:rsidRPr="00451DF7">
        <w:rPr>
          <w:rFonts w:ascii="Sylfaen" w:eastAsia="Times New Roman" w:hAnsi="Sylfaen" w:cs="Times New Roman"/>
          <w:color w:val="000000"/>
          <w:sz w:val="24"/>
          <w:szCs w:val="24"/>
          <w:lang w:val="hy-AM"/>
        </w:rPr>
        <w:t xml:space="preserve"> կերպով սահմանված և նկարագրված կլինեն առողջ և անվտանգ աշխատանքային պայմանների չափանիշները։</w:t>
      </w:r>
    </w:p>
    <w:p w14:paraId="594EED6C" w14:textId="22F144E0" w:rsidR="002726A2" w:rsidRPr="00057DC8" w:rsidRDefault="00D50B86" w:rsidP="006A13E5">
      <w:pPr>
        <w:jc w:val="both"/>
        <w:rPr>
          <w:rFonts w:ascii="Times New Roman" w:eastAsia="Times New Roman" w:hAnsi="Times New Roman" w:cs="Times New Roman"/>
          <w:color w:val="000000"/>
          <w:sz w:val="24"/>
          <w:szCs w:val="24"/>
          <w:lang w:val="hy-AM"/>
        </w:rPr>
      </w:pPr>
      <w:r>
        <w:rPr>
          <w:rFonts w:ascii="Sylfaen" w:eastAsia="Times New Roman" w:hAnsi="Sylfaen" w:cs="Times New Roman"/>
          <w:color w:val="000000"/>
          <w:sz w:val="24"/>
          <w:szCs w:val="24"/>
          <w:lang w:val="hy-AM"/>
        </w:rPr>
        <w:t>Ինչ</w:t>
      </w:r>
      <w:r w:rsidR="005B7C9D">
        <w:rPr>
          <w:rFonts w:ascii="Sylfaen" w:eastAsia="Times New Roman" w:hAnsi="Sylfaen" w:cs="Times New Roman"/>
          <w:color w:val="000000"/>
          <w:sz w:val="24"/>
          <w:szCs w:val="24"/>
          <w:lang w:val="hy-AM"/>
        </w:rPr>
        <w:t xml:space="preserve"> վերաբեր</w:t>
      </w:r>
      <w:r>
        <w:rPr>
          <w:rFonts w:ascii="Sylfaen" w:eastAsia="Times New Roman" w:hAnsi="Sylfaen" w:cs="Times New Roman"/>
          <w:color w:val="000000"/>
          <w:sz w:val="24"/>
          <w:szCs w:val="24"/>
          <w:lang w:val="hy-AM"/>
        </w:rPr>
        <w:t xml:space="preserve">ում է երեխայի աշխատանքին, </w:t>
      </w:r>
      <w:r w:rsidR="001A188D">
        <w:rPr>
          <w:rFonts w:ascii="Sylfaen" w:eastAsia="Times New Roman" w:hAnsi="Sylfaen" w:cs="Times New Roman"/>
          <w:color w:val="000000"/>
          <w:sz w:val="24"/>
          <w:szCs w:val="24"/>
          <w:lang w:val="hy-AM"/>
        </w:rPr>
        <w:t xml:space="preserve">երեխաների </w:t>
      </w:r>
      <w:r w:rsidR="002D6694">
        <w:rPr>
          <w:rFonts w:ascii="Sylfaen" w:eastAsia="Times New Roman" w:hAnsi="Sylfaen" w:cs="Times New Roman"/>
          <w:color w:val="000000"/>
          <w:sz w:val="24"/>
          <w:szCs w:val="24"/>
          <w:lang w:val="hy-AM"/>
        </w:rPr>
        <w:t>աշխատանքային</w:t>
      </w:r>
      <w:r w:rsidR="001A188D">
        <w:rPr>
          <w:rFonts w:ascii="Sylfaen" w:eastAsia="Times New Roman" w:hAnsi="Sylfaen" w:cs="Times New Roman"/>
          <w:color w:val="000000"/>
          <w:sz w:val="24"/>
          <w:szCs w:val="24"/>
          <w:lang w:val="hy-AM"/>
        </w:rPr>
        <w:t xml:space="preserve"> շահագործումը </w:t>
      </w:r>
      <w:r w:rsidR="002726A2">
        <w:rPr>
          <w:rFonts w:ascii="Sylfaen" w:eastAsia="Times New Roman" w:hAnsi="Sylfaen" w:cs="Times New Roman"/>
          <w:color w:val="000000"/>
          <w:sz w:val="24"/>
          <w:szCs w:val="24"/>
          <w:lang w:val="hy-AM"/>
        </w:rPr>
        <w:t xml:space="preserve">Հայաստանում մեծապես տարածված խնդիր է հանդիսանում նաև, որին արձագանքումը պետական </w:t>
      </w:r>
      <w:r w:rsidR="002D6694">
        <w:rPr>
          <w:rFonts w:ascii="Sylfaen" w:eastAsia="Times New Roman" w:hAnsi="Sylfaen" w:cs="Times New Roman"/>
          <w:color w:val="000000"/>
          <w:sz w:val="24"/>
          <w:szCs w:val="24"/>
          <w:lang w:val="hy-AM"/>
        </w:rPr>
        <w:t>քաղաքականության</w:t>
      </w:r>
      <w:r w:rsidR="002726A2">
        <w:rPr>
          <w:rFonts w:ascii="Sylfaen" w:eastAsia="Times New Roman" w:hAnsi="Sylfaen" w:cs="Times New Roman"/>
          <w:color w:val="000000"/>
          <w:sz w:val="24"/>
          <w:szCs w:val="24"/>
          <w:lang w:val="hy-AM"/>
        </w:rPr>
        <w:t xml:space="preserve"> մակարդակում բացակայում է։ </w:t>
      </w:r>
      <w:r w:rsidR="00057DC8">
        <w:rPr>
          <w:rFonts w:ascii="Sylfaen" w:eastAsia="Times New Roman" w:hAnsi="Sylfaen" w:cs="Times New Roman"/>
          <w:color w:val="000000"/>
          <w:sz w:val="24"/>
          <w:szCs w:val="24"/>
          <w:lang w:val="hy-AM"/>
        </w:rPr>
        <w:t xml:space="preserve">Խնդրին հպանցիկ </w:t>
      </w:r>
      <w:r w:rsidR="002D6694">
        <w:rPr>
          <w:rFonts w:ascii="Sylfaen" w:eastAsia="Times New Roman" w:hAnsi="Sylfaen" w:cs="Times New Roman"/>
          <w:color w:val="000000"/>
          <w:sz w:val="24"/>
          <w:szCs w:val="24"/>
          <w:lang w:val="hy-AM"/>
        </w:rPr>
        <w:t>անդրադառնում</w:t>
      </w:r>
      <w:r w:rsidR="00057DC8">
        <w:rPr>
          <w:rFonts w:ascii="Sylfaen" w:eastAsia="Times New Roman" w:hAnsi="Sylfaen" w:cs="Times New Roman"/>
          <w:color w:val="000000"/>
          <w:sz w:val="24"/>
          <w:szCs w:val="24"/>
          <w:lang w:val="hy-AM"/>
        </w:rPr>
        <w:t xml:space="preserve"> է </w:t>
      </w:r>
      <w:r w:rsidR="00057DC8" w:rsidRPr="00057DC8">
        <w:rPr>
          <w:rFonts w:ascii="Sylfaen" w:eastAsia="Times New Roman" w:hAnsi="Sylfaen" w:cs="Times New Roman"/>
          <w:color w:val="000000"/>
          <w:sz w:val="24"/>
          <w:szCs w:val="24"/>
          <w:lang w:val="hy-AM"/>
        </w:rPr>
        <w:t>Հայաստանի Հանրապետությունում երեխայի իրավունքների պաշտպանության 2017-2021</w:t>
      </w:r>
      <w:r w:rsidR="005B7C9D">
        <w:rPr>
          <w:rFonts w:ascii="Sylfaen" w:eastAsia="Times New Roman" w:hAnsi="Sylfaen" w:cs="Times New Roman"/>
          <w:color w:val="000000"/>
          <w:sz w:val="24"/>
          <w:szCs w:val="24"/>
          <w:lang w:val="hy-AM"/>
        </w:rPr>
        <w:t>թթ․</w:t>
      </w:r>
      <w:r w:rsidR="00057DC8" w:rsidRPr="00057DC8">
        <w:rPr>
          <w:rFonts w:ascii="Sylfaen" w:eastAsia="Times New Roman" w:hAnsi="Sylfaen" w:cs="Times New Roman"/>
          <w:color w:val="000000"/>
          <w:sz w:val="24"/>
          <w:szCs w:val="24"/>
          <w:lang w:val="hy-AM"/>
        </w:rPr>
        <w:t xml:space="preserve"> </w:t>
      </w:r>
      <w:r w:rsidR="00057DC8">
        <w:rPr>
          <w:rFonts w:ascii="Sylfaen" w:eastAsia="Times New Roman" w:hAnsi="Sylfaen" w:cs="Times New Roman"/>
          <w:color w:val="000000"/>
          <w:sz w:val="24"/>
          <w:szCs w:val="24"/>
          <w:lang w:val="hy-AM"/>
        </w:rPr>
        <w:t xml:space="preserve">ռազմավարական </w:t>
      </w:r>
      <w:r w:rsidR="002D6694">
        <w:rPr>
          <w:rFonts w:ascii="Sylfaen" w:eastAsia="Times New Roman" w:hAnsi="Sylfaen" w:cs="Times New Roman"/>
          <w:color w:val="000000"/>
          <w:sz w:val="24"/>
          <w:szCs w:val="24"/>
          <w:lang w:val="hy-AM"/>
        </w:rPr>
        <w:t>գործողությունների</w:t>
      </w:r>
      <w:r w:rsidR="00057DC8" w:rsidRPr="00057DC8">
        <w:rPr>
          <w:rFonts w:ascii="Sylfaen" w:eastAsia="Times New Roman" w:hAnsi="Sylfaen" w:cs="Times New Roman"/>
          <w:color w:val="000000"/>
          <w:sz w:val="24"/>
          <w:szCs w:val="24"/>
          <w:lang w:val="hy-AM"/>
        </w:rPr>
        <w:t xml:space="preserve"> ծրագիր</w:t>
      </w:r>
      <w:r w:rsidR="00057DC8">
        <w:rPr>
          <w:rFonts w:ascii="Sylfaen" w:eastAsia="Times New Roman" w:hAnsi="Sylfaen" w:cs="Times New Roman"/>
          <w:color w:val="000000"/>
          <w:sz w:val="24"/>
          <w:szCs w:val="24"/>
          <w:lang w:val="hy-AM"/>
        </w:rPr>
        <w:t xml:space="preserve">ը, սակայն կրկին առանց որևէ հստակ գործնական քայլերի։ Մինչ այդ, </w:t>
      </w:r>
      <w:r w:rsidR="00057DC8" w:rsidRPr="00057DC8">
        <w:rPr>
          <w:rFonts w:ascii="Sylfaen" w:eastAsia="Times New Roman" w:hAnsi="Sylfaen" w:cs="Times New Roman"/>
          <w:color w:val="000000"/>
          <w:sz w:val="24"/>
          <w:szCs w:val="24"/>
          <w:lang w:val="hy-AM"/>
        </w:rPr>
        <w:t>2015</w:t>
      </w:r>
      <w:r w:rsidR="00057DC8">
        <w:rPr>
          <w:rFonts w:ascii="Sylfaen" w:eastAsia="Times New Roman" w:hAnsi="Sylfaen" w:cs="Times New Roman"/>
          <w:color w:val="000000"/>
          <w:sz w:val="24"/>
          <w:szCs w:val="24"/>
          <w:lang w:val="hy-AM"/>
        </w:rPr>
        <w:t xml:space="preserve"> թ</w:t>
      </w:r>
      <w:r w:rsidR="00D63719">
        <w:rPr>
          <w:rFonts w:ascii="Sylfaen" w:eastAsia="Times New Roman" w:hAnsi="Sylfaen" w:cs="Times New Roman"/>
          <w:color w:val="000000"/>
          <w:sz w:val="24"/>
          <w:szCs w:val="24"/>
          <w:lang w:val="hy-AM"/>
        </w:rPr>
        <w:t xml:space="preserve"> ՀՀ վիճակագրական կոմիտեի կողմից իրականացված հետազոտությունը </w:t>
      </w:r>
      <w:r w:rsidR="00D63719" w:rsidRPr="00D63719">
        <w:rPr>
          <w:rFonts w:ascii="Sylfaen" w:eastAsia="Times New Roman" w:hAnsi="Sylfaen" w:cs="Times New Roman"/>
          <w:color w:val="000000"/>
          <w:sz w:val="24"/>
          <w:szCs w:val="24"/>
          <w:lang w:val="hy-AM"/>
        </w:rPr>
        <w:t>(</w:t>
      </w:r>
      <w:r w:rsidR="00D63719">
        <w:rPr>
          <w:rFonts w:ascii="Sylfaen" w:eastAsia="Times New Roman" w:hAnsi="Sylfaen" w:cs="Times New Roman"/>
          <w:color w:val="000000"/>
          <w:sz w:val="24"/>
          <w:szCs w:val="24"/>
          <w:lang w:val="hy-AM"/>
        </w:rPr>
        <w:t>«Հայաստան</w:t>
      </w:r>
      <w:r w:rsidR="00D63719">
        <w:rPr>
          <w:rFonts w:ascii="Times New Roman" w:eastAsia="Times New Roman" w:hAnsi="Times New Roman" w:cs="Times New Roman"/>
          <w:color w:val="000000"/>
          <w:sz w:val="24"/>
          <w:szCs w:val="24"/>
          <w:lang w:val="hy-AM"/>
        </w:rPr>
        <w:t>․</w:t>
      </w:r>
      <w:r w:rsidR="00D63719">
        <w:rPr>
          <w:rFonts w:ascii="Sylfaen" w:eastAsia="Times New Roman" w:hAnsi="Sylfaen" w:cs="Times New Roman"/>
          <w:color w:val="000000"/>
          <w:sz w:val="24"/>
          <w:szCs w:val="24"/>
          <w:lang w:val="hy-AM"/>
        </w:rPr>
        <w:t xml:space="preserve"> երեխայի աշխատանքի ազգային հետազոտություն»</w:t>
      </w:r>
      <w:r w:rsidR="00D32667" w:rsidRPr="00D32667">
        <w:rPr>
          <w:rFonts w:ascii="Sylfaen" w:eastAsia="Times New Roman" w:hAnsi="Sylfaen" w:cs="Times New Roman"/>
          <w:color w:val="000000"/>
          <w:sz w:val="24"/>
          <w:szCs w:val="24"/>
          <w:lang w:val="hy-AM"/>
        </w:rPr>
        <w:t>)</w:t>
      </w:r>
      <w:r w:rsidR="00D32667">
        <w:rPr>
          <w:rFonts w:ascii="Sylfaen" w:eastAsia="Times New Roman" w:hAnsi="Sylfaen" w:cs="Times New Roman"/>
          <w:color w:val="000000"/>
          <w:sz w:val="24"/>
          <w:szCs w:val="24"/>
          <w:lang w:val="hy-AM"/>
        </w:rPr>
        <w:t xml:space="preserve"> արձանագրում է, որ </w:t>
      </w:r>
      <w:r w:rsidR="00D63719">
        <w:rPr>
          <w:rFonts w:ascii="Sylfaen" w:eastAsia="Times New Roman" w:hAnsi="Sylfaen" w:cs="Times New Roman"/>
          <w:color w:val="000000"/>
          <w:sz w:val="24"/>
          <w:szCs w:val="24"/>
          <w:lang w:val="hy-AM"/>
        </w:rPr>
        <w:t xml:space="preserve"> </w:t>
      </w:r>
      <w:r w:rsidR="00D32667" w:rsidRPr="00D32667">
        <w:rPr>
          <w:rFonts w:ascii="Sylfaen" w:eastAsia="Times New Roman" w:hAnsi="Sylfaen" w:cs="Times New Roman"/>
          <w:color w:val="000000"/>
          <w:sz w:val="24"/>
          <w:szCs w:val="24"/>
          <w:lang w:val="hy-AM"/>
        </w:rPr>
        <w:t xml:space="preserve">Հայաստանում աշխատող երեխաների թիվը հասնում է 52 հազարի, նրանցից 39 հազար 300-ը կատարում է արգելված աշխատանք: </w:t>
      </w:r>
      <w:r w:rsidR="00D63719">
        <w:rPr>
          <w:rFonts w:ascii="Sylfaen" w:eastAsia="Times New Roman" w:hAnsi="Sylfaen" w:cs="Times New Roman"/>
          <w:color w:val="000000"/>
          <w:sz w:val="24"/>
          <w:szCs w:val="24"/>
          <w:lang w:val="hy-AM"/>
        </w:rPr>
        <w:t xml:space="preserve"> </w:t>
      </w:r>
      <w:r w:rsidR="00057DC8">
        <w:rPr>
          <w:rFonts w:ascii="Sylfaen" w:eastAsia="Times New Roman" w:hAnsi="Sylfaen" w:cs="Times New Roman"/>
          <w:color w:val="000000"/>
          <w:sz w:val="24"/>
          <w:szCs w:val="24"/>
          <w:lang w:val="hy-AM"/>
        </w:rPr>
        <w:t xml:space="preserve"> </w:t>
      </w:r>
    </w:p>
    <w:p w14:paraId="166D2F4F" w14:textId="77777777" w:rsidR="00D50B86" w:rsidRDefault="00D50B86" w:rsidP="006A13E5">
      <w:pPr>
        <w:jc w:val="both"/>
        <w:rPr>
          <w:rFonts w:ascii="Sylfaen" w:eastAsia="Times New Roman" w:hAnsi="Sylfaen" w:cs="Times New Roman"/>
          <w:color w:val="000000"/>
          <w:sz w:val="24"/>
          <w:szCs w:val="24"/>
          <w:lang w:val="hy-AM"/>
        </w:rPr>
      </w:pPr>
      <w:r>
        <w:rPr>
          <w:rFonts w:ascii="Sylfaen" w:eastAsia="Times New Roman" w:hAnsi="Sylfaen" w:cs="Times New Roman"/>
          <w:b/>
          <w:bCs/>
          <w:color w:val="000000"/>
          <w:sz w:val="24"/>
          <w:szCs w:val="24"/>
          <w:lang w:val="hy-AM"/>
        </w:rPr>
        <w:t>Ուստի առաջարկում ենք՝</w:t>
      </w:r>
      <w:r w:rsidRPr="00D50B86">
        <w:rPr>
          <w:rFonts w:ascii="Sylfaen" w:eastAsia="Times New Roman" w:hAnsi="Sylfaen" w:cs="Times New Roman"/>
          <w:color w:val="000000"/>
          <w:sz w:val="24"/>
          <w:szCs w:val="24"/>
          <w:lang w:val="hy-AM"/>
        </w:rPr>
        <w:t xml:space="preserve"> </w:t>
      </w:r>
    </w:p>
    <w:p w14:paraId="036BB2D0" w14:textId="02BE204C" w:rsidR="00D50B86" w:rsidRPr="006526D5" w:rsidRDefault="00D50B86" w:rsidP="006A6466">
      <w:pPr>
        <w:pStyle w:val="ListParagraph"/>
        <w:numPr>
          <w:ilvl w:val="1"/>
          <w:numId w:val="30"/>
        </w:numPr>
        <w:jc w:val="both"/>
        <w:rPr>
          <w:rFonts w:ascii="Sylfaen" w:eastAsia="Times New Roman" w:hAnsi="Sylfaen" w:cs="Times New Roman"/>
          <w:color w:val="000000"/>
          <w:sz w:val="24"/>
          <w:szCs w:val="24"/>
          <w:lang w:val="hy-AM"/>
        </w:rPr>
      </w:pPr>
      <w:r w:rsidRPr="006526D5">
        <w:rPr>
          <w:rFonts w:ascii="Sylfaen" w:eastAsia="Times New Roman" w:hAnsi="Sylfaen" w:cs="Times New Roman"/>
          <w:b/>
          <w:bCs/>
          <w:color w:val="000000"/>
          <w:sz w:val="24"/>
          <w:szCs w:val="24"/>
          <w:lang w:val="hy-AM"/>
        </w:rPr>
        <w:t xml:space="preserve">Ռազմավարության Գերակայություն 2.2 -ի նկարագրական բաժնում </w:t>
      </w:r>
      <w:r w:rsidR="002D6694">
        <w:rPr>
          <w:rFonts w:ascii="Sylfaen" w:eastAsia="Times New Roman" w:hAnsi="Sylfaen" w:cs="Times New Roman"/>
          <w:b/>
          <w:bCs/>
          <w:color w:val="000000"/>
          <w:sz w:val="24"/>
          <w:szCs w:val="24"/>
          <w:lang w:val="hy-AM"/>
        </w:rPr>
        <w:t>անդրադարձ</w:t>
      </w:r>
      <w:r w:rsidRPr="006526D5">
        <w:rPr>
          <w:rFonts w:ascii="Sylfaen" w:eastAsia="Times New Roman" w:hAnsi="Sylfaen" w:cs="Times New Roman"/>
          <w:b/>
          <w:bCs/>
          <w:color w:val="000000"/>
          <w:sz w:val="24"/>
          <w:szCs w:val="24"/>
          <w:lang w:val="hy-AM"/>
        </w:rPr>
        <w:t xml:space="preserve"> կատարել առողջ և անվտանգ աշխատանքային պայ</w:t>
      </w:r>
      <w:r w:rsidR="002D6694">
        <w:rPr>
          <w:rFonts w:ascii="Sylfaen" w:eastAsia="Times New Roman" w:hAnsi="Sylfaen" w:cs="Times New Roman"/>
          <w:b/>
          <w:bCs/>
          <w:color w:val="000000"/>
          <w:sz w:val="24"/>
          <w:szCs w:val="24"/>
          <w:lang w:val="hy-AM"/>
        </w:rPr>
        <w:t>ման</w:t>
      </w:r>
      <w:r w:rsidRPr="006526D5">
        <w:rPr>
          <w:rFonts w:ascii="Sylfaen" w:eastAsia="Times New Roman" w:hAnsi="Sylfaen" w:cs="Times New Roman"/>
          <w:b/>
          <w:bCs/>
          <w:color w:val="000000"/>
          <w:sz w:val="24"/>
          <w:szCs w:val="24"/>
          <w:lang w:val="hy-AM"/>
        </w:rPr>
        <w:t>ներ</w:t>
      </w:r>
      <w:r w:rsidR="005B7C9D">
        <w:rPr>
          <w:rFonts w:ascii="Sylfaen" w:eastAsia="Times New Roman" w:hAnsi="Sylfaen" w:cs="Times New Roman"/>
          <w:b/>
          <w:bCs/>
          <w:color w:val="000000"/>
          <w:sz w:val="24"/>
          <w:szCs w:val="24"/>
          <w:lang w:val="hy-AM"/>
        </w:rPr>
        <w:t xml:space="preserve"> </w:t>
      </w:r>
      <w:r w:rsidRPr="006526D5">
        <w:rPr>
          <w:rFonts w:ascii="Sylfaen" w:eastAsia="Times New Roman" w:hAnsi="Sylfaen" w:cs="Times New Roman"/>
          <w:b/>
          <w:bCs/>
          <w:color w:val="000000"/>
          <w:sz w:val="24"/>
          <w:szCs w:val="24"/>
          <w:lang w:val="hy-AM"/>
        </w:rPr>
        <w:t>ունենալու իրավունք իրացման և երեխաների աշխատանքային շահագործման խնդիրներին և լուծումներին</w:t>
      </w:r>
      <w:r w:rsidR="006526D5">
        <w:rPr>
          <w:rFonts w:ascii="Sylfaen" w:eastAsia="Times New Roman" w:hAnsi="Sylfaen" w:cs="Times New Roman"/>
          <w:color w:val="000000"/>
          <w:sz w:val="24"/>
          <w:szCs w:val="24"/>
          <w:lang w:val="hy-AM"/>
        </w:rPr>
        <w:t>։</w:t>
      </w:r>
    </w:p>
    <w:p w14:paraId="1E722266" w14:textId="6AC87CAC" w:rsidR="006A13E5" w:rsidRPr="00C450C6" w:rsidRDefault="002726A2" w:rsidP="006A13E5">
      <w:pPr>
        <w:jc w:val="both"/>
        <w:rPr>
          <w:rFonts w:ascii="Sylfaen" w:eastAsia="Times New Roman" w:hAnsi="Sylfaen" w:cs="Times New Roman"/>
          <w:color w:val="000000"/>
          <w:sz w:val="24"/>
          <w:szCs w:val="24"/>
          <w:lang w:val="hy-AM"/>
        </w:rPr>
      </w:pPr>
      <w:r>
        <w:rPr>
          <w:rFonts w:ascii="Sylfaen" w:eastAsia="Times New Roman" w:hAnsi="Sylfaen" w:cs="Times New Roman"/>
          <w:color w:val="000000"/>
          <w:sz w:val="24"/>
          <w:szCs w:val="24"/>
          <w:lang w:val="hy-AM"/>
        </w:rPr>
        <w:t>Ռ</w:t>
      </w:r>
      <w:r w:rsidR="00996BB1">
        <w:rPr>
          <w:rFonts w:ascii="Sylfaen" w:eastAsia="Times New Roman" w:hAnsi="Sylfaen" w:cs="Times New Roman"/>
          <w:color w:val="000000"/>
          <w:sz w:val="24"/>
          <w:szCs w:val="24"/>
          <w:lang w:val="hy-AM"/>
        </w:rPr>
        <w:t>ազմավարությանը կից գ</w:t>
      </w:r>
      <w:r w:rsidR="006A13E5" w:rsidRPr="006A13E5">
        <w:rPr>
          <w:rFonts w:ascii="Sylfaen" w:eastAsia="Times New Roman" w:hAnsi="Sylfaen" w:cs="Times New Roman"/>
          <w:color w:val="000000"/>
          <w:sz w:val="24"/>
          <w:szCs w:val="24"/>
          <w:lang w:val="hy-AM"/>
        </w:rPr>
        <w:t>ործողությունների ծրագրում</w:t>
      </w:r>
      <w:r w:rsidR="00996BB1">
        <w:rPr>
          <w:rFonts w:ascii="Sylfaen" w:eastAsia="Times New Roman" w:hAnsi="Sylfaen" w:cs="Times New Roman"/>
          <w:color w:val="000000"/>
          <w:sz w:val="24"/>
          <w:szCs w:val="24"/>
          <w:lang w:val="hy-AM"/>
        </w:rPr>
        <w:t xml:space="preserve"> աշխատանքային իրավունքների պաշտպանությանը վերաբերյալ գործողությունները հստակեցված և </w:t>
      </w:r>
      <w:r w:rsidR="00E24A3F">
        <w:rPr>
          <w:rFonts w:ascii="Sylfaen" w:eastAsia="Times New Roman" w:hAnsi="Sylfaen" w:cs="Times New Roman"/>
          <w:color w:val="000000"/>
          <w:sz w:val="24"/>
          <w:szCs w:val="24"/>
          <w:lang w:val="hy-AM"/>
        </w:rPr>
        <w:t xml:space="preserve">բացարձակապես </w:t>
      </w:r>
      <w:r w:rsidR="00996BB1">
        <w:rPr>
          <w:rFonts w:ascii="Sylfaen" w:eastAsia="Times New Roman" w:hAnsi="Sylfaen" w:cs="Times New Roman"/>
          <w:color w:val="000000"/>
          <w:sz w:val="24"/>
          <w:szCs w:val="24"/>
          <w:lang w:val="hy-AM"/>
        </w:rPr>
        <w:t>ներկայացված չեն։</w:t>
      </w:r>
      <w:r w:rsidR="006A13E5" w:rsidRPr="006A13E5">
        <w:rPr>
          <w:rFonts w:ascii="Sylfaen" w:eastAsia="Times New Roman" w:hAnsi="Sylfaen" w:cs="Times New Roman"/>
          <w:color w:val="000000"/>
          <w:sz w:val="24"/>
          <w:szCs w:val="24"/>
          <w:lang w:val="hy-AM"/>
        </w:rPr>
        <w:t xml:space="preserve"> </w:t>
      </w:r>
      <w:r w:rsidR="00E24A3F">
        <w:rPr>
          <w:rFonts w:ascii="Sylfaen" w:eastAsia="Times New Roman" w:hAnsi="Sylfaen" w:cs="Times New Roman"/>
          <w:color w:val="000000"/>
          <w:sz w:val="24"/>
          <w:szCs w:val="24"/>
          <w:lang w:val="hy-AM"/>
        </w:rPr>
        <w:t>Տվյալ բա</w:t>
      </w:r>
      <w:r w:rsidR="00F4290E">
        <w:rPr>
          <w:rFonts w:ascii="Sylfaen" w:eastAsia="Times New Roman" w:hAnsi="Sylfaen" w:cs="Times New Roman"/>
          <w:color w:val="000000"/>
          <w:sz w:val="24"/>
          <w:szCs w:val="24"/>
          <w:lang w:val="hy-AM"/>
        </w:rPr>
        <w:t>ց</w:t>
      </w:r>
      <w:r w:rsidR="00E24A3F">
        <w:rPr>
          <w:rFonts w:ascii="Sylfaen" w:eastAsia="Times New Roman" w:hAnsi="Sylfaen" w:cs="Times New Roman"/>
          <w:color w:val="000000"/>
          <w:sz w:val="24"/>
          <w:szCs w:val="24"/>
          <w:lang w:val="hy-AM"/>
        </w:rPr>
        <w:t>ի շտկումն էական է</w:t>
      </w:r>
      <w:r w:rsidR="00F4290E">
        <w:rPr>
          <w:rFonts w:ascii="Sylfaen" w:eastAsia="Times New Roman" w:hAnsi="Sylfaen" w:cs="Times New Roman"/>
          <w:color w:val="000000"/>
          <w:sz w:val="24"/>
          <w:szCs w:val="24"/>
          <w:lang w:val="hy-AM"/>
        </w:rPr>
        <w:t xml:space="preserve">։ Գործողության ծրագրում կարևոր է նշել որոշ առանցքային գործողություններ, </w:t>
      </w:r>
      <w:r w:rsidR="00C450C6">
        <w:rPr>
          <w:rFonts w:ascii="Sylfaen" w:eastAsia="Times New Roman" w:hAnsi="Sylfaen" w:cs="Times New Roman"/>
          <w:color w:val="000000"/>
          <w:sz w:val="24"/>
          <w:szCs w:val="24"/>
          <w:lang w:val="hy-AM"/>
        </w:rPr>
        <w:t xml:space="preserve">քանի որ հենց տվյալ ռազմավարությունն է հանդիսանում ՀՀ-ում մարդու իրավունքների պաշտպանության պետական քաղաքականության ուղենշային </w:t>
      </w:r>
      <w:r w:rsidR="002D6694">
        <w:rPr>
          <w:rFonts w:ascii="Sylfaen" w:eastAsia="Times New Roman" w:hAnsi="Sylfaen" w:cs="Times New Roman"/>
          <w:color w:val="000000"/>
          <w:sz w:val="24"/>
          <w:szCs w:val="24"/>
          <w:lang w:val="hy-AM"/>
        </w:rPr>
        <w:t>փաստաթուղթ</w:t>
      </w:r>
      <w:r w:rsidR="00C450C6">
        <w:rPr>
          <w:rFonts w:ascii="Sylfaen" w:eastAsia="Times New Roman" w:hAnsi="Sylfaen" w:cs="Times New Roman"/>
          <w:color w:val="000000"/>
          <w:sz w:val="24"/>
          <w:szCs w:val="24"/>
          <w:lang w:val="hy-AM"/>
        </w:rPr>
        <w:t xml:space="preserve">։ Փաստաթղթում աշխատանքային իրավունքների խնդիրների բացը մտահոգիչ է հատկապես այն պարագայում, երբ նույնանման բաց առկա է նաև ՀՀ ԱՍՀՆ կողմից </w:t>
      </w:r>
      <w:r w:rsidR="00C450C6">
        <w:rPr>
          <w:rFonts w:ascii="Sylfaen" w:eastAsia="Times New Roman" w:hAnsi="Sylfaen" w:cs="Times New Roman"/>
          <w:color w:val="000000"/>
          <w:sz w:val="24"/>
          <w:szCs w:val="24"/>
          <w:lang w:val="hy-AM"/>
        </w:rPr>
        <w:lastRenderedPageBreak/>
        <w:t>առաջադրած՝ «</w:t>
      </w:r>
      <w:r w:rsidR="00C450C6" w:rsidRPr="00C450C6">
        <w:rPr>
          <w:rFonts w:ascii="Sylfaen" w:eastAsia="Times New Roman" w:hAnsi="Sylfaen" w:cs="Times New Roman"/>
          <w:color w:val="000000"/>
          <w:sz w:val="24"/>
          <w:szCs w:val="24"/>
          <w:lang w:val="hy-AM"/>
        </w:rPr>
        <w:t>Հայաստանի Հանրապետության 2019-2023 թվականների զբաղվածության ռազմավարությունը հաստատելու մասին ՀՀ կառավարության որոշման նախագ</w:t>
      </w:r>
      <w:r w:rsidR="00C450C6">
        <w:rPr>
          <w:rFonts w:ascii="Sylfaen" w:eastAsia="Times New Roman" w:hAnsi="Sylfaen" w:cs="Times New Roman"/>
          <w:color w:val="000000"/>
          <w:sz w:val="24"/>
          <w:szCs w:val="24"/>
          <w:lang w:val="hy-AM"/>
        </w:rPr>
        <w:t xml:space="preserve">ծում»։ Առաջարկություններ և դիտարկումներ ներկայացրել ենք նաև նշված փաստաթղթում աշխատանքային իրավունքների պաշտպանությանը լիարժեք անդրադարձ կատարելու վերաբերյալ </w:t>
      </w:r>
      <w:r w:rsidR="00C450C6" w:rsidRPr="00C450C6">
        <w:rPr>
          <w:rFonts w:ascii="Sylfaen" w:eastAsia="Times New Roman" w:hAnsi="Sylfaen" w:cs="Times New Roman"/>
          <w:color w:val="000000"/>
          <w:sz w:val="24"/>
          <w:szCs w:val="24"/>
          <w:lang w:val="hy-AM"/>
        </w:rPr>
        <w:t>(</w:t>
      </w:r>
      <w:r w:rsidR="00C450C6">
        <w:rPr>
          <w:rFonts w:ascii="Sylfaen" w:eastAsia="Times New Roman" w:hAnsi="Sylfaen" w:cs="Times New Roman"/>
          <w:color w:val="000000"/>
          <w:sz w:val="24"/>
          <w:szCs w:val="24"/>
          <w:lang w:val="hy-AM"/>
        </w:rPr>
        <w:t xml:space="preserve">տե՛ս, Բաժին </w:t>
      </w:r>
      <w:r w:rsidR="00DA20A6" w:rsidRPr="00DA20A6">
        <w:rPr>
          <w:rFonts w:ascii="Sylfaen" w:eastAsia="Times New Roman" w:hAnsi="Sylfaen" w:cs="Times New Roman"/>
          <w:color w:val="000000"/>
          <w:sz w:val="24"/>
          <w:szCs w:val="24"/>
          <w:lang w:val="hy-AM"/>
        </w:rPr>
        <w:t>1.2.</w:t>
      </w:r>
      <w:r w:rsidR="00C450C6" w:rsidRPr="00C450C6">
        <w:rPr>
          <w:rFonts w:ascii="Sylfaen" w:eastAsia="Times New Roman" w:hAnsi="Sylfaen" w:cs="Times New Roman"/>
          <w:color w:val="000000"/>
          <w:sz w:val="24"/>
          <w:szCs w:val="24"/>
          <w:lang w:val="hy-AM"/>
        </w:rPr>
        <w:t>):</w:t>
      </w:r>
    </w:p>
    <w:p w14:paraId="138DF04E" w14:textId="19F91F3E" w:rsidR="00996BB1" w:rsidRDefault="00C450C6" w:rsidP="006A13E5">
      <w:pPr>
        <w:jc w:val="both"/>
        <w:rPr>
          <w:rFonts w:ascii="Sylfaen" w:eastAsia="Times New Roman" w:hAnsi="Sylfaen" w:cs="Times New Roman"/>
          <w:color w:val="000000"/>
          <w:sz w:val="24"/>
          <w:szCs w:val="24"/>
          <w:lang w:val="hy-AM"/>
        </w:rPr>
      </w:pPr>
      <w:r>
        <w:rPr>
          <w:rFonts w:ascii="Sylfaen" w:eastAsia="Times New Roman" w:hAnsi="Sylfaen" w:cs="Times New Roman"/>
          <w:color w:val="000000"/>
          <w:sz w:val="24"/>
          <w:szCs w:val="24"/>
          <w:lang w:val="hy-AM"/>
        </w:rPr>
        <w:t>Կ</w:t>
      </w:r>
      <w:r w:rsidR="006A13E5" w:rsidRPr="006A13E5">
        <w:rPr>
          <w:rFonts w:ascii="Sylfaen" w:eastAsia="Times New Roman" w:hAnsi="Sylfaen" w:cs="Times New Roman"/>
          <w:color w:val="000000"/>
          <w:sz w:val="24"/>
          <w:szCs w:val="24"/>
          <w:lang w:val="hy-AM"/>
        </w:rPr>
        <w:t xml:space="preserve">արևոր է, որպեսզի </w:t>
      </w:r>
      <w:r>
        <w:rPr>
          <w:rFonts w:ascii="Sylfaen" w:eastAsia="Times New Roman" w:hAnsi="Sylfaen" w:cs="Times New Roman"/>
          <w:color w:val="000000"/>
          <w:sz w:val="24"/>
          <w:szCs w:val="24"/>
          <w:lang w:val="hy-AM"/>
        </w:rPr>
        <w:t xml:space="preserve">մարդու իրավունքների </w:t>
      </w:r>
      <w:r w:rsidR="006A13E5" w:rsidRPr="006A13E5">
        <w:rPr>
          <w:rFonts w:ascii="Sylfaen" w:eastAsia="Times New Roman" w:hAnsi="Sylfaen" w:cs="Times New Roman"/>
          <w:color w:val="000000"/>
          <w:sz w:val="24"/>
          <w:szCs w:val="24"/>
          <w:lang w:val="hy-AM"/>
        </w:rPr>
        <w:t>ռազմավարությա</w:t>
      </w:r>
      <w:r w:rsidR="00996BB1">
        <w:rPr>
          <w:rFonts w:ascii="Sylfaen" w:eastAsia="Times New Roman" w:hAnsi="Sylfaen" w:cs="Times New Roman"/>
          <w:color w:val="000000"/>
          <w:sz w:val="24"/>
          <w:szCs w:val="24"/>
          <w:lang w:val="hy-AM"/>
        </w:rPr>
        <w:t xml:space="preserve">մբ </w:t>
      </w:r>
      <w:r w:rsidR="006A13E5" w:rsidRPr="006A13E5">
        <w:rPr>
          <w:rFonts w:ascii="Sylfaen" w:eastAsia="Times New Roman" w:hAnsi="Sylfaen" w:cs="Times New Roman"/>
          <w:color w:val="000000"/>
          <w:sz w:val="24"/>
          <w:szCs w:val="24"/>
          <w:lang w:val="hy-AM"/>
        </w:rPr>
        <w:t>ամր</w:t>
      </w:r>
      <w:r w:rsidR="00D50B86">
        <w:rPr>
          <w:rFonts w:ascii="Sylfaen" w:eastAsia="Times New Roman" w:hAnsi="Sylfaen" w:cs="Times New Roman"/>
          <w:color w:val="000000"/>
          <w:sz w:val="24"/>
          <w:szCs w:val="24"/>
          <w:lang w:val="hy-AM"/>
        </w:rPr>
        <w:t>ա</w:t>
      </w:r>
      <w:r w:rsidR="006A13E5" w:rsidRPr="006A13E5">
        <w:rPr>
          <w:rFonts w:ascii="Sylfaen" w:eastAsia="Times New Roman" w:hAnsi="Sylfaen" w:cs="Times New Roman"/>
          <w:color w:val="000000"/>
          <w:sz w:val="24"/>
          <w:szCs w:val="24"/>
          <w:lang w:val="hy-AM"/>
        </w:rPr>
        <w:t xml:space="preserve">գրվեն </w:t>
      </w:r>
      <w:r>
        <w:rPr>
          <w:rFonts w:ascii="Sylfaen" w:eastAsia="Times New Roman" w:hAnsi="Sylfaen" w:cs="Times New Roman"/>
          <w:color w:val="000000"/>
          <w:sz w:val="24"/>
          <w:szCs w:val="24"/>
          <w:lang w:val="hy-AM"/>
        </w:rPr>
        <w:t xml:space="preserve">աշխատանքային իրավունքների պաշտպանությանը վերաբերող </w:t>
      </w:r>
      <w:r w:rsidR="00E24A3F">
        <w:rPr>
          <w:rFonts w:ascii="Sylfaen" w:eastAsia="Times New Roman" w:hAnsi="Sylfaen" w:cs="Times New Roman"/>
          <w:color w:val="000000"/>
          <w:sz w:val="24"/>
          <w:szCs w:val="24"/>
          <w:lang w:val="hy-AM"/>
        </w:rPr>
        <w:t xml:space="preserve">հետևյալ </w:t>
      </w:r>
      <w:r w:rsidR="00996BB1">
        <w:rPr>
          <w:rFonts w:ascii="Sylfaen" w:eastAsia="Times New Roman" w:hAnsi="Sylfaen" w:cs="Times New Roman"/>
          <w:color w:val="000000"/>
          <w:sz w:val="24"/>
          <w:szCs w:val="24"/>
          <w:lang w:val="hy-AM"/>
        </w:rPr>
        <w:t>սկզբունքներ</w:t>
      </w:r>
      <w:r w:rsidR="00E24A3F">
        <w:rPr>
          <w:rFonts w:ascii="Sylfaen" w:eastAsia="Times New Roman" w:hAnsi="Sylfaen" w:cs="Times New Roman"/>
          <w:color w:val="000000"/>
          <w:sz w:val="24"/>
          <w:szCs w:val="24"/>
          <w:lang w:val="hy-AM"/>
        </w:rPr>
        <w:t>ն ու երաշխիքները</w:t>
      </w:r>
      <w:r w:rsidR="00996BB1">
        <w:rPr>
          <w:rFonts w:ascii="Sylfaen" w:eastAsia="Times New Roman" w:hAnsi="Sylfaen" w:cs="Times New Roman"/>
          <w:color w:val="000000"/>
          <w:sz w:val="24"/>
          <w:szCs w:val="24"/>
          <w:lang w:val="hy-AM"/>
        </w:rPr>
        <w:t xml:space="preserve">՝ </w:t>
      </w:r>
      <w:r w:rsidR="006A13E5" w:rsidRPr="001A188D">
        <w:rPr>
          <w:rFonts w:ascii="Sylfaen" w:eastAsia="Times New Roman" w:hAnsi="Sylfaen" w:cs="Times New Roman"/>
          <w:b/>
          <w:bCs/>
          <w:color w:val="000000"/>
          <w:sz w:val="24"/>
          <w:szCs w:val="24"/>
          <w:lang w:val="hy-AM"/>
        </w:rPr>
        <w:t>պետական զբաղվածության քաղաքականության իրավունքահենք կարգավոր</w:t>
      </w:r>
      <w:r w:rsidR="00996BB1" w:rsidRPr="001A188D">
        <w:rPr>
          <w:rFonts w:ascii="Sylfaen" w:eastAsia="Times New Roman" w:hAnsi="Sylfaen" w:cs="Times New Roman"/>
          <w:b/>
          <w:bCs/>
          <w:color w:val="000000"/>
          <w:sz w:val="24"/>
          <w:szCs w:val="24"/>
          <w:lang w:val="hy-AM"/>
        </w:rPr>
        <w:t xml:space="preserve">ման սկզբունքը, </w:t>
      </w:r>
      <w:r w:rsidR="006A13E5" w:rsidRPr="001A188D">
        <w:rPr>
          <w:rFonts w:ascii="Sylfaen" w:eastAsia="Times New Roman" w:hAnsi="Sylfaen" w:cs="Times New Roman"/>
          <w:b/>
          <w:bCs/>
          <w:color w:val="000000"/>
          <w:sz w:val="24"/>
          <w:szCs w:val="24"/>
          <w:lang w:val="hy-AM"/>
        </w:rPr>
        <w:t xml:space="preserve"> արժանապատիվ </w:t>
      </w:r>
      <w:r w:rsidR="002D6694">
        <w:rPr>
          <w:rFonts w:ascii="Sylfaen" w:eastAsia="Times New Roman" w:hAnsi="Sylfaen" w:cs="Times New Roman"/>
          <w:b/>
          <w:bCs/>
          <w:color w:val="000000"/>
          <w:sz w:val="24"/>
          <w:szCs w:val="24"/>
          <w:lang w:val="hy-AM"/>
        </w:rPr>
        <w:t>վարձատրության</w:t>
      </w:r>
      <w:r w:rsidR="00E24A3F" w:rsidRPr="001A188D">
        <w:rPr>
          <w:rFonts w:ascii="Sylfaen" w:eastAsia="Times New Roman" w:hAnsi="Sylfaen" w:cs="Times New Roman"/>
          <w:b/>
          <w:bCs/>
          <w:color w:val="000000"/>
          <w:sz w:val="24"/>
          <w:szCs w:val="24"/>
          <w:lang w:val="hy-AM"/>
        </w:rPr>
        <w:t xml:space="preserve"> սկզբունքը</w:t>
      </w:r>
      <w:r w:rsidR="00996BB1" w:rsidRPr="001A188D">
        <w:rPr>
          <w:rFonts w:ascii="Sylfaen" w:eastAsia="Times New Roman" w:hAnsi="Sylfaen" w:cs="Times New Roman"/>
          <w:b/>
          <w:bCs/>
          <w:color w:val="000000"/>
          <w:sz w:val="24"/>
          <w:szCs w:val="24"/>
          <w:lang w:val="hy-AM"/>
        </w:rPr>
        <w:t xml:space="preserve">, </w:t>
      </w:r>
      <w:r>
        <w:rPr>
          <w:rFonts w:ascii="Sylfaen" w:eastAsia="Times New Roman" w:hAnsi="Sylfaen" w:cs="Times New Roman"/>
          <w:b/>
          <w:bCs/>
          <w:color w:val="000000"/>
          <w:sz w:val="24"/>
          <w:szCs w:val="24"/>
          <w:lang w:val="hy-AM"/>
        </w:rPr>
        <w:t>առողջ</w:t>
      </w:r>
      <w:r w:rsidR="00996BB1" w:rsidRPr="001A188D">
        <w:rPr>
          <w:rFonts w:ascii="Sylfaen" w:eastAsia="Times New Roman" w:hAnsi="Sylfaen" w:cs="Times New Roman"/>
          <w:b/>
          <w:bCs/>
          <w:color w:val="000000"/>
          <w:sz w:val="24"/>
          <w:szCs w:val="24"/>
          <w:lang w:val="hy-AM"/>
        </w:rPr>
        <w:t xml:space="preserve"> և անվտանգ աշխատանքային պայմանների երաշխավորման</w:t>
      </w:r>
      <w:r w:rsidR="006A13E5" w:rsidRPr="001A188D">
        <w:rPr>
          <w:rFonts w:ascii="Sylfaen" w:eastAsia="Times New Roman" w:hAnsi="Sylfaen" w:cs="Times New Roman"/>
          <w:b/>
          <w:bCs/>
          <w:color w:val="000000"/>
          <w:sz w:val="24"/>
          <w:szCs w:val="24"/>
          <w:lang w:val="hy-AM"/>
        </w:rPr>
        <w:t xml:space="preserve"> և աշխատողի կողմից սեփական իրավունքների պաշտպանության</w:t>
      </w:r>
      <w:r w:rsidR="00E24A3F" w:rsidRPr="001A188D">
        <w:rPr>
          <w:rFonts w:ascii="Sylfaen" w:eastAsia="Times New Roman" w:hAnsi="Sylfaen" w:cs="Times New Roman"/>
          <w:b/>
          <w:bCs/>
          <w:color w:val="000000"/>
          <w:sz w:val="24"/>
          <w:szCs w:val="24"/>
          <w:lang w:val="hy-AM"/>
        </w:rPr>
        <w:t xml:space="preserve"> և վերականգման</w:t>
      </w:r>
      <w:r w:rsidR="006A13E5" w:rsidRPr="001A188D">
        <w:rPr>
          <w:rFonts w:ascii="Sylfaen" w:eastAsia="Times New Roman" w:hAnsi="Sylfaen" w:cs="Times New Roman"/>
          <w:b/>
          <w:bCs/>
          <w:color w:val="000000"/>
          <w:sz w:val="24"/>
          <w:szCs w:val="24"/>
          <w:lang w:val="hy-AM"/>
        </w:rPr>
        <w:t xml:space="preserve"> </w:t>
      </w:r>
      <w:r w:rsidR="002D6694">
        <w:rPr>
          <w:rFonts w:ascii="Sylfaen" w:eastAsia="Times New Roman" w:hAnsi="Sylfaen" w:cs="Times New Roman"/>
          <w:b/>
          <w:bCs/>
          <w:color w:val="000000"/>
          <w:sz w:val="24"/>
          <w:szCs w:val="24"/>
          <w:lang w:val="hy-AM"/>
        </w:rPr>
        <w:t>մեխանիզմների</w:t>
      </w:r>
      <w:r w:rsidR="006A13E5" w:rsidRPr="001A188D">
        <w:rPr>
          <w:rFonts w:ascii="Sylfaen" w:eastAsia="Times New Roman" w:hAnsi="Sylfaen" w:cs="Times New Roman"/>
          <w:b/>
          <w:bCs/>
          <w:color w:val="000000"/>
          <w:sz w:val="24"/>
          <w:szCs w:val="24"/>
          <w:lang w:val="hy-AM"/>
        </w:rPr>
        <w:t xml:space="preserve"> </w:t>
      </w:r>
      <w:r w:rsidR="00E24A3F" w:rsidRPr="001A188D">
        <w:rPr>
          <w:rFonts w:ascii="Sylfaen" w:eastAsia="Times New Roman" w:hAnsi="Sylfaen" w:cs="Times New Roman"/>
          <w:b/>
          <w:bCs/>
          <w:color w:val="000000"/>
          <w:sz w:val="24"/>
          <w:szCs w:val="24"/>
          <w:lang w:val="hy-AM"/>
        </w:rPr>
        <w:t>երաշխավորումը</w:t>
      </w:r>
      <w:r w:rsidR="00E24A3F">
        <w:rPr>
          <w:rFonts w:ascii="Sylfaen" w:eastAsia="Times New Roman" w:hAnsi="Sylfaen" w:cs="Times New Roman"/>
          <w:color w:val="000000"/>
          <w:sz w:val="24"/>
          <w:szCs w:val="24"/>
          <w:lang w:val="hy-AM"/>
        </w:rPr>
        <w:t xml:space="preserve">՝ համահունչ </w:t>
      </w:r>
      <w:r w:rsidR="002D6694">
        <w:rPr>
          <w:rFonts w:ascii="Sylfaen" w:eastAsia="Times New Roman" w:hAnsi="Sylfaen" w:cs="Times New Roman"/>
          <w:color w:val="000000"/>
          <w:sz w:val="24"/>
          <w:szCs w:val="24"/>
          <w:lang w:val="hy-AM"/>
        </w:rPr>
        <w:t>Տնտեսական</w:t>
      </w:r>
      <w:r w:rsidR="00E24A3F">
        <w:rPr>
          <w:rFonts w:ascii="Sylfaen" w:eastAsia="Times New Roman" w:hAnsi="Sylfaen" w:cs="Times New Roman"/>
          <w:color w:val="000000"/>
          <w:sz w:val="24"/>
          <w:szCs w:val="24"/>
          <w:lang w:val="hy-AM"/>
        </w:rPr>
        <w:t>, սոցիալական և մշակութային իրավունքների դաշնագրի</w:t>
      </w:r>
      <w:r>
        <w:rPr>
          <w:rFonts w:ascii="Sylfaen" w:eastAsia="Times New Roman" w:hAnsi="Sylfaen" w:cs="Times New Roman"/>
          <w:color w:val="000000"/>
          <w:sz w:val="24"/>
          <w:szCs w:val="24"/>
          <w:lang w:val="hy-AM"/>
        </w:rPr>
        <w:t xml:space="preserve"> </w:t>
      </w:r>
      <w:r w:rsidR="00E24A3F">
        <w:rPr>
          <w:rFonts w:ascii="Sylfaen" w:eastAsia="Times New Roman" w:hAnsi="Sylfaen" w:cs="Times New Roman"/>
          <w:color w:val="000000"/>
          <w:sz w:val="24"/>
          <w:szCs w:val="24"/>
          <w:lang w:val="hy-AM"/>
        </w:rPr>
        <w:t>և այլ միջազգային իրավական փաստաթղթերի շրջանակներում պետության կողմից ստանձնա</w:t>
      </w:r>
      <w:r w:rsidR="005B7C9D">
        <w:rPr>
          <w:rFonts w:ascii="Sylfaen" w:eastAsia="Times New Roman" w:hAnsi="Sylfaen" w:cs="Times New Roman"/>
          <w:color w:val="000000"/>
          <w:sz w:val="24"/>
          <w:szCs w:val="24"/>
          <w:lang w:val="hy-AM"/>
        </w:rPr>
        <w:t>ծ</w:t>
      </w:r>
      <w:r w:rsidR="00E24A3F">
        <w:rPr>
          <w:rFonts w:ascii="Sylfaen" w:eastAsia="Times New Roman" w:hAnsi="Sylfaen" w:cs="Times New Roman"/>
          <w:color w:val="000000"/>
          <w:sz w:val="24"/>
          <w:szCs w:val="24"/>
          <w:lang w:val="hy-AM"/>
        </w:rPr>
        <w:t xml:space="preserve"> պարտավորություններին։</w:t>
      </w:r>
    </w:p>
    <w:p w14:paraId="314B8504" w14:textId="77777777" w:rsidR="00D50B86" w:rsidRDefault="00996BB1" w:rsidP="006A13E5">
      <w:pPr>
        <w:jc w:val="both"/>
        <w:rPr>
          <w:rFonts w:ascii="Sylfaen" w:eastAsia="Times New Roman" w:hAnsi="Sylfaen" w:cs="Times New Roman"/>
          <w:b/>
          <w:bCs/>
          <w:color w:val="000000"/>
          <w:sz w:val="24"/>
          <w:szCs w:val="24"/>
          <w:lang w:val="hy-AM"/>
        </w:rPr>
      </w:pPr>
      <w:r>
        <w:rPr>
          <w:rFonts w:ascii="Sylfaen" w:eastAsia="Times New Roman" w:hAnsi="Sylfaen" w:cs="Times New Roman"/>
          <w:b/>
          <w:bCs/>
          <w:color w:val="000000"/>
          <w:sz w:val="24"/>
          <w:szCs w:val="24"/>
          <w:lang w:val="hy-AM"/>
        </w:rPr>
        <w:t xml:space="preserve">Առաջարկում ենք </w:t>
      </w:r>
    </w:p>
    <w:p w14:paraId="277D09D5" w14:textId="18A187F4" w:rsidR="00D50B86" w:rsidRDefault="00996BB1" w:rsidP="006A6466">
      <w:pPr>
        <w:pStyle w:val="ListParagraph"/>
        <w:numPr>
          <w:ilvl w:val="1"/>
          <w:numId w:val="30"/>
        </w:numPr>
        <w:jc w:val="both"/>
        <w:rPr>
          <w:rFonts w:ascii="Sylfaen" w:eastAsia="Times New Roman" w:hAnsi="Sylfaen" w:cs="Times New Roman"/>
          <w:b/>
          <w:bCs/>
          <w:color w:val="000000"/>
          <w:sz w:val="24"/>
          <w:szCs w:val="24"/>
          <w:lang w:val="hy-AM"/>
        </w:rPr>
      </w:pPr>
      <w:r w:rsidRPr="00D50B86">
        <w:rPr>
          <w:rFonts w:ascii="Sylfaen" w:eastAsia="Times New Roman" w:hAnsi="Sylfaen" w:cs="Times New Roman"/>
          <w:color w:val="000000"/>
          <w:sz w:val="24"/>
          <w:szCs w:val="24"/>
          <w:lang w:val="hy-AM"/>
        </w:rPr>
        <w:t>Գերակայության 2.2 կետի վերջում ավելացնել հետևյալ պարբերությունը</w:t>
      </w:r>
      <w:r w:rsidRPr="00D50B86">
        <w:rPr>
          <w:rFonts w:ascii="Sylfaen" w:eastAsia="Times New Roman" w:hAnsi="Sylfaen" w:cs="Times New Roman"/>
          <w:b/>
          <w:bCs/>
          <w:color w:val="000000"/>
          <w:sz w:val="24"/>
          <w:szCs w:val="24"/>
          <w:lang w:val="hy-AM"/>
        </w:rPr>
        <w:t xml:space="preserve"> «Աշխատանքային իրավունքների պաշտպանության հրամայականից է բխում պետական զբաղվածության քաղաքականության իրավունքահենք կարգավորման ապահովումը, </w:t>
      </w:r>
      <w:r w:rsidR="00E24A3F" w:rsidRPr="00D50B86">
        <w:rPr>
          <w:rFonts w:ascii="Sylfaen" w:eastAsia="Times New Roman" w:hAnsi="Sylfaen" w:cs="Times New Roman"/>
          <w:b/>
          <w:bCs/>
          <w:color w:val="000000"/>
          <w:sz w:val="24"/>
          <w:szCs w:val="24"/>
          <w:lang w:val="hy-AM"/>
        </w:rPr>
        <w:t>զբաղվածության ոլորտում</w:t>
      </w:r>
      <w:r w:rsidRPr="00D50B86">
        <w:rPr>
          <w:rFonts w:ascii="Sylfaen" w:eastAsia="Times New Roman" w:hAnsi="Sylfaen" w:cs="Times New Roman"/>
          <w:b/>
          <w:bCs/>
          <w:color w:val="000000"/>
          <w:sz w:val="24"/>
          <w:szCs w:val="24"/>
          <w:lang w:val="hy-AM"/>
        </w:rPr>
        <w:t xml:space="preserve"> արժանապատիվ </w:t>
      </w:r>
      <w:r w:rsidR="002D6694">
        <w:rPr>
          <w:rFonts w:ascii="Sylfaen" w:eastAsia="Times New Roman" w:hAnsi="Sylfaen" w:cs="Times New Roman"/>
          <w:b/>
          <w:bCs/>
          <w:color w:val="000000"/>
          <w:sz w:val="24"/>
          <w:szCs w:val="24"/>
          <w:lang w:val="hy-AM"/>
        </w:rPr>
        <w:t>վարձատրության</w:t>
      </w:r>
      <w:r w:rsidR="00E24A3F" w:rsidRPr="00D50B86">
        <w:rPr>
          <w:rFonts w:ascii="Sylfaen" w:eastAsia="Times New Roman" w:hAnsi="Sylfaen" w:cs="Times New Roman"/>
          <w:b/>
          <w:bCs/>
          <w:color w:val="000000"/>
          <w:sz w:val="24"/>
          <w:szCs w:val="24"/>
          <w:lang w:val="hy-AM"/>
        </w:rPr>
        <w:t xml:space="preserve"> սկզբունքի պահպանումը</w:t>
      </w:r>
      <w:r w:rsidRPr="00D50B86">
        <w:rPr>
          <w:rFonts w:ascii="Sylfaen" w:eastAsia="Times New Roman" w:hAnsi="Sylfaen" w:cs="Times New Roman"/>
          <w:b/>
          <w:bCs/>
          <w:color w:val="000000"/>
          <w:sz w:val="24"/>
          <w:szCs w:val="24"/>
          <w:lang w:val="hy-AM"/>
        </w:rPr>
        <w:t xml:space="preserve">,  </w:t>
      </w:r>
      <w:r w:rsidR="00C450C6">
        <w:rPr>
          <w:rFonts w:ascii="Sylfaen" w:eastAsia="Times New Roman" w:hAnsi="Sylfaen" w:cs="Times New Roman"/>
          <w:b/>
          <w:bCs/>
          <w:color w:val="000000"/>
          <w:sz w:val="24"/>
          <w:szCs w:val="24"/>
          <w:lang w:val="hy-AM"/>
        </w:rPr>
        <w:t>առողջ</w:t>
      </w:r>
      <w:r w:rsidRPr="00D50B86">
        <w:rPr>
          <w:rFonts w:ascii="Sylfaen" w:eastAsia="Times New Roman" w:hAnsi="Sylfaen" w:cs="Times New Roman"/>
          <w:b/>
          <w:bCs/>
          <w:color w:val="000000"/>
          <w:sz w:val="24"/>
          <w:szCs w:val="24"/>
          <w:lang w:val="hy-AM"/>
        </w:rPr>
        <w:t xml:space="preserve"> և անվտանգ աշխատանքային պայմանների</w:t>
      </w:r>
      <w:r w:rsidR="00C450C6">
        <w:rPr>
          <w:rFonts w:ascii="Sylfaen" w:eastAsia="Times New Roman" w:hAnsi="Sylfaen" w:cs="Times New Roman"/>
          <w:b/>
          <w:bCs/>
          <w:color w:val="000000"/>
          <w:sz w:val="24"/>
          <w:szCs w:val="24"/>
          <w:lang w:val="hy-AM"/>
        </w:rPr>
        <w:t xml:space="preserve"> ապահովումը,</w:t>
      </w:r>
      <w:r w:rsidRPr="00D50B86">
        <w:rPr>
          <w:rFonts w:ascii="Sylfaen" w:eastAsia="Times New Roman" w:hAnsi="Sylfaen" w:cs="Times New Roman"/>
          <w:b/>
          <w:bCs/>
          <w:color w:val="000000"/>
          <w:sz w:val="24"/>
          <w:szCs w:val="24"/>
          <w:lang w:val="hy-AM"/>
        </w:rPr>
        <w:t xml:space="preserve"> աշխատողի կողմից </w:t>
      </w:r>
      <w:r w:rsidR="00E24A3F" w:rsidRPr="00D50B86">
        <w:rPr>
          <w:rFonts w:ascii="Sylfaen" w:eastAsia="Times New Roman" w:hAnsi="Sylfaen" w:cs="Times New Roman"/>
          <w:b/>
          <w:bCs/>
          <w:color w:val="000000"/>
          <w:sz w:val="24"/>
          <w:szCs w:val="24"/>
          <w:lang w:val="hy-AM"/>
        </w:rPr>
        <w:t xml:space="preserve">սեփական իրավունքների պաշտպանության և վերականգման </w:t>
      </w:r>
      <w:r w:rsidR="002D6694">
        <w:rPr>
          <w:rFonts w:ascii="Sylfaen" w:eastAsia="Times New Roman" w:hAnsi="Sylfaen" w:cs="Times New Roman"/>
          <w:b/>
          <w:bCs/>
          <w:color w:val="000000"/>
          <w:sz w:val="24"/>
          <w:szCs w:val="24"/>
          <w:lang w:val="hy-AM"/>
        </w:rPr>
        <w:t>մեխանիզմների</w:t>
      </w:r>
      <w:r w:rsidR="00E24A3F" w:rsidRPr="00D50B86">
        <w:rPr>
          <w:rFonts w:ascii="Sylfaen" w:eastAsia="Times New Roman" w:hAnsi="Sylfaen" w:cs="Times New Roman"/>
          <w:b/>
          <w:bCs/>
          <w:color w:val="000000"/>
          <w:sz w:val="24"/>
          <w:szCs w:val="24"/>
          <w:lang w:val="hy-AM"/>
        </w:rPr>
        <w:t xml:space="preserve"> երաշխավորումը՝</w:t>
      </w:r>
      <w:r w:rsidR="00E24A3F" w:rsidRPr="00D50B86">
        <w:rPr>
          <w:b/>
          <w:bCs/>
          <w:lang w:val="hy-AM"/>
        </w:rPr>
        <w:t xml:space="preserve"> </w:t>
      </w:r>
      <w:r w:rsidR="00E24A3F" w:rsidRPr="00D50B86">
        <w:rPr>
          <w:rFonts w:ascii="Sylfaen" w:eastAsia="Times New Roman" w:hAnsi="Sylfaen" w:cs="Times New Roman"/>
          <w:b/>
          <w:bCs/>
          <w:color w:val="000000"/>
          <w:sz w:val="24"/>
          <w:szCs w:val="24"/>
          <w:lang w:val="hy-AM"/>
        </w:rPr>
        <w:t xml:space="preserve">համահունչ </w:t>
      </w:r>
      <w:r w:rsidR="002D6694">
        <w:rPr>
          <w:rFonts w:ascii="Sylfaen" w:eastAsia="Times New Roman" w:hAnsi="Sylfaen" w:cs="Times New Roman"/>
          <w:b/>
          <w:bCs/>
          <w:color w:val="000000"/>
          <w:sz w:val="24"/>
          <w:szCs w:val="24"/>
          <w:lang w:val="hy-AM"/>
        </w:rPr>
        <w:t>Տնտեսական</w:t>
      </w:r>
      <w:r w:rsidR="00E24A3F" w:rsidRPr="00D50B86">
        <w:rPr>
          <w:rFonts w:ascii="Sylfaen" w:eastAsia="Times New Roman" w:hAnsi="Sylfaen" w:cs="Times New Roman"/>
          <w:b/>
          <w:bCs/>
          <w:color w:val="000000"/>
          <w:sz w:val="24"/>
          <w:szCs w:val="24"/>
          <w:lang w:val="hy-AM"/>
        </w:rPr>
        <w:t xml:space="preserve">, սոցիալական և մշակութային իրավունքների դաշնագրի, ԱՄԿ մի շարք կոնվենցիաների և այլ միջազգային իրավական փաստաթղթերի շրջանակներում պետության կողմից </w:t>
      </w:r>
      <w:r w:rsidR="002D6694">
        <w:rPr>
          <w:rFonts w:ascii="Sylfaen" w:eastAsia="Times New Roman" w:hAnsi="Sylfaen" w:cs="Times New Roman"/>
          <w:b/>
          <w:bCs/>
          <w:color w:val="000000"/>
          <w:sz w:val="24"/>
          <w:szCs w:val="24"/>
          <w:lang w:val="hy-AM"/>
        </w:rPr>
        <w:t>ստանձնած</w:t>
      </w:r>
      <w:r w:rsidR="00E24A3F" w:rsidRPr="00D50B86">
        <w:rPr>
          <w:rFonts w:ascii="Sylfaen" w:eastAsia="Times New Roman" w:hAnsi="Sylfaen" w:cs="Times New Roman"/>
          <w:b/>
          <w:bCs/>
          <w:color w:val="000000"/>
          <w:sz w:val="24"/>
          <w:szCs w:val="24"/>
          <w:lang w:val="hy-AM"/>
        </w:rPr>
        <w:t xml:space="preserve"> պարտավորություններին»։</w:t>
      </w:r>
    </w:p>
    <w:p w14:paraId="458F7DF6" w14:textId="77777777" w:rsidR="00D50B86" w:rsidRPr="00D50B86" w:rsidRDefault="00E24A3F" w:rsidP="006A6466">
      <w:pPr>
        <w:pStyle w:val="ListParagraph"/>
        <w:numPr>
          <w:ilvl w:val="1"/>
          <w:numId w:val="30"/>
        </w:numPr>
        <w:jc w:val="both"/>
        <w:rPr>
          <w:rFonts w:ascii="Sylfaen" w:eastAsia="Times New Roman" w:hAnsi="Sylfaen" w:cs="Times New Roman"/>
          <w:color w:val="000000"/>
          <w:sz w:val="24"/>
          <w:szCs w:val="24"/>
          <w:lang w:val="hy-AM"/>
        </w:rPr>
      </w:pPr>
      <w:r w:rsidRPr="00D50B86">
        <w:rPr>
          <w:rFonts w:ascii="Sylfaen" w:eastAsia="Times New Roman" w:hAnsi="Sylfaen" w:cs="Times New Roman"/>
          <w:color w:val="000000"/>
          <w:sz w:val="24"/>
          <w:szCs w:val="24"/>
          <w:lang w:val="hy-AM"/>
        </w:rPr>
        <w:t xml:space="preserve">Գործողությունների ծրագրում կետ 70-ից </w:t>
      </w:r>
      <w:r w:rsidR="00372889" w:rsidRPr="00D50B86">
        <w:rPr>
          <w:rFonts w:ascii="Sylfaen" w:eastAsia="Times New Roman" w:hAnsi="Sylfaen" w:cs="Times New Roman"/>
          <w:color w:val="000000"/>
          <w:sz w:val="24"/>
          <w:szCs w:val="24"/>
          <w:lang w:val="hy-AM"/>
        </w:rPr>
        <w:t>հետո</w:t>
      </w:r>
      <w:r w:rsidRPr="00D50B86">
        <w:rPr>
          <w:rFonts w:ascii="Sylfaen" w:eastAsia="Times New Roman" w:hAnsi="Sylfaen" w:cs="Times New Roman"/>
          <w:color w:val="000000"/>
          <w:sz w:val="24"/>
          <w:szCs w:val="24"/>
          <w:lang w:val="hy-AM"/>
        </w:rPr>
        <w:t xml:space="preserve"> ավելացնել հետևյալ գործողությունները՝</w:t>
      </w:r>
      <w:r w:rsidR="002B5A15" w:rsidRPr="00D50B86">
        <w:rPr>
          <w:rFonts w:ascii="Sylfaen" w:eastAsia="Times New Roman" w:hAnsi="Sylfaen" w:cs="Times New Roman"/>
          <w:b/>
          <w:bCs/>
          <w:color w:val="000000"/>
          <w:sz w:val="24"/>
          <w:szCs w:val="24"/>
          <w:lang w:val="hy-AM"/>
        </w:rPr>
        <w:t xml:space="preserve"> </w:t>
      </w:r>
    </w:p>
    <w:p w14:paraId="46EAB815" w14:textId="26315A1F" w:rsidR="00D50B86" w:rsidRPr="00D50B86" w:rsidRDefault="00F4290E" w:rsidP="006A6466">
      <w:pPr>
        <w:pStyle w:val="ListParagraph"/>
        <w:numPr>
          <w:ilvl w:val="0"/>
          <w:numId w:val="25"/>
        </w:numPr>
        <w:jc w:val="both"/>
        <w:rPr>
          <w:rFonts w:ascii="Sylfaen" w:eastAsia="Times New Roman" w:hAnsi="Sylfaen" w:cs="Times New Roman"/>
          <w:color w:val="000000"/>
          <w:sz w:val="24"/>
          <w:szCs w:val="24"/>
          <w:lang w:val="hy-AM"/>
        </w:rPr>
      </w:pPr>
      <w:r w:rsidRPr="00D50B86">
        <w:rPr>
          <w:rFonts w:ascii="Sylfaen" w:eastAsia="Times New Roman" w:hAnsi="Sylfaen" w:cs="Times New Roman"/>
          <w:b/>
          <w:bCs/>
          <w:color w:val="000000"/>
          <w:sz w:val="24"/>
          <w:szCs w:val="24"/>
          <w:lang w:val="hy-AM"/>
        </w:rPr>
        <w:t>«Պետության կողմից աշխատանքի և զբաղվածության ոլորտում իրականացվող բոլոր փոփոխությունները</w:t>
      </w:r>
      <w:r w:rsidR="005B7C9D">
        <w:rPr>
          <w:rFonts w:ascii="Sylfaen" w:eastAsia="Times New Roman" w:hAnsi="Sylfaen" w:cs="Times New Roman"/>
          <w:b/>
          <w:bCs/>
          <w:color w:val="000000"/>
          <w:sz w:val="24"/>
          <w:szCs w:val="24"/>
          <w:lang w:val="hy-AM"/>
        </w:rPr>
        <w:t>,</w:t>
      </w:r>
      <w:r w:rsidRPr="00D50B86">
        <w:rPr>
          <w:rFonts w:ascii="Sylfaen" w:eastAsia="Times New Roman" w:hAnsi="Sylfaen" w:cs="Times New Roman"/>
          <w:b/>
          <w:bCs/>
          <w:color w:val="000000"/>
          <w:sz w:val="24"/>
          <w:szCs w:val="24"/>
          <w:lang w:val="hy-AM"/>
        </w:rPr>
        <w:t xml:space="preserve"> ներառյալ Աշխատանքային նոր օրենսգրքի նախագծի մշակումն</w:t>
      </w:r>
      <w:r w:rsidR="005B7C9D">
        <w:rPr>
          <w:rFonts w:ascii="Sylfaen" w:eastAsia="Times New Roman" w:hAnsi="Sylfaen" w:cs="Times New Roman"/>
          <w:b/>
          <w:bCs/>
          <w:color w:val="000000"/>
          <w:sz w:val="24"/>
          <w:szCs w:val="24"/>
          <w:lang w:val="hy-AM"/>
        </w:rPr>
        <w:t>,</w:t>
      </w:r>
      <w:r w:rsidRPr="00D50B86">
        <w:rPr>
          <w:rFonts w:ascii="Sylfaen" w:eastAsia="Times New Roman" w:hAnsi="Sylfaen" w:cs="Times New Roman"/>
          <w:b/>
          <w:bCs/>
          <w:color w:val="000000"/>
          <w:sz w:val="24"/>
          <w:szCs w:val="24"/>
          <w:lang w:val="hy-AM"/>
        </w:rPr>
        <w:t xml:space="preserve"> իրականացնել</w:t>
      </w:r>
      <w:r w:rsidR="00C450C6">
        <w:rPr>
          <w:rFonts w:ascii="Sylfaen" w:eastAsia="Times New Roman" w:hAnsi="Sylfaen" w:cs="Times New Roman"/>
          <w:b/>
          <w:bCs/>
          <w:color w:val="000000"/>
          <w:sz w:val="24"/>
          <w:szCs w:val="24"/>
          <w:lang w:val="hy-AM"/>
        </w:rPr>
        <w:t xml:space="preserve"> </w:t>
      </w:r>
      <w:r w:rsidR="002D6694">
        <w:rPr>
          <w:rFonts w:ascii="Sylfaen" w:eastAsia="Times New Roman" w:hAnsi="Sylfaen" w:cs="Times New Roman"/>
          <w:b/>
          <w:bCs/>
          <w:color w:val="000000"/>
          <w:sz w:val="24"/>
          <w:szCs w:val="24"/>
          <w:lang w:val="hy-AM"/>
        </w:rPr>
        <w:t>միջազգային</w:t>
      </w:r>
      <w:r w:rsidR="00C450C6">
        <w:rPr>
          <w:rFonts w:ascii="Sylfaen" w:eastAsia="Times New Roman" w:hAnsi="Sylfaen" w:cs="Times New Roman"/>
          <w:b/>
          <w:bCs/>
          <w:color w:val="000000"/>
          <w:sz w:val="24"/>
          <w:szCs w:val="24"/>
          <w:lang w:val="hy-AM"/>
        </w:rPr>
        <w:t xml:space="preserve"> </w:t>
      </w:r>
      <w:r w:rsidR="00374715">
        <w:rPr>
          <w:rFonts w:ascii="Sylfaen" w:eastAsia="Times New Roman" w:hAnsi="Sylfaen" w:cs="Times New Roman"/>
          <w:b/>
          <w:bCs/>
          <w:color w:val="000000"/>
          <w:sz w:val="24"/>
          <w:szCs w:val="24"/>
          <w:lang w:val="hy-AM"/>
        </w:rPr>
        <w:t xml:space="preserve">իրավական չափանիշերին և, մասնավորապես, </w:t>
      </w:r>
      <w:r w:rsidRPr="00D50B86">
        <w:rPr>
          <w:rFonts w:ascii="Sylfaen" w:eastAsia="Times New Roman" w:hAnsi="Sylfaen" w:cs="Times New Roman"/>
          <w:b/>
          <w:bCs/>
          <w:color w:val="000000"/>
          <w:sz w:val="24"/>
          <w:szCs w:val="24"/>
          <w:lang w:val="hy-AM"/>
        </w:rPr>
        <w:t>Տ</w:t>
      </w:r>
      <w:r w:rsidR="005B7C9D" w:rsidRPr="00D50B86">
        <w:rPr>
          <w:rFonts w:ascii="Sylfaen" w:eastAsia="Times New Roman" w:hAnsi="Sylfaen" w:cs="Times New Roman"/>
          <w:b/>
          <w:bCs/>
          <w:color w:val="000000"/>
          <w:sz w:val="24"/>
          <w:szCs w:val="24"/>
          <w:lang w:val="hy-AM"/>
        </w:rPr>
        <w:t>ն</w:t>
      </w:r>
      <w:r w:rsidRPr="00D50B86">
        <w:rPr>
          <w:rFonts w:ascii="Sylfaen" w:eastAsia="Times New Roman" w:hAnsi="Sylfaen" w:cs="Times New Roman"/>
          <w:b/>
          <w:bCs/>
          <w:color w:val="000000"/>
          <w:sz w:val="24"/>
          <w:szCs w:val="24"/>
          <w:lang w:val="hy-AM"/>
        </w:rPr>
        <w:t xml:space="preserve">տեսական, սոցիալական և մշակութային իրավունքների </w:t>
      </w:r>
      <w:r w:rsidR="002D6694">
        <w:rPr>
          <w:rFonts w:ascii="Sylfaen" w:eastAsia="Times New Roman" w:hAnsi="Sylfaen" w:cs="Times New Roman"/>
          <w:b/>
          <w:bCs/>
          <w:color w:val="000000"/>
          <w:sz w:val="24"/>
          <w:szCs w:val="24"/>
          <w:lang w:val="hy-AM"/>
        </w:rPr>
        <w:t>դաշնագրի</w:t>
      </w:r>
      <w:r w:rsidRPr="00D50B86">
        <w:rPr>
          <w:rFonts w:ascii="Sylfaen" w:eastAsia="Times New Roman" w:hAnsi="Sylfaen" w:cs="Times New Roman"/>
          <w:b/>
          <w:bCs/>
          <w:color w:val="000000"/>
          <w:sz w:val="24"/>
          <w:szCs w:val="24"/>
          <w:lang w:val="hy-AM"/>
        </w:rPr>
        <w:t xml:space="preserve"> և Տնտեսական, սոցիալական և </w:t>
      </w:r>
      <w:r w:rsidRPr="00D50B86">
        <w:rPr>
          <w:rFonts w:ascii="Sylfaen" w:eastAsia="Times New Roman" w:hAnsi="Sylfaen" w:cs="Times New Roman"/>
          <w:b/>
          <w:bCs/>
          <w:color w:val="000000"/>
          <w:sz w:val="24"/>
          <w:szCs w:val="24"/>
          <w:lang w:val="hy-AM"/>
        </w:rPr>
        <w:lastRenderedPageBreak/>
        <w:t>մշակութային իրավունքների կոմիտեի կողմից տրված Ընդհանուր մեկնաբանություն</w:t>
      </w:r>
      <w:r w:rsidR="00C450C6">
        <w:rPr>
          <w:rFonts w:ascii="Sylfaen" w:eastAsia="Times New Roman" w:hAnsi="Sylfaen" w:cs="Times New Roman"/>
          <w:b/>
          <w:bCs/>
          <w:color w:val="000000"/>
          <w:sz w:val="24"/>
          <w:szCs w:val="24"/>
          <w:lang w:val="hy-AM"/>
        </w:rPr>
        <w:t xml:space="preserve"> </w:t>
      </w:r>
      <w:r w:rsidR="00C450C6" w:rsidRPr="00C450C6">
        <w:rPr>
          <w:rFonts w:ascii="Sylfaen" w:eastAsia="Times New Roman" w:hAnsi="Sylfaen" w:cs="Times New Roman"/>
          <w:b/>
          <w:bCs/>
          <w:color w:val="000000"/>
          <w:sz w:val="24"/>
          <w:szCs w:val="24"/>
          <w:lang w:val="hy-AM"/>
        </w:rPr>
        <w:t>18</w:t>
      </w:r>
      <w:r w:rsidR="00C450C6">
        <w:rPr>
          <w:rFonts w:ascii="Sylfaen" w:eastAsia="Times New Roman" w:hAnsi="Sylfaen" w:cs="Times New Roman"/>
          <w:b/>
          <w:bCs/>
          <w:color w:val="000000"/>
          <w:sz w:val="24"/>
          <w:szCs w:val="24"/>
          <w:lang w:val="hy-AM"/>
        </w:rPr>
        <w:t xml:space="preserve">-ի </w:t>
      </w:r>
      <w:r w:rsidRPr="00D50B86">
        <w:rPr>
          <w:rFonts w:ascii="Sylfaen" w:eastAsia="Times New Roman" w:hAnsi="Sylfaen" w:cs="Times New Roman"/>
          <w:b/>
          <w:bCs/>
          <w:color w:val="000000"/>
          <w:sz w:val="24"/>
          <w:szCs w:val="24"/>
          <w:lang w:val="hy-AM"/>
        </w:rPr>
        <w:t>պահանջների</w:t>
      </w:r>
      <w:r w:rsidR="00C450C6">
        <w:rPr>
          <w:rFonts w:ascii="Sylfaen" w:eastAsia="Times New Roman" w:hAnsi="Sylfaen" w:cs="Times New Roman"/>
          <w:b/>
          <w:bCs/>
          <w:color w:val="000000"/>
          <w:sz w:val="24"/>
          <w:szCs w:val="24"/>
          <w:lang w:val="hy-AM"/>
        </w:rPr>
        <w:t>ն</w:t>
      </w:r>
      <w:r w:rsidRPr="00D50B86">
        <w:rPr>
          <w:rFonts w:ascii="Sylfaen" w:eastAsia="Times New Roman" w:hAnsi="Sylfaen" w:cs="Times New Roman"/>
          <w:b/>
          <w:bCs/>
          <w:color w:val="000000"/>
          <w:sz w:val="24"/>
          <w:szCs w:val="24"/>
          <w:lang w:val="hy-AM"/>
        </w:rPr>
        <w:t xml:space="preserve"> համապատասխան»։</w:t>
      </w:r>
    </w:p>
    <w:p w14:paraId="25352A1E" w14:textId="46F774C4" w:rsidR="00D50B86" w:rsidRPr="00D50B86" w:rsidRDefault="00F4290E" w:rsidP="006A6466">
      <w:pPr>
        <w:pStyle w:val="ListParagraph"/>
        <w:numPr>
          <w:ilvl w:val="0"/>
          <w:numId w:val="25"/>
        </w:numPr>
        <w:jc w:val="both"/>
        <w:rPr>
          <w:rFonts w:ascii="Sylfaen" w:eastAsia="Times New Roman" w:hAnsi="Sylfaen" w:cs="Times New Roman"/>
          <w:color w:val="000000"/>
          <w:sz w:val="24"/>
          <w:szCs w:val="24"/>
          <w:lang w:val="hy-AM"/>
        </w:rPr>
      </w:pPr>
      <w:r w:rsidRPr="00D50B86">
        <w:rPr>
          <w:rFonts w:ascii="Sylfaen" w:eastAsia="Times New Roman" w:hAnsi="Sylfaen" w:cs="Times New Roman"/>
          <w:b/>
          <w:bCs/>
          <w:color w:val="000000"/>
          <w:sz w:val="24"/>
          <w:szCs w:val="24"/>
          <w:lang w:val="hy-AM"/>
        </w:rPr>
        <w:t xml:space="preserve"> «Ապահովել առողջ և անվտանգ աշխատանքային պայմաններ ունենալու սահմանադրական իրավունքի իրացման լիարժեք օրենսդրաիրավական և նորմատիվային հիմքը</w:t>
      </w:r>
      <w:r w:rsidR="00C450C6">
        <w:rPr>
          <w:rFonts w:ascii="Sylfaen" w:eastAsia="Times New Roman" w:hAnsi="Sylfaen" w:cs="Times New Roman"/>
          <w:b/>
          <w:bCs/>
          <w:color w:val="000000"/>
          <w:sz w:val="24"/>
          <w:szCs w:val="24"/>
          <w:lang w:val="hy-AM"/>
        </w:rPr>
        <w:t>՝</w:t>
      </w:r>
      <w:r w:rsidR="00374715">
        <w:rPr>
          <w:rFonts w:ascii="Sylfaen" w:eastAsia="Times New Roman" w:hAnsi="Sylfaen" w:cs="Times New Roman"/>
          <w:b/>
          <w:bCs/>
          <w:color w:val="000000"/>
          <w:sz w:val="24"/>
          <w:szCs w:val="24"/>
          <w:lang w:val="hy-AM"/>
        </w:rPr>
        <w:t xml:space="preserve"> </w:t>
      </w:r>
      <w:r w:rsidR="002D6694">
        <w:rPr>
          <w:rFonts w:ascii="Sylfaen" w:eastAsia="Times New Roman" w:hAnsi="Sylfaen" w:cs="Times New Roman"/>
          <w:b/>
          <w:bCs/>
          <w:color w:val="000000"/>
          <w:sz w:val="24"/>
          <w:szCs w:val="24"/>
          <w:lang w:val="hy-AM"/>
        </w:rPr>
        <w:t>միջազգային</w:t>
      </w:r>
      <w:r w:rsidR="00374715">
        <w:rPr>
          <w:rFonts w:ascii="Sylfaen" w:eastAsia="Times New Roman" w:hAnsi="Sylfaen" w:cs="Times New Roman"/>
          <w:b/>
          <w:bCs/>
          <w:color w:val="000000"/>
          <w:sz w:val="24"/>
          <w:szCs w:val="24"/>
          <w:lang w:val="hy-AM"/>
        </w:rPr>
        <w:t xml:space="preserve"> իրավական չափանիշերին և, մասնավորապես, </w:t>
      </w:r>
      <w:r w:rsidR="002D6694">
        <w:rPr>
          <w:rFonts w:ascii="Sylfaen" w:eastAsia="Times New Roman" w:hAnsi="Sylfaen" w:cs="Times New Roman"/>
          <w:b/>
          <w:bCs/>
          <w:color w:val="000000"/>
          <w:sz w:val="24"/>
          <w:szCs w:val="24"/>
          <w:lang w:val="hy-AM"/>
        </w:rPr>
        <w:t>Տնտեսական</w:t>
      </w:r>
      <w:r w:rsidR="00374715" w:rsidRPr="00D50B86">
        <w:rPr>
          <w:rFonts w:ascii="Sylfaen" w:eastAsia="Times New Roman" w:hAnsi="Sylfaen" w:cs="Times New Roman"/>
          <w:b/>
          <w:bCs/>
          <w:color w:val="000000"/>
          <w:sz w:val="24"/>
          <w:szCs w:val="24"/>
          <w:lang w:val="hy-AM"/>
        </w:rPr>
        <w:t xml:space="preserve">, սոցիալական և մշակութային իրավունքների </w:t>
      </w:r>
      <w:r w:rsidR="002D6694">
        <w:rPr>
          <w:rFonts w:ascii="Sylfaen" w:eastAsia="Times New Roman" w:hAnsi="Sylfaen" w:cs="Times New Roman"/>
          <w:b/>
          <w:bCs/>
          <w:color w:val="000000"/>
          <w:sz w:val="24"/>
          <w:szCs w:val="24"/>
          <w:lang w:val="hy-AM"/>
        </w:rPr>
        <w:t>դաշնագրի</w:t>
      </w:r>
      <w:r w:rsidR="00374715" w:rsidRPr="00D50B86">
        <w:rPr>
          <w:rFonts w:ascii="Sylfaen" w:eastAsia="Times New Roman" w:hAnsi="Sylfaen" w:cs="Times New Roman"/>
          <w:b/>
          <w:bCs/>
          <w:color w:val="000000"/>
          <w:sz w:val="24"/>
          <w:szCs w:val="24"/>
          <w:lang w:val="hy-AM"/>
        </w:rPr>
        <w:t xml:space="preserve"> և Տնտեսական, սոցիալական և մշակութային իրավունքների կոմիտեի կողմից տրված Ընդհանուր մեկնաբանություն</w:t>
      </w:r>
      <w:r w:rsidR="00374715">
        <w:rPr>
          <w:rFonts w:ascii="Sylfaen" w:eastAsia="Times New Roman" w:hAnsi="Sylfaen" w:cs="Times New Roman"/>
          <w:b/>
          <w:bCs/>
          <w:color w:val="000000"/>
          <w:sz w:val="24"/>
          <w:szCs w:val="24"/>
          <w:lang w:val="hy-AM"/>
        </w:rPr>
        <w:t xml:space="preserve"> </w:t>
      </w:r>
      <w:r w:rsidR="00374715" w:rsidRPr="00374715">
        <w:rPr>
          <w:rFonts w:ascii="Sylfaen" w:eastAsia="Times New Roman" w:hAnsi="Sylfaen" w:cs="Times New Roman"/>
          <w:b/>
          <w:bCs/>
          <w:color w:val="000000"/>
          <w:sz w:val="24"/>
          <w:szCs w:val="24"/>
          <w:lang w:val="hy-AM"/>
        </w:rPr>
        <w:t>23</w:t>
      </w:r>
      <w:r w:rsidR="00374715">
        <w:rPr>
          <w:rFonts w:ascii="Sylfaen" w:eastAsia="Times New Roman" w:hAnsi="Sylfaen" w:cs="Times New Roman"/>
          <w:b/>
          <w:bCs/>
          <w:color w:val="000000"/>
          <w:sz w:val="24"/>
          <w:szCs w:val="24"/>
          <w:lang w:val="hy-AM"/>
        </w:rPr>
        <w:t xml:space="preserve">-ի </w:t>
      </w:r>
      <w:r w:rsidR="00374715" w:rsidRPr="00D50B86">
        <w:rPr>
          <w:rFonts w:ascii="Sylfaen" w:eastAsia="Times New Roman" w:hAnsi="Sylfaen" w:cs="Times New Roman"/>
          <w:b/>
          <w:bCs/>
          <w:color w:val="000000"/>
          <w:sz w:val="24"/>
          <w:szCs w:val="24"/>
          <w:lang w:val="hy-AM"/>
        </w:rPr>
        <w:t>պահանջների</w:t>
      </w:r>
      <w:r w:rsidR="00374715">
        <w:rPr>
          <w:rFonts w:ascii="Sylfaen" w:eastAsia="Times New Roman" w:hAnsi="Sylfaen" w:cs="Times New Roman"/>
          <w:b/>
          <w:bCs/>
          <w:color w:val="000000"/>
          <w:sz w:val="24"/>
          <w:szCs w:val="24"/>
          <w:lang w:val="hy-AM"/>
        </w:rPr>
        <w:t>ն</w:t>
      </w:r>
      <w:r w:rsidR="00374715" w:rsidRPr="00D50B86">
        <w:rPr>
          <w:rFonts w:ascii="Sylfaen" w:eastAsia="Times New Roman" w:hAnsi="Sylfaen" w:cs="Times New Roman"/>
          <w:b/>
          <w:bCs/>
          <w:color w:val="000000"/>
          <w:sz w:val="24"/>
          <w:szCs w:val="24"/>
          <w:lang w:val="hy-AM"/>
        </w:rPr>
        <w:t xml:space="preserve"> համապատասխան</w:t>
      </w:r>
      <w:r w:rsidRPr="00D50B86">
        <w:rPr>
          <w:rFonts w:ascii="Sylfaen" w:eastAsia="Times New Roman" w:hAnsi="Sylfaen" w:cs="Times New Roman"/>
          <w:b/>
          <w:bCs/>
          <w:color w:val="000000"/>
          <w:sz w:val="24"/>
          <w:szCs w:val="24"/>
          <w:lang w:val="hy-AM"/>
        </w:rPr>
        <w:t>»։</w:t>
      </w:r>
    </w:p>
    <w:p w14:paraId="783886AD" w14:textId="6574BC5A" w:rsidR="002B2A3A" w:rsidRPr="00D50B86" w:rsidRDefault="00D32667" w:rsidP="006A6466">
      <w:pPr>
        <w:pStyle w:val="ListParagraph"/>
        <w:numPr>
          <w:ilvl w:val="0"/>
          <w:numId w:val="25"/>
        </w:numPr>
        <w:jc w:val="both"/>
        <w:rPr>
          <w:rFonts w:ascii="Sylfaen" w:eastAsia="Times New Roman" w:hAnsi="Sylfaen" w:cs="Times New Roman"/>
          <w:color w:val="000000"/>
          <w:sz w:val="24"/>
          <w:szCs w:val="24"/>
          <w:lang w:val="hy-AM"/>
        </w:rPr>
      </w:pPr>
      <w:r w:rsidRPr="00D50B86">
        <w:rPr>
          <w:rFonts w:ascii="Sylfaen" w:eastAsia="Times New Roman" w:hAnsi="Sylfaen" w:cs="Times New Roman"/>
          <w:b/>
          <w:bCs/>
          <w:color w:val="000000"/>
          <w:sz w:val="24"/>
          <w:szCs w:val="24"/>
          <w:lang w:val="hy-AM"/>
        </w:rPr>
        <w:t xml:space="preserve">«Ձևավորել երեխայի աշխատանքը կարգավորող, երեխաներին արգելված և շահագործող աշխատանքից պաշտպանող պետական քաղաքականություն, երաշխավորել </w:t>
      </w:r>
      <w:r w:rsidR="00057DC8" w:rsidRPr="00D50B86">
        <w:rPr>
          <w:rFonts w:ascii="Sylfaen" w:eastAsia="Times New Roman" w:hAnsi="Sylfaen" w:cs="Times New Roman"/>
          <w:b/>
          <w:bCs/>
          <w:color w:val="000000"/>
          <w:sz w:val="24"/>
          <w:szCs w:val="24"/>
          <w:lang w:val="hy-AM"/>
        </w:rPr>
        <w:t>աշխատող երեխաների իրավունքների պաշտպանությանն ուղղված վերահսկողության մեխանիզմներ</w:t>
      </w:r>
      <w:r w:rsidR="00374715" w:rsidRPr="00374715">
        <w:rPr>
          <w:rFonts w:ascii="Sylfaen" w:eastAsia="Times New Roman" w:hAnsi="Sylfaen" w:cs="Times New Roman"/>
          <w:b/>
          <w:bCs/>
          <w:color w:val="000000"/>
          <w:sz w:val="24"/>
          <w:szCs w:val="24"/>
          <w:lang w:val="hy-AM"/>
        </w:rPr>
        <w:t>`</w:t>
      </w:r>
      <w:r w:rsidR="00374715">
        <w:rPr>
          <w:rFonts w:ascii="Sylfaen" w:eastAsia="Times New Roman" w:hAnsi="Sylfaen" w:cs="Times New Roman"/>
          <w:b/>
          <w:bCs/>
          <w:color w:val="000000"/>
          <w:sz w:val="24"/>
          <w:szCs w:val="24"/>
          <w:lang w:val="hy-AM"/>
        </w:rPr>
        <w:t xml:space="preserve">միջազգաին իրավական չափանիշերին և, մասնավորապես, </w:t>
      </w:r>
      <w:r w:rsidR="002D6694">
        <w:rPr>
          <w:rFonts w:ascii="Sylfaen" w:eastAsia="Times New Roman" w:hAnsi="Sylfaen" w:cs="Times New Roman"/>
          <w:b/>
          <w:bCs/>
          <w:color w:val="000000"/>
          <w:sz w:val="24"/>
          <w:szCs w:val="24"/>
          <w:lang w:val="hy-AM"/>
        </w:rPr>
        <w:t>Տնտեսական</w:t>
      </w:r>
      <w:r w:rsidR="00374715" w:rsidRPr="00D50B86">
        <w:rPr>
          <w:rFonts w:ascii="Sylfaen" w:eastAsia="Times New Roman" w:hAnsi="Sylfaen" w:cs="Times New Roman"/>
          <w:b/>
          <w:bCs/>
          <w:color w:val="000000"/>
          <w:sz w:val="24"/>
          <w:szCs w:val="24"/>
          <w:lang w:val="hy-AM"/>
        </w:rPr>
        <w:t xml:space="preserve">, սոցիալական և մշակութային իրավունքների </w:t>
      </w:r>
      <w:r w:rsidR="002D6694">
        <w:rPr>
          <w:rFonts w:ascii="Sylfaen" w:eastAsia="Times New Roman" w:hAnsi="Sylfaen" w:cs="Times New Roman"/>
          <w:b/>
          <w:bCs/>
          <w:color w:val="000000"/>
          <w:sz w:val="24"/>
          <w:szCs w:val="24"/>
          <w:lang w:val="hy-AM"/>
        </w:rPr>
        <w:t>դաշնագրի</w:t>
      </w:r>
      <w:r w:rsidR="00374715" w:rsidRPr="00D50B86">
        <w:rPr>
          <w:rFonts w:ascii="Sylfaen" w:eastAsia="Times New Roman" w:hAnsi="Sylfaen" w:cs="Times New Roman"/>
          <w:b/>
          <w:bCs/>
          <w:color w:val="000000"/>
          <w:sz w:val="24"/>
          <w:szCs w:val="24"/>
          <w:lang w:val="hy-AM"/>
        </w:rPr>
        <w:t xml:space="preserve"> և Տնտեսական, սոցիալական և մշակութային իրավունքների կոմիտեի կողմից տրված Ընդհանուր մեկնաբանություն</w:t>
      </w:r>
      <w:r w:rsidR="00374715">
        <w:rPr>
          <w:rFonts w:ascii="Sylfaen" w:eastAsia="Times New Roman" w:hAnsi="Sylfaen" w:cs="Times New Roman"/>
          <w:b/>
          <w:bCs/>
          <w:color w:val="000000"/>
          <w:sz w:val="24"/>
          <w:szCs w:val="24"/>
          <w:lang w:val="hy-AM"/>
        </w:rPr>
        <w:t xml:space="preserve">ներ </w:t>
      </w:r>
      <w:r w:rsidR="00374715" w:rsidRPr="00374715">
        <w:rPr>
          <w:rFonts w:ascii="Sylfaen" w:eastAsia="Times New Roman" w:hAnsi="Sylfaen" w:cs="Times New Roman"/>
          <w:b/>
          <w:bCs/>
          <w:color w:val="000000"/>
          <w:sz w:val="24"/>
          <w:szCs w:val="24"/>
          <w:lang w:val="hy-AM"/>
        </w:rPr>
        <w:t>13</w:t>
      </w:r>
      <w:r w:rsidR="00374715">
        <w:rPr>
          <w:rFonts w:ascii="Sylfaen" w:eastAsia="Times New Roman" w:hAnsi="Sylfaen" w:cs="Times New Roman"/>
          <w:b/>
          <w:bCs/>
          <w:color w:val="000000"/>
          <w:sz w:val="24"/>
          <w:szCs w:val="24"/>
          <w:lang w:val="hy-AM"/>
        </w:rPr>
        <w:t>-ի և</w:t>
      </w:r>
      <w:r w:rsidR="00374715" w:rsidRPr="00C450C6">
        <w:rPr>
          <w:rFonts w:ascii="Sylfaen" w:eastAsia="Times New Roman" w:hAnsi="Sylfaen" w:cs="Times New Roman"/>
          <w:b/>
          <w:bCs/>
          <w:color w:val="000000"/>
          <w:sz w:val="24"/>
          <w:szCs w:val="24"/>
          <w:lang w:val="hy-AM"/>
        </w:rPr>
        <w:t>18</w:t>
      </w:r>
      <w:r w:rsidR="00374715">
        <w:rPr>
          <w:rFonts w:ascii="Sylfaen" w:eastAsia="Times New Roman" w:hAnsi="Sylfaen" w:cs="Times New Roman"/>
          <w:b/>
          <w:bCs/>
          <w:color w:val="000000"/>
          <w:sz w:val="24"/>
          <w:szCs w:val="24"/>
          <w:lang w:val="hy-AM"/>
        </w:rPr>
        <w:t xml:space="preserve">-ի </w:t>
      </w:r>
      <w:r w:rsidR="00374715" w:rsidRPr="00D50B86">
        <w:rPr>
          <w:rFonts w:ascii="Sylfaen" w:eastAsia="Times New Roman" w:hAnsi="Sylfaen" w:cs="Times New Roman"/>
          <w:b/>
          <w:bCs/>
          <w:color w:val="000000"/>
          <w:sz w:val="24"/>
          <w:szCs w:val="24"/>
          <w:lang w:val="hy-AM"/>
        </w:rPr>
        <w:t>պահանջների</w:t>
      </w:r>
      <w:r w:rsidR="00374715">
        <w:rPr>
          <w:rFonts w:ascii="Sylfaen" w:eastAsia="Times New Roman" w:hAnsi="Sylfaen" w:cs="Times New Roman"/>
          <w:b/>
          <w:bCs/>
          <w:color w:val="000000"/>
          <w:sz w:val="24"/>
          <w:szCs w:val="24"/>
          <w:lang w:val="hy-AM"/>
        </w:rPr>
        <w:t>ն</w:t>
      </w:r>
      <w:r w:rsidR="00374715" w:rsidRPr="00D50B86">
        <w:rPr>
          <w:rFonts w:ascii="Sylfaen" w:eastAsia="Times New Roman" w:hAnsi="Sylfaen" w:cs="Times New Roman"/>
          <w:b/>
          <w:bCs/>
          <w:color w:val="000000"/>
          <w:sz w:val="24"/>
          <w:szCs w:val="24"/>
          <w:lang w:val="hy-AM"/>
        </w:rPr>
        <w:t xml:space="preserve"> համապատասխան</w:t>
      </w:r>
      <w:r w:rsidRPr="00D50B86">
        <w:rPr>
          <w:rFonts w:ascii="Sylfaen" w:eastAsia="Times New Roman" w:hAnsi="Sylfaen" w:cs="Times New Roman"/>
          <w:color w:val="000000"/>
          <w:sz w:val="24"/>
          <w:szCs w:val="24"/>
          <w:lang w:val="hy-AM"/>
        </w:rPr>
        <w:t xml:space="preserve">»։ </w:t>
      </w:r>
    </w:p>
    <w:p w14:paraId="18434CF5" w14:textId="27E941FE" w:rsidR="00996BB1" w:rsidRPr="00D50B86" w:rsidRDefault="00D32667" w:rsidP="006A13E5">
      <w:pPr>
        <w:jc w:val="both"/>
        <w:rPr>
          <w:rFonts w:ascii="Sylfaen" w:eastAsia="Times New Roman" w:hAnsi="Sylfaen" w:cs="Times New Roman"/>
          <w:b/>
          <w:bCs/>
          <w:color w:val="000000"/>
          <w:sz w:val="24"/>
          <w:szCs w:val="24"/>
          <w:lang w:val="hy-AM"/>
        </w:rPr>
      </w:pPr>
      <w:r>
        <w:rPr>
          <w:rFonts w:ascii="Sylfaen" w:eastAsia="Times New Roman" w:hAnsi="Sylfaen" w:cs="Times New Roman"/>
          <w:b/>
          <w:bCs/>
          <w:color w:val="000000"/>
          <w:sz w:val="24"/>
          <w:szCs w:val="24"/>
          <w:lang w:val="hy-AM"/>
        </w:rPr>
        <w:t xml:space="preserve">Առաջարկություն </w:t>
      </w:r>
      <w:r w:rsidRPr="00F076E9">
        <w:rPr>
          <w:rFonts w:ascii="Sylfaen" w:eastAsia="Times New Roman" w:hAnsi="Sylfaen" w:cs="Times New Roman"/>
          <w:b/>
          <w:bCs/>
          <w:color w:val="000000"/>
          <w:sz w:val="24"/>
          <w:szCs w:val="24"/>
          <w:lang w:val="hy-AM"/>
        </w:rPr>
        <w:t>6</w:t>
      </w:r>
      <w:r w:rsidRPr="00D50B86">
        <w:rPr>
          <w:rFonts w:ascii="Sylfaen" w:eastAsia="Times New Roman" w:hAnsi="Sylfaen" w:cs="Times New Roman"/>
          <w:b/>
          <w:bCs/>
          <w:color w:val="000000"/>
          <w:sz w:val="24"/>
          <w:szCs w:val="24"/>
          <w:lang w:val="hy-AM"/>
        </w:rPr>
        <w:t xml:space="preserve">. </w:t>
      </w:r>
      <w:r w:rsidR="00F076E9" w:rsidRPr="00D50B86">
        <w:rPr>
          <w:rFonts w:ascii="Sylfaen" w:eastAsia="Times New Roman" w:hAnsi="Sylfaen" w:cs="Times New Roman"/>
          <w:b/>
          <w:bCs/>
          <w:color w:val="000000"/>
          <w:sz w:val="24"/>
          <w:szCs w:val="24"/>
          <w:lang w:val="hy-AM"/>
        </w:rPr>
        <w:t xml:space="preserve">Առողջության իրավունքի հասանելիության, մատչելիության, որակի և էթիկական-մշակութային համապատասխանելիության </w:t>
      </w:r>
      <w:r w:rsidR="00374715">
        <w:rPr>
          <w:rFonts w:ascii="Sylfaen" w:eastAsia="Times New Roman" w:hAnsi="Sylfaen" w:cs="Times New Roman"/>
          <w:b/>
          <w:bCs/>
          <w:color w:val="000000"/>
          <w:sz w:val="24"/>
          <w:szCs w:val="24"/>
          <w:lang w:val="hy-AM"/>
        </w:rPr>
        <w:t xml:space="preserve">երաշխիքների </w:t>
      </w:r>
      <w:r w:rsidR="00F076E9" w:rsidRPr="00D50B86">
        <w:rPr>
          <w:rFonts w:ascii="Sylfaen" w:eastAsia="Times New Roman" w:hAnsi="Sylfaen" w:cs="Times New Roman"/>
          <w:b/>
          <w:bCs/>
          <w:color w:val="000000"/>
          <w:sz w:val="24"/>
          <w:szCs w:val="24"/>
          <w:lang w:val="hy-AM"/>
        </w:rPr>
        <w:t>ա</w:t>
      </w:r>
      <w:r w:rsidR="00374715">
        <w:rPr>
          <w:rFonts w:ascii="Sylfaen" w:eastAsia="Times New Roman" w:hAnsi="Sylfaen" w:cs="Times New Roman"/>
          <w:b/>
          <w:bCs/>
          <w:color w:val="000000"/>
          <w:sz w:val="24"/>
          <w:szCs w:val="24"/>
          <w:lang w:val="hy-AM"/>
        </w:rPr>
        <w:t>մրագրում</w:t>
      </w:r>
      <w:r w:rsidR="002B2A3A" w:rsidRPr="00D50B86">
        <w:rPr>
          <w:rFonts w:ascii="Sylfaen" w:eastAsia="Times New Roman" w:hAnsi="Sylfaen" w:cs="Times New Roman"/>
          <w:b/>
          <w:bCs/>
          <w:color w:val="000000"/>
          <w:sz w:val="24"/>
          <w:szCs w:val="24"/>
          <w:lang w:val="hy-AM"/>
        </w:rPr>
        <w:t>։</w:t>
      </w:r>
    </w:p>
    <w:p w14:paraId="2E909CFC" w14:textId="7C2302D0" w:rsidR="00AB5FA6" w:rsidRDefault="00F076E9" w:rsidP="00372889">
      <w:pPr>
        <w:spacing w:after="0" w:line="240" w:lineRule="auto"/>
        <w:jc w:val="both"/>
        <w:rPr>
          <w:rFonts w:ascii="Sylfaen" w:eastAsia="Times New Roman" w:hAnsi="Sylfaen" w:cs="Times New Roman"/>
          <w:color w:val="000000"/>
          <w:sz w:val="24"/>
          <w:szCs w:val="24"/>
          <w:lang w:val="hy-AM"/>
        </w:rPr>
      </w:pPr>
      <w:r>
        <w:rPr>
          <w:rFonts w:ascii="Sylfaen" w:eastAsia="Times New Roman" w:hAnsi="Sylfaen" w:cs="Times New Roman"/>
          <w:color w:val="000000"/>
          <w:sz w:val="24"/>
          <w:szCs w:val="24"/>
          <w:lang w:val="hy-AM"/>
        </w:rPr>
        <w:t xml:space="preserve">Ռազմավարության Գերակայության </w:t>
      </w:r>
      <w:r w:rsidRPr="00F076E9">
        <w:rPr>
          <w:rFonts w:ascii="Sylfaen" w:eastAsia="Times New Roman" w:hAnsi="Sylfaen" w:cs="Times New Roman"/>
          <w:color w:val="000000"/>
          <w:sz w:val="24"/>
          <w:szCs w:val="24"/>
          <w:lang w:val="hy-AM"/>
        </w:rPr>
        <w:t>2.1</w:t>
      </w:r>
      <w:r>
        <w:rPr>
          <w:rFonts w:ascii="Sylfaen" w:eastAsia="Times New Roman" w:hAnsi="Sylfaen" w:cs="Times New Roman"/>
          <w:color w:val="000000"/>
          <w:sz w:val="24"/>
          <w:szCs w:val="24"/>
          <w:lang w:val="hy-AM"/>
        </w:rPr>
        <w:t xml:space="preserve"> կետը և գործողությունների ծրագրի </w:t>
      </w:r>
      <w:r w:rsidR="00AB5FA6" w:rsidRPr="00AB5FA6">
        <w:rPr>
          <w:rFonts w:ascii="Sylfaen" w:eastAsia="Times New Roman" w:hAnsi="Sylfaen" w:cs="Times New Roman"/>
          <w:color w:val="000000"/>
          <w:sz w:val="24"/>
          <w:szCs w:val="24"/>
          <w:lang w:val="hy-AM"/>
        </w:rPr>
        <w:t>48</w:t>
      </w:r>
      <w:r w:rsidRPr="00F076E9">
        <w:rPr>
          <w:rFonts w:ascii="Sylfaen" w:eastAsia="Times New Roman" w:hAnsi="Sylfaen" w:cs="Times New Roman"/>
          <w:color w:val="000000"/>
          <w:sz w:val="24"/>
          <w:szCs w:val="24"/>
          <w:lang w:val="hy-AM"/>
        </w:rPr>
        <w:t>-</w:t>
      </w:r>
      <w:r w:rsidR="00AB5FA6" w:rsidRPr="00AB5FA6">
        <w:rPr>
          <w:rFonts w:ascii="Sylfaen" w:eastAsia="Times New Roman" w:hAnsi="Sylfaen" w:cs="Times New Roman"/>
          <w:color w:val="000000"/>
          <w:sz w:val="24"/>
          <w:szCs w:val="24"/>
          <w:lang w:val="hy-AM"/>
        </w:rPr>
        <w:t>54</w:t>
      </w:r>
      <w:r>
        <w:rPr>
          <w:rFonts w:ascii="Sylfaen" w:eastAsia="Times New Roman" w:hAnsi="Sylfaen" w:cs="Times New Roman"/>
          <w:color w:val="000000"/>
          <w:sz w:val="24"/>
          <w:szCs w:val="24"/>
          <w:lang w:val="hy-AM"/>
        </w:rPr>
        <w:t xml:space="preserve"> կետերում անդրադարձ է կատարվում ՀՀ սահմանադրությամբ երաշխավորված՝ առողջության պահպանման իրավունքին և դրա իրացման խնդիրներին։ </w:t>
      </w:r>
      <w:r w:rsidR="00AB5FA6">
        <w:rPr>
          <w:rFonts w:ascii="Sylfaen" w:eastAsia="Times New Roman" w:hAnsi="Sylfaen" w:cs="Times New Roman"/>
          <w:color w:val="000000"/>
          <w:sz w:val="24"/>
          <w:szCs w:val="24"/>
          <w:lang w:val="hy-AM"/>
        </w:rPr>
        <w:t xml:space="preserve">Նշված են մի քանի կարևոր գործողություններ, որոնց թվում, սակայն, ներառված չէ առ այսօր Լիազոր մարմնի կողմից քննարկվող՝ պարտադիր բժշկական ապահովագրության </w:t>
      </w:r>
      <w:r w:rsidR="002D6694">
        <w:rPr>
          <w:rFonts w:ascii="Sylfaen" w:eastAsia="Times New Roman" w:hAnsi="Sylfaen" w:cs="Times New Roman"/>
          <w:color w:val="000000"/>
          <w:sz w:val="24"/>
          <w:szCs w:val="24"/>
          <w:lang w:val="hy-AM"/>
        </w:rPr>
        <w:t>ներդրումը</w:t>
      </w:r>
      <w:r w:rsidR="00AB5FA6">
        <w:rPr>
          <w:rFonts w:ascii="Sylfaen" w:eastAsia="Times New Roman" w:hAnsi="Sylfaen" w:cs="Times New Roman"/>
          <w:color w:val="000000"/>
          <w:sz w:val="24"/>
          <w:szCs w:val="24"/>
          <w:lang w:val="hy-AM"/>
        </w:rPr>
        <w:t xml:space="preserve">։ </w:t>
      </w:r>
      <w:r w:rsidR="00AB5FA6" w:rsidRPr="00892385">
        <w:rPr>
          <w:rFonts w:ascii="Sylfaen" w:eastAsia="Times New Roman" w:hAnsi="Sylfaen" w:cs="Times New Roman"/>
          <w:b/>
          <w:bCs/>
          <w:color w:val="000000"/>
          <w:sz w:val="24"/>
          <w:szCs w:val="24"/>
          <w:lang w:val="hy-AM"/>
        </w:rPr>
        <w:t>Ուստի ունենք հարց՝ արդյո</w:t>
      </w:r>
      <w:r w:rsidR="00374715">
        <w:rPr>
          <w:rFonts w:ascii="Sylfaen" w:eastAsia="Times New Roman" w:hAnsi="Sylfaen" w:cs="Times New Roman"/>
          <w:b/>
          <w:bCs/>
          <w:color w:val="000000"/>
          <w:sz w:val="24"/>
          <w:szCs w:val="24"/>
          <w:lang w:val="hy-AM"/>
        </w:rPr>
        <w:t>՞</w:t>
      </w:r>
      <w:r w:rsidR="00AB5FA6" w:rsidRPr="00892385">
        <w:rPr>
          <w:rFonts w:ascii="Sylfaen" w:eastAsia="Times New Roman" w:hAnsi="Sylfaen" w:cs="Times New Roman"/>
          <w:b/>
          <w:bCs/>
          <w:color w:val="000000"/>
          <w:sz w:val="24"/>
          <w:szCs w:val="24"/>
          <w:lang w:val="hy-AM"/>
        </w:rPr>
        <w:t xml:space="preserve">ք սա նշանակում </w:t>
      </w:r>
      <w:r w:rsidR="00892385" w:rsidRPr="00892385">
        <w:rPr>
          <w:rFonts w:ascii="Sylfaen" w:eastAsia="Times New Roman" w:hAnsi="Sylfaen" w:cs="Times New Roman"/>
          <w:b/>
          <w:bCs/>
          <w:color w:val="000000"/>
          <w:sz w:val="24"/>
          <w:szCs w:val="24"/>
          <w:lang w:val="hy-AM"/>
        </w:rPr>
        <w:t>է, որ ապահովագրությունը չի նախատե</w:t>
      </w:r>
      <w:r w:rsidR="005B7C9D">
        <w:rPr>
          <w:rFonts w:ascii="Sylfaen" w:eastAsia="Times New Roman" w:hAnsi="Sylfaen" w:cs="Times New Roman"/>
          <w:b/>
          <w:bCs/>
          <w:color w:val="000000"/>
          <w:sz w:val="24"/>
          <w:szCs w:val="24"/>
          <w:lang w:val="hy-AM"/>
        </w:rPr>
        <w:t>ս</w:t>
      </w:r>
      <w:r w:rsidR="00892385" w:rsidRPr="00892385">
        <w:rPr>
          <w:rFonts w:ascii="Sylfaen" w:eastAsia="Times New Roman" w:hAnsi="Sylfaen" w:cs="Times New Roman"/>
          <w:b/>
          <w:bCs/>
          <w:color w:val="000000"/>
          <w:sz w:val="24"/>
          <w:szCs w:val="24"/>
          <w:lang w:val="hy-AM"/>
        </w:rPr>
        <w:t>վում առաջիկա 3 տարիների շրջանակներում</w:t>
      </w:r>
      <w:r w:rsidR="00892385">
        <w:rPr>
          <w:rFonts w:ascii="Sylfaen" w:eastAsia="Times New Roman" w:hAnsi="Sylfaen" w:cs="Times New Roman"/>
          <w:color w:val="000000"/>
          <w:sz w:val="24"/>
          <w:szCs w:val="24"/>
          <w:lang w:val="hy-AM"/>
        </w:rPr>
        <w:t>։</w:t>
      </w:r>
      <w:r w:rsidR="00AB5FA6">
        <w:rPr>
          <w:rFonts w:ascii="Sylfaen" w:eastAsia="Times New Roman" w:hAnsi="Sylfaen" w:cs="Times New Roman"/>
          <w:color w:val="000000"/>
          <w:sz w:val="24"/>
          <w:szCs w:val="24"/>
          <w:lang w:val="hy-AM"/>
        </w:rPr>
        <w:t xml:space="preserve"> </w:t>
      </w:r>
    </w:p>
    <w:p w14:paraId="35DF5402" w14:textId="77777777" w:rsidR="00AB5FA6" w:rsidRDefault="00AB5FA6" w:rsidP="00372889">
      <w:pPr>
        <w:spacing w:after="0" w:line="240" w:lineRule="auto"/>
        <w:jc w:val="both"/>
        <w:rPr>
          <w:rFonts w:ascii="Sylfaen" w:eastAsia="Times New Roman" w:hAnsi="Sylfaen" w:cs="Times New Roman"/>
          <w:color w:val="000000"/>
          <w:sz w:val="24"/>
          <w:szCs w:val="24"/>
          <w:lang w:val="hy-AM"/>
        </w:rPr>
      </w:pPr>
    </w:p>
    <w:p w14:paraId="43D53ED0" w14:textId="58017BF8" w:rsidR="00892385" w:rsidRPr="00892385" w:rsidRDefault="002D6694" w:rsidP="00372889">
      <w:pPr>
        <w:spacing w:after="0" w:line="240" w:lineRule="auto"/>
        <w:jc w:val="both"/>
        <w:rPr>
          <w:rFonts w:ascii="Sylfaen" w:eastAsia="Times New Roman" w:hAnsi="Sylfaen" w:cs="Times New Roman"/>
          <w:color w:val="000000"/>
          <w:sz w:val="24"/>
          <w:szCs w:val="24"/>
          <w:lang w:val="hy-AM"/>
        </w:rPr>
      </w:pPr>
      <w:r>
        <w:rPr>
          <w:rFonts w:ascii="Sylfaen" w:eastAsia="Times New Roman" w:hAnsi="Sylfaen" w:cs="Times New Roman"/>
          <w:color w:val="000000"/>
          <w:sz w:val="24"/>
          <w:szCs w:val="24"/>
          <w:lang w:val="hy-AM"/>
        </w:rPr>
        <w:t>Միևնույն</w:t>
      </w:r>
      <w:r w:rsidR="00892385">
        <w:rPr>
          <w:rFonts w:ascii="Sylfaen" w:eastAsia="Times New Roman" w:hAnsi="Sylfaen" w:cs="Times New Roman"/>
          <w:color w:val="000000"/>
          <w:sz w:val="24"/>
          <w:szCs w:val="24"/>
          <w:lang w:val="hy-AM"/>
        </w:rPr>
        <w:t xml:space="preserve"> ժամանակ,</w:t>
      </w:r>
      <w:r w:rsidR="00F076E9">
        <w:rPr>
          <w:rFonts w:ascii="Sylfaen" w:eastAsia="Times New Roman" w:hAnsi="Sylfaen" w:cs="Times New Roman"/>
          <w:color w:val="000000"/>
          <w:sz w:val="24"/>
          <w:szCs w:val="24"/>
          <w:lang w:val="hy-AM"/>
        </w:rPr>
        <w:t xml:space="preserve"> Հայաստանում առկա են առողջության իրավունքի </w:t>
      </w:r>
      <w:r w:rsidR="00374715">
        <w:rPr>
          <w:rFonts w:ascii="Sylfaen" w:eastAsia="Times New Roman" w:hAnsi="Sylfaen" w:cs="Times New Roman"/>
          <w:color w:val="000000"/>
          <w:sz w:val="24"/>
          <w:szCs w:val="24"/>
          <w:lang w:val="hy-AM"/>
        </w:rPr>
        <w:t xml:space="preserve">իրացման </w:t>
      </w:r>
      <w:r w:rsidR="00F076E9">
        <w:rPr>
          <w:rFonts w:ascii="Sylfaen" w:eastAsia="Times New Roman" w:hAnsi="Sylfaen" w:cs="Times New Roman"/>
          <w:color w:val="000000"/>
          <w:sz w:val="24"/>
          <w:szCs w:val="24"/>
          <w:lang w:val="hy-AM"/>
        </w:rPr>
        <w:t xml:space="preserve">բազմաթիվ խնդիրներ, որոնք հանգեցնում են պետության կողմից </w:t>
      </w:r>
      <w:r>
        <w:rPr>
          <w:rFonts w:ascii="Sylfaen" w:eastAsia="Times New Roman" w:hAnsi="Sylfaen" w:cs="Times New Roman"/>
          <w:color w:val="000000"/>
          <w:sz w:val="24"/>
          <w:szCs w:val="24"/>
          <w:lang w:val="hy-AM"/>
        </w:rPr>
        <w:t>Տնտեսական</w:t>
      </w:r>
      <w:r w:rsidR="00F076E9">
        <w:rPr>
          <w:rFonts w:ascii="Sylfaen" w:eastAsia="Times New Roman" w:hAnsi="Sylfaen" w:cs="Times New Roman"/>
          <w:color w:val="000000"/>
          <w:sz w:val="24"/>
          <w:szCs w:val="24"/>
          <w:lang w:val="hy-AM"/>
        </w:rPr>
        <w:t xml:space="preserve">, սոցիալական և մշակութային </w:t>
      </w:r>
      <w:r>
        <w:rPr>
          <w:rFonts w:ascii="Sylfaen" w:eastAsia="Times New Roman" w:hAnsi="Sylfaen" w:cs="Times New Roman"/>
          <w:color w:val="000000"/>
          <w:sz w:val="24"/>
          <w:szCs w:val="24"/>
          <w:lang w:val="hy-AM"/>
        </w:rPr>
        <w:t>իրավունքների</w:t>
      </w:r>
      <w:r w:rsidR="00F076E9">
        <w:rPr>
          <w:rFonts w:ascii="Sylfaen" w:eastAsia="Times New Roman" w:hAnsi="Sylfaen" w:cs="Times New Roman"/>
          <w:color w:val="000000"/>
          <w:sz w:val="24"/>
          <w:szCs w:val="24"/>
          <w:lang w:val="hy-AM"/>
        </w:rPr>
        <w:t xml:space="preserve"> դաշնագրի </w:t>
      </w:r>
      <w:r w:rsidR="00F076E9" w:rsidRPr="00F076E9">
        <w:rPr>
          <w:rFonts w:ascii="Sylfaen" w:eastAsia="Times New Roman" w:hAnsi="Sylfaen" w:cs="Times New Roman"/>
          <w:color w:val="000000"/>
          <w:sz w:val="24"/>
          <w:szCs w:val="24"/>
          <w:lang w:val="hy-AM"/>
        </w:rPr>
        <w:t>12</w:t>
      </w:r>
      <w:r w:rsidR="00F076E9">
        <w:rPr>
          <w:rFonts w:ascii="Sylfaen" w:eastAsia="Times New Roman" w:hAnsi="Sylfaen" w:cs="Times New Roman"/>
          <w:color w:val="000000"/>
          <w:sz w:val="24"/>
          <w:szCs w:val="24"/>
          <w:lang w:val="hy-AM"/>
        </w:rPr>
        <w:t xml:space="preserve">-րդ հոդվածով </w:t>
      </w:r>
      <w:r w:rsidR="00F076E9" w:rsidRPr="00F076E9">
        <w:rPr>
          <w:rFonts w:ascii="Sylfaen" w:eastAsia="Times New Roman" w:hAnsi="Sylfaen" w:cs="Times New Roman"/>
          <w:color w:val="000000"/>
          <w:sz w:val="24"/>
          <w:szCs w:val="24"/>
          <w:lang w:val="hy-AM"/>
        </w:rPr>
        <w:t>(ֆիզիկական և հոգեկան առողջության առավելագույնս հասանելի մակարդակից օգտվելու իրավունք)</w:t>
      </w:r>
      <w:r w:rsidR="00F076E9">
        <w:rPr>
          <w:rFonts w:ascii="Sylfaen" w:eastAsia="Times New Roman" w:hAnsi="Sylfaen" w:cs="Times New Roman"/>
          <w:color w:val="000000"/>
          <w:sz w:val="24"/>
          <w:szCs w:val="24"/>
          <w:lang w:val="hy-AM"/>
        </w:rPr>
        <w:t xml:space="preserve"> սահմանված պարտավորությունների շարունակական ձախողմանը։ </w:t>
      </w:r>
      <w:r w:rsidR="00892385">
        <w:rPr>
          <w:rFonts w:ascii="Sylfaen" w:eastAsia="Times New Roman" w:hAnsi="Sylfaen" w:cs="Times New Roman"/>
          <w:color w:val="000000"/>
          <w:sz w:val="24"/>
          <w:szCs w:val="24"/>
          <w:lang w:val="hy-AM"/>
        </w:rPr>
        <w:t>Ք</w:t>
      </w:r>
      <w:r w:rsidR="00F076E9">
        <w:rPr>
          <w:rFonts w:ascii="Sylfaen" w:eastAsia="Times New Roman" w:hAnsi="Sylfaen" w:cs="Times New Roman"/>
          <w:color w:val="000000"/>
          <w:sz w:val="24"/>
          <w:szCs w:val="24"/>
          <w:lang w:val="hy-AM"/>
        </w:rPr>
        <w:t xml:space="preserve">աղաքականության մակարդակում </w:t>
      </w:r>
      <w:r w:rsidR="00892385">
        <w:rPr>
          <w:rFonts w:ascii="Sylfaen" w:eastAsia="Times New Roman" w:hAnsi="Sylfaen" w:cs="Times New Roman"/>
          <w:color w:val="000000"/>
          <w:sz w:val="24"/>
          <w:szCs w:val="24"/>
          <w:lang w:val="hy-AM"/>
        </w:rPr>
        <w:t xml:space="preserve">առհասարակ </w:t>
      </w:r>
      <w:r w:rsidR="00F076E9">
        <w:rPr>
          <w:rFonts w:ascii="Sylfaen" w:eastAsia="Times New Roman" w:hAnsi="Sylfaen" w:cs="Times New Roman"/>
          <w:color w:val="000000"/>
          <w:sz w:val="24"/>
          <w:szCs w:val="24"/>
          <w:lang w:val="hy-AM"/>
        </w:rPr>
        <w:t xml:space="preserve">կարգավորված </w:t>
      </w:r>
      <w:r w:rsidR="00892385">
        <w:rPr>
          <w:rFonts w:ascii="Sylfaen" w:eastAsia="Times New Roman" w:hAnsi="Sylfaen" w:cs="Times New Roman"/>
          <w:color w:val="000000"/>
          <w:sz w:val="24"/>
          <w:szCs w:val="24"/>
          <w:lang w:val="hy-AM"/>
        </w:rPr>
        <w:t>չ</w:t>
      </w:r>
      <w:r w:rsidR="00F076E9">
        <w:rPr>
          <w:rFonts w:ascii="Sylfaen" w:eastAsia="Times New Roman" w:hAnsi="Sylfaen" w:cs="Times New Roman"/>
          <w:color w:val="000000"/>
          <w:sz w:val="24"/>
          <w:szCs w:val="24"/>
          <w:lang w:val="hy-AM"/>
        </w:rPr>
        <w:t>է հանրային առողջ</w:t>
      </w:r>
      <w:r w:rsidR="00892385">
        <w:rPr>
          <w:rFonts w:ascii="Sylfaen" w:eastAsia="Times New Roman" w:hAnsi="Sylfaen" w:cs="Times New Roman"/>
          <w:color w:val="000000"/>
          <w:sz w:val="24"/>
          <w:szCs w:val="24"/>
          <w:lang w:val="hy-AM"/>
        </w:rPr>
        <w:t>ության</w:t>
      </w:r>
      <w:r w:rsidR="00F076E9">
        <w:rPr>
          <w:rFonts w:ascii="Sylfaen" w:eastAsia="Times New Roman" w:hAnsi="Sylfaen" w:cs="Times New Roman"/>
          <w:color w:val="000000"/>
          <w:sz w:val="24"/>
          <w:szCs w:val="24"/>
          <w:lang w:val="hy-AM"/>
        </w:rPr>
        <w:t xml:space="preserve"> ոլորտը</w:t>
      </w:r>
      <w:r w:rsidR="00372889">
        <w:rPr>
          <w:rFonts w:ascii="Sylfaen" w:eastAsia="Times New Roman" w:hAnsi="Sylfaen" w:cs="Times New Roman"/>
          <w:color w:val="000000"/>
          <w:sz w:val="24"/>
          <w:szCs w:val="24"/>
          <w:lang w:val="hy-AM"/>
        </w:rPr>
        <w:t xml:space="preserve">։ </w:t>
      </w:r>
      <w:r w:rsidR="00892385">
        <w:rPr>
          <w:rFonts w:ascii="Sylfaen" w:eastAsia="Times New Roman" w:hAnsi="Sylfaen" w:cs="Times New Roman"/>
          <w:color w:val="000000"/>
          <w:sz w:val="24"/>
          <w:szCs w:val="24"/>
          <w:lang w:val="hy-AM"/>
        </w:rPr>
        <w:t xml:space="preserve">Նման քաղաքականության առկայությունը </w:t>
      </w:r>
      <w:r w:rsidR="00892385">
        <w:rPr>
          <w:rFonts w:ascii="Sylfaen" w:eastAsia="Times New Roman" w:hAnsi="Sylfaen" w:cs="Times New Roman"/>
          <w:color w:val="000000"/>
          <w:sz w:val="24"/>
          <w:szCs w:val="24"/>
          <w:lang w:val="hy-AM"/>
        </w:rPr>
        <w:lastRenderedPageBreak/>
        <w:t xml:space="preserve">հանդիսանում է նաև Տնտեսական, սոցիալական և մշակութային կոմիտեի Ընդհանուր դիտարկում </w:t>
      </w:r>
      <w:r w:rsidR="00892385" w:rsidRPr="00892385">
        <w:rPr>
          <w:rFonts w:ascii="Sylfaen" w:eastAsia="Times New Roman" w:hAnsi="Sylfaen" w:cs="Times New Roman"/>
          <w:color w:val="000000"/>
          <w:sz w:val="24"/>
          <w:szCs w:val="24"/>
          <w:lang w:val="hy-AM"/>
        </w:rPr>
        <w:t>14</w:t>
      </w:r>
      <w:r w:rsidR="00892385">
        <w:rPr>
          <w:rFonts w:ascii="Sylfaen" w:eastAsia="Times New Roman" w:hAnsi="Sylfaen" w:cs="Times New Roman"/>
          <w:color w:val="000000"/>
          <w:sz w:val="24"/>
          <w:szCs w:val="24"/>
          <w:lang w:val="hy-AM"/>
        </w:rPr>
        <w:t>-ով սահմանված պահանջ։</w:t>
      </w:r>
    </w:p>
    <w:p w14:paraId="43CF00A4" w14:textId="77777777" w:rsidR="002B2A3A" w:rsidRDefault="002B2A3A" w:rsidP="00372889">
      <w:pPr>
        <w:spacing w:after="0" w:line="240" w:lineRule="auto"/>
        <w:jc w:val="both"/>
        <w:rPr>
          <w:rFonts w:ascii="Sylfaen" w:eastAsia="Times New Roman" w:hAnsi="Sylfaen" w:cs="Times New Roman"/>
          <w:sz w:val="24"/>
          <w:szCs w:val="24"/>
          <w:lang w:val="hy-AM"/>
        </w:rPr>
      </w:pPr>
    </w:p>
    <w:p w14:paraId="6C0FD4BF" w14:textId="603E8426" w:rsidR="00374715" w:rsidRDefault="00372889" w:rsidP="00374715">
      <w:pPr>
        <w:jc w:val="both"/>
        <w:rPr>
          <w:rFonts w:ascii="Sylfaen" w:eastAsia="Times New Roman" w:hAnsi="Sylfaen" w:cs="Times New Roman"/>
          <w:b/>
          <w:bCs/>
          <w:sz w:val="24"/>
          <w:szCs w:val="24"/>
          <w:lang w:val="hy-AM"/>
        </w:rPr>
      </w:pPr>
      <w:r>
        <w:rPr>
          <w:rFonts w:ascii="Sylfaen" w:eastAsia="Times New Roman" w:hAnsi="Sylfaen" w:cs="Times New Roman"/>
          <w:b/>
          <w:bCs/>
          <w:sz w:val="24"/>
          <w:szCs w:val="24"/>
          <w:lang w:val="hy-AM"/>
        </w:rPr>
        <w:t xml:space="preserve">Առաջարկում ենք </w:t>
      </w:r>
      <w:r w:rsidRPr="00D50B86">
        <w:rPr>
          <w:rFonts w:ascii="Sylfaen" w:eastAsia="Times New Roman" w:hAnsi="Sylfaen" w:cs="Times New Roman"/>
          <w:sz w:val="24"/>
          <w:szCs w:val="24"/>
          <w:lang w:val="hy-AM"/>
        </w:rPr>
        <w:t xml:space="preserve">Գործողությունների ծրագրի </w:t>
      </w:r>
      <w:r w:rsidR="00892385" w:rsidRPr="00D50B86">
        <w:rPr>
          <w:rFonts w:ascii="Sylfaen" w:eastAsia="Times New Roman" w:hAnsi="Sylfaen" w:cs="Times New Roman"/>
          <w:sz w:val="24"/>
          <w:szCs w:val="24"/>
          <w:lang w:val="hy-AM"/>
        </w:rPr>
        <w:t>55</w:t>
      </w:r>
      <w:r w:rsidRPr="00D50B86">
        <w:rPr>
          <w:rFonts w:ascii="Sylfaen" w:eastAsia="Times New Roman" w:hAnsi="Sylfaen" w:cs="Times New Roman"/>
          <w:sz w:val="24"/>
          <w:szCs w:val="24"/>
          <w:lang w:val="hy-AM"/>
        </w:rPr>
        <w:t>-րդ կետ</w:t>
      </w:r>
      <w:r w:rsidR="00374715">
        <w:rPr>
          <w:rFonts w:ascii="Sylfaen" w:eastAsia="Times New Roman" w:hAnsi="Sylfaen" w:cs="Times New Roman"/>
          <w:sz w:val="24"/>
          <w:szCs w:val="24"/>
          <w:lang w:val="hy-AM"/>
        </w:rPr>
        <w:t>ից</w:t>
      </w:r>
      <w:r w:rsidRPr="00D50B86">
        <w:rPr>
          <w:rFonts w:ascii="Sylfaen" w:eastAsia="Times New Roman" w:hAnsi="Sylfaen" w:cs="Times New Roman"/>
          <w:sz w:val="24"/>
          <w:szCs w:val="24"/>
          <w:lang w:val="hy-AM"/>
        </w:rPr>
        <w:t xml:space="preserve"> հետո ավելացնել հետևյալ գործողությունները՝</w:t>
      </w:r>
      <w:r w:rsidR="00D50B86">
        <w:rPr>
          <w:rFonts w:ascii="Sylfaen" w:eastAsia="Times New Roman" w:hAnsi="Sylfaen" w:cs="Times New Roman"/>
          <w:b/>
          <w:bCs/>
          <w:sz w:val="24"/>
          <w:szCs w:val="24"/>
          <w:lang w:val="hy-AM"/>
        </w:rPr>
        <w:t xml:space="preserve"> </w:t>
      </w:r>
      <w:r w:rsidR="002B2A3A">
        <w:rPr>
          <w:rFonts w:ascii="Sylfaen" w:eastAsia="Times New Roman" w:hAnsi="Sylfaen" w:cs="Times New Roman"/>
          <w:b/>
          <w:bCs/>
          <w:color w:val="000000"/>
          <w:sz w:val="24"/>
          <w:szCs w:val="24"/>
          <w:lang w:val="hy-AM"/>
        </w:rPr>
        <w:t>«</w:t>
      </w:r>
      <w:r w:rsidR="002B2A3A" w:rsidRPr="002B2A3A">
        <w:rPr>
          <w:rFonts w:ascii="Sylfaen" w:eastAsia="Times New Roman" w:hAnsi="Sylfaen" w:cs="Times New Roman"/>
          <w:b/>
          <w:bCs/>
          <w:color w:val="000000"/>
          <w:sz w:val="24"/>
          <w:szCs w:val="24"/>
          <w:lang w:val="hy-AM"/>
        </w:rPr>
        <w:t>Հանրային առողջության ոլորտի համապարփակ կարգավորման նպատակով մշակել և ընդունել ազգային քաղաքականության փաստաթուղթ</w:t>
      </w:r>
      <w:r w:rsidR="00892385">
        <w:rPr>
          <w:rFonts w:ascii="Sylfaen" w:eastAsia="Times New Roman" w:hAnsi="Sylfaen" w:cs="Times New Roman"/>
          <w:b/>
          <w:bCs/>
          <w:color w:val="000000"/>
          <w:sz w:val="24"/>
          <w:szCs w:val="24"/>
          <w:lang w:val="hy-AM"/>
        </w:rPr>
        <w:t xml:space="preserve">։ </w:t>
      </w:r>
      <w:r w:rsidR="00892385" w:rsidRPr="00892385">
        <w:rPr>
          <w:rFonts w:ascii="Sylfaen" w:eastAsia="Times New Roman" w:hAnsi="Sylfaen" w:cs="Times New Roman"/>
          <w:b/>
          <w:bCs/>
          <w:sz w:val="24"/>
          <w:szCs w:val="24"/>
          <w:lang w:val="hy-AM"/>
        </w:rPr>
        <w:t xml:space="preserve">Հանրային առողջապահության քաղաքականությունը պետք է լինի իրավունքահենք, հիմնվի յուրաքանչյուրի առողջության իրավունքի ճանաչման, պաշտպանության և իրացման միջազգային իրավական ստանդարտների վրա,  պարունակի գործողությունների </w:t>
      </w:r>
      <w:r w:rsidR="002D6694">
        <w:rPr>
          <w:rFonts w:ascii="Sylfaen" w:eastAsia="Times New Roman" w:hAnsi="Sylfaen" w:cs="Times New Roman"/>
          <w:b/>
          <w:bCs/>
          <w:sz w:val="24"/>
          <w:szCs w:val="24"/>
          <w:lang w:val="hy-AM"/>
        </w:rPr>
        <w:t xml:space="preserve"> </w:t>
      </w:r>
      <w:r w:rsidR="00892385" w:rsidRPr="00892385">
        <w:rPr>
          <w:rFonts w:ascii="Sylfaen" w:eastAsia="Times New Roman" w:hAnsi="Sylfaen" w:cs="Times New Roman"/>
          <w:b/>
          <w:bCs/>
          <w:sz w:val="24"/>
          <w:szCs w:val="24"/>
          <w:lang w:val="hy-AM"/>
        </w:rPr>
        <w:t>ծրագիր, մշակվի և իրականացվի մ</w:t>
      </w:r>
      <w:r w:rsidR="002D6694">
        <w:rPr>
          <w:rFonts w:ascii="Sylfaen" w:eastAsia="Times New Roman" w:hAnsi="Sylfaen" w:cs="Times New Roman"/>
          <w:b/>
          <w:bCs/>
          <w:sz w:val="24"/>
          <w:szCs w:val="24"/>
          <w:lang w:val="hy-AM"/>
        </w:rPr>
        <w:t>ասնակցության սկզբունքի պահպանմամ</w:t>
      </w:r>
      <w:r w:rsidR="00892385" w:rsidRPr="00892385">
        <w:rPr>
          <w:rFonts w:ascii="Sylfaen" w:eastAsia="Times New Roman" w:hAnsi="Sylfaen" w:cs="Times New Roman"/>
          <w:b/>
          <w:bCs/>
          <w:sz w:val="24"/>
          <w:szCs w:val="24"/>
          <w:lang w:val="hy-AM"/>
        </w:rPr>
        <w:t>բ՝ հասարակության տարբեր</w:t>
      </w:r>
      <w:r w:rsidR="005B7C9D">
        <w:rPr>
          <w:rFonts w:ascii="Sylfaen" w:eastAsia="Times New Roman" w:hAnsi="Sylfaen" w:cs="Times New Roman"/>
          <w:b/>
          <w:bCs/>
          <w:sz w:val="24"/>
          <w:szCs w:val="24"/>
          <w:lang w:val="hy-AM"/>
        </w:rPr>
        <w:t>, հատկապես</w:t>
      </w:r>
      <w:r w:rsidR="00374715">
        <w:rPr>
          <w:rFonts w:ascii="Sylfaen" w:eastAsia="Times New Roman" w:hAnsi="Sylfaen" w:cs="Times New Roman"/>
          <w:b/>
          <w:bCs/>
          <w:sz w:val="24"/>
          <w:szCs w:val="24"/>
          <w:lang w:val="hy-AM"/>
        </w:rPr>
        <w:t xml:space="preserve"> ամենախոցելի </w:t>
      </w:r>
      <w:r w:rsidR="00892385" w:rsidRPr="00892385">
        <w:rPr>
          <w:rFonts w:ascii="Sylfaen" w:eastAsia="Times New Roman" w:hAnsi="Sylfaen" w:cs="Times New Roman"/>
          <w:b/>
          <w:bCs/>
          <w:sz w:val="24"/>
          <w:szCs w:val="24"/>
          <w:lang w:val="hy-AM"/>
        </w:rPr>
        <w:t xml:space="preserve"> խմբերի գործուն մասնակցությամբ</w:t>
      </w:r>
      <w:r w:rsidR="002B2A3A">
        <w:rPr>
          <w:rFonts w:ascii="Sylfaen" w:eastAsia="Times New Roman" w:hAnsi="Sylfaen" w:cs="Times New Roman"/>
          <w:b/>
          <w:bCs/>
          <w:color w:val="000000"/>
          <w:sz w:val="24"/>
          <w:szCs w:val="24"/>
          <w:lang w:val="hy-AM"/>
        </w:rPr>
        <w:t>»</w:t>
      </w:r>
      <w:r w:rsidR="00892385">
        <w:rPr>
          <w:rFonts w:ascii="Sylfaen" w:eastAsia="Times New Roman" w:hAnsi="Sylfaen" w:cs="Times New Roman"/>
          <w:b/>
          <w:bCs/>
          <w:color w:val="000000"/>
          <w:sz w:val="24"/>
          <w:szCs w:val="24"/>
          <w:lang w:val="hy-AM"/>
        </w:rPr>
        <w:t>։</w:t>
      </w:r>
    </w:p>
    <w:p w14:paraId="7DE08593" w14:textId="77777777" w:rsidR="00374715" w:rsidRPr="00374715" w:rsidRDefault="00374715" w:rsidP="00374715">
      <w:pPr>
        <w:jc w:val="both"/>
        <w:rPr>
          <w:rFonts w:ascii="Sylfaen" w:eastAsia="Times New Roman" w:hAnsi="Sylfaen" w:cs="Times New Roman"/>
          <w:b/>
          <w:bCs/>
          <w:sz w:val="24"/>
          <w:szCs w:val="24"/>
          <w:lang w:val="hy-AM"/>
        </w:rPr>
      </w:pPr>
    </w:p>
    <w:p w14:paraId="36C0910F" w14:textId="1634DBDE" w:rsidR="002B2A3A" w:rsidRPr="00D50B86" w:rsidRDefault="002B2A3A" w:rsidP="00A732C1">
      <w:pPr>
        <w:jc w:val="both"/>
        <w:rPr>
          <w:rFonts w:ascii="Sylfaen" w:eastAsia="Times New Roman" w:hAnsi="Sylfaen" w:cs="Arial"/>
          <w:b/>
          <w:bCs/>
          <w:color w:val="000000"/>
          <w:sz w:val="24"/>
          <w:szCs w:val="24"/>
          <w:lang w:val="hy-AM"/>
        </w:rPr>
      </w:pPr>
      <w:r>
        <w:rPr>
          <w:rFonts w:ascii="Sylfaen" w:eastAsia="Times New Roman" w:hAnsi="Sylfaen" w:cs="Times New Roman"/>
          <w:b/>
          <w:bCs/>
          <w:color w:val="000000"/>
          <w:sz w:val="24"/>
          <w:szCs w:val="24"/>
          <w:lang w:val="hy-AM"/>
        </w:rPr>
        <w:t xml:space="preserve">Առաջարկություն </w:t>
      </w:r>
      <w:r w:rsidRPr="006F6913">
        <w:rPr>
          <w:rFonts w:ascii="Sylfaen" w:eastAsia="Times New Roman" w:hAnsi="Sylfaen" w:cs="Times New Roman"/>
          <w:b/>
          <w:bCs/>
          <w:color w:val="000000"/>
          <w:sz w:val="24"/>
          <w:szCs w:val="24"/>
          <w:lang w:val="hy-AM"/>
        </w:rPr>
        <w:t xml:space="preserve">7. </w:t>
      </w:r>
      <w:r w:rsidR="003F57F4" w:rsidRPr="00D50B86">
        <w:rPr>
          <w:rFonts w:ascii="Sylfaen" w:eastAsia="Times New Roman" w:hAnsi="Sylfaen" w:cs="Times New Roman"/>
          <w:b/>
          <w:bCs/>
          <w:color w:val="000000"/>
          <w:sz w:val="24"/>
          <w:szCs w:val="24"/>
          <w:lang w:val="hy-AM"/>
        </w:rPr>
        <w:t>Իրավունքահենք սոցիալական պաշտպանություն</w:t>
      </w:r>
      <w:r w:rsidR="00E46C50" w:rsidRPr="00D50B86">
        <w:rPr>
          <w:rFonts w:ascii="Sylfaen" w:eastAsia="Times New Roman" w:hAnsi="Sylfaen" w:cs="Times New Roman"/>
          <w:b/>
          <w:bCs/>
          <w:color w:val="000000"/>
          <w:sz w:val="24"/>
          <w:szCs w:val="24"/>
          <w:lang w:val="hy-AM"/>
        </w:rPr>
        <w:t xml:space="preserve"> և բավարար կենսամակարդակի իրավունքի իրացում</w:t>
      </w:r>
    </w:p>
    <w:p w14:paraId="05884A22" w14:textId="3F87C718" w:rsidR="00CB539B" w:rsidRPr="00132B47" w:rsidRDefault="003F57F4" w:rsidP="00A732C1">
      <w:pPr>
        <w:jc w:val="both"/>
        <w:rPr>
          <w:rFonts w:ascii="Sylfaen" w:eastAsia="Times New Roman" w:hAnsi="Sylfaen" w:cs="Arial"/>
          <w:color w:val="000000"/>
          <w:sz w:val="24"/>
          <w:szCs w:val="24"/>
          <w:lang w:val="hy-AM"/>
        </w:rPr>
      </w:pPr>
      <w:r>
        <w:rPr>
          <w:rFonts w:ascii="Sylfaen" w:eastAsia="Times New Roman" w:hAnsi="Sylfaen" w:cs="Arial"/>
          <w:color w:val="000000"/>
          <w:sz w:val="24"/>
          <w:szCs w:val="24"/>
          <w:lang w:val="hy-AM"/>
        </w:rPr>
        <w:t xml:space="preserve">Սոցիալական պաշտպանությունն ու սոցիալական ապահովությունը բովանդակային առումով ներկայացված են </w:t>
      </w:r>
      <w:r w:rsidR="006F6913">
        <w:rPr>
          <w:rFonts w:ascii="Sylfaen" w:eastAsia="Times New Roman" w:hAnsi="Sylfaen" w:cs="Arial"/>
          <w:color w:val="000000"/>
          <w:sz w:val="24"/>
          <w:szCs w:val="24"/>
          <w:lang w:val="hy-AM"/>
        </w:rPr>
        <w:t xml:space="preserve">Գերակայություն </w:t>
      </w:r>
      <w:r w:rsidR="006F6913" w:rsidRPr="003F57F4">
        <w:rPr>
          <w:rFonts w:ascii="Sylfaen" w:eastAsia="Times New Roman" w:hAnsi="Sylfaen" w:cs="Arial"/>
          <w:color w:val="000000"/>
          <w:sz w:val="24"/>
          <w:szCs w:val="24"/>
          <w:lang w:val="hy-AM"/>
        </w:rPr>
        <w:t>2.4</w:t>
      </w:r>
      <w:r w:rsidR="006F6913">
        <w:rPr>
          <w:rFonts w:ascii="Sylfaen" w:eastAsia="Times New Roman" w:hAnsi="Sylfaen" w:cs="Arial"/>
          <w:color w:val="000000"/>
          <w:sz w:val="24"/>
          <w:szCs w:val="24"/>
          <w:lang w:val="hy-AM"/>
        </w:rPr>
        <w:t>-ում</w:t>
      </w:r>
      <w:r>
        <w:rPr>
          <w:rFonts w:ascii="Sylfaen" w:eastAsia="Times New Roman" w:hAnsi="Sylfaen" w:cs="Arial"/>
          <w:color w:val="000000"/>
          <w:sz w:val="24"/>
          <w:szCs w:val="24"/>
          <w:lang w:val="hy-AM"/>
        </w:rPr>
        <w:t xml:space="preserve">, որտեղ նշվում է, որ տվյալ իրավունքի իրացման </w:t>
      </w:r>
      <w:r w:rsidRPr="003F57F4">
        <w:rPr>
          <w:rFonts w:ascii="Sylfaen" w:eastAsia="Times New Roman" w:hAnsi="Sylfaen" w:cs="Arial"/>
          <w:color w:val="000000"/>
          <w:sz w:val="24"/>
          <w:szCs w:val="24"/>
          <w:lang w:val="hy-AM"/>
        </w:rPr>
        <w:t xml:space="preserve">խնդիրների արդյունավետ լուծման </w:t>
      </w:r>
      <w:r>
        <w:rPr>
          <w:rFonts w:ascii="Sylfaen" w:eastAsia="Times New Roman" w:hAnsi="Sylfaen" w:cs="Arial"/>
          <w:color w:val="000000"/>
          <w:sz w:val="24"/>
          <w:szCs w:val="24"/>
          <w:lang w:val="hy-AM"/>
        </w:rPr>
        <w:t>նպատակով</w:t>
      </w:r>
      <w:r w:rsidRPr="003F57F4">
        <w:rPr>
          <w:rFonts w:ascii="Sylfaen" w:eastAsia="Times New Roman" w:hAnsi="Sylfaen" w:cs="Arial"/>
          <w:color w:val="000000"/>
          <w:sz w:val="24"/>
          <w:szCs w:val="24"/>
          <w:lang w:val="hy-AM"/>
        </w:rPr>
        <w:t xml:space="preserve"> պետությունը հանձն է առնում ձեռնարկել օրենսդրական փոփոխություններ</w:t>
      </w:r>
      <w:r w:rsidR="00AB5FA6">
        <w:rPr>
          <w:rFonts w:ascii="Sylfaen" w:eastAsia="Times New Roman" w:hAnsi="Sylfaen" w:cs="Arial"/>
          <w:color w:val="000000"/>
          <w:sz w:val="24"/>
          <w:szCs w:val="24"/>
          <w:lang w:val="hy-AM"/>
        </w:rPr>
        <w:t xml:space="preserve"> և ավելացնել ֆինանսական հատկացումները։</w:t>
      </w:r>
      <w:r w:rsidR="00432092">
        <w:rPr>
          <w:rFonts w:ascii="Sylfaen" w:eastAsia="Times New Roman" w:hAnsi="Sylfaen" w:cs="Arial"/>
          <w:color w:val="000000"/>
          <w:sz w:val="24"/>
          <w:szCs w:val="24"/>
          <w:lang w:val="hy-AM"/>
        </w:rPr>
        <w:t xml:space="preserve"> Գործողությունների ծրագրում տվյալ Գերակայությանը վերաբերելի են </w:t>
      </w:r>
      <w:r w:rsidR="00432092" w:rsidRPr="00892385">
        <w:rPr>
          <w:rFonts w:ascii="Sylfaen" w:eastAsia="Times New Roman" w:hAnsi="Sylfaen" w:cs="Arial"/>
          <w:color w:val="000000"/>
          <w:sz w:val="24"/>
          <w:szCs w:val="24"/>
          <w:lang w:val="hy-AM"/>
        </w:rPr>
        <w:t>71-75</w:t>
      </w:r>
      <w:r w:rsidR="00432092">
        <w:rPr>
          <w:rFonts w:ascii="Sylfaen" w:eastAsia="Times New Roman" w:hAnsi="Sylfaen" w:cs="Arial"/>
          <w:color w:val="000000"/>
          <w:sz w:val="24"/>
          <w:szCs w:val="24"/>
          <w:lang w:val="hy-AM"/>
        </w:rPr>
        <w:t>-րդ կետերը։</w:t>
      </w:r>
      <w:r w:rsidR="00132B47">
        <w:rPr>
          <w:rFonts w:ascii="Sylfaen" w:eastAsia="Times New Roman" w:hAnsi="Sylfaen" w:cs="Arial"/>
          <w:color w:val="000000"/>
          <w:sz w:val="24"/>
          <w:szCs w:val="24"/>
          <w:lang w:val="hy-AM"/>
        </w:rPr>
        <w:t xml:space="preserve"> Կարևոր ենք համարում, որպեսզի Գործողությունների ծրագրում</w:t>
      </w:r>
      <w:r w:rsidR="00374715">
        <w:rPr>
          <w:rFonts w:ascii="Sylfaen" w:eastAsia="Times New Roman" w:hAnsi="Sylfaen" w:cs="Arial"/>
          <w:color w:val="000000"/>
          <w:sz w:val="24"/>
          <w:szCs w:val="24"/>
          <w:lang w:val="hy-AM"/>
        </w:rPr>
        <w:t xml:space="preserve"> </w:t>
      </w:r>
      <w:r w:rsidR="00132B47">
        <w:rPr>
          <w:rFonts w:ascii="Sylfaen" w:eastAsia="Times New Roman" w:hAnsi="Sylfaen" w:cs="Arial"/>
          <w:color w:val="000000"/>
          <w:sz w:val="24"/>
          <w:szCs w:val="24"/>
          <w:lang w:val="hy-AM"/>
        </w:rPr>
        <w:t xml:space="preserve">հստակեցված լինեն օրենսդրական առանցքային/էական փոփոխությունները, իսկ ֆինանսական հատկացումների ավելացման համատեքստում </w:t>
      </w:r>
      <w:r w:rsidR="00E46C50" w:rsidRPr="00E46C50">
        <w:rPr>
          <w:rFonts w:ascii="Sylfaen" w:eastAsia="Times New Roman" w:hAnsi="Sylfaen" w:cs="Arial"/>
          <w:color w:val="000000"/>
          <w:sz w:val="24"/>
          <w:szCs w:val="24"/>
          <w:lang w:val="hy-AM"/>
        </w:rPr>
        <w:t>ռազմավարություն</w:t>
      </w:r>
      <w:r w:rsidR="00E46C50">
        <w:rPr>
          <w:rFonts w:ascii="Sylfaen" w:eastAsia="Times New Roman" w:hAnsi="Sylfaen" w:cs="Arial"/>
          <w:color w:val="000000"/>
          <w:sz w:val="24"/>
          <w:szCs w:val="24"/>
          <w:lang w:val="hy-AM"/>
        </w:rPr>
        <w:t>ը՝ իբրև</w:t>
      </w:r>
      <w:r w:rsidR="00E46C50" w:rsidRPr="00E46C50">
        <w:rPr>
          <w:rFonts w:ascii="Sylfaen" w:eastAsia="Times New Roman" w:hAnsi="Sylfaen" w:cs="Arial"/>
          <w:color w:val="000000"/>
          <w:sz w:val="24"/>
          <w:szCs w:val="24"/>
          <w:lang w:val="hy-AM"/>
        </w:rPr>
        <w:t xml:space="preserve"> չափորոշիչ փաստաթուղթ, հստակ ամրագրի, որ պետության կողմից տրվող </w:t>
      </w:r>
      <w:r w:rsidR="00132B47" w:rsidRPr="00132B47">
        <w:rPr>
          <w:rFonts w:ascii="Sylfaen" w:eastAsia="Times New Roman" w:hAnsi="Sylfaen" w:cs="Arial"/>
          <w:b/>
          <w:bCs/>
          <w:color w:val="000000"/>
          <w:sz w:val="24"/>
          <w:szCs w:val="24"/>
          <w:lang w:val="hy-AM"/>
        </w:rPr>
        <w:t xml:space="preserve">ֆինանսական </w:t>
      </w:r>
      <w:r w:rsidR="00E46C50" w:rsidRPr="00132B47">
        <w:rPr>
          <w:rFonts w:ascii="Sylfaen" w:eastAsia="Times New Roman" w:hAnsi="Sylfaen" w:cs="Arial"/>
          <w:b/>
          <w:bCs/>
          <w:color w:val="000000"/>
          <w:sz w:val="24"/>
          <w:szCs w:val="24"/>
          <w:lang w:val="hy-AM"/>
        </w:rPr>
        <w:t>աջակցություններ</w:t>
      </w:r>
      <w:r w:rsidR="00132B47" w:rsidRPr="00132B47">
        <w:rPr>
          <w:rFonts w:ascii="Sylfaen" w:eastAsia="Times New Roman" w:hAnsi="Sylfaen" w:cs="Arial"/>
          <w:b/>
          <w:bCs/>
          <w:color w:val="000000"/>
          <w:sz w:val="24"/>
          <w:szCs w:val="24"/>
          <w:lang w:val="hy-AM"/>
        </w:rPr>
        <w:t>ի չափը</w:t>
      </w:r>
      <w:r w:rsidR="00E46C50" w:rsidRPr="00132B47">
        <w:rPr>
          <w:rFonts w:ascii="Sylfaen" w:eastAsia="Times New Roman" w:hAnsi="Sylfaen" w:cs="Arial"/>
          <w:b/>
          <w:bCs/>
          <w:color w:val="000000"/>
          <w:sz w:val="24"/>
          <w:szCs w:val="24"/>
          <w:lang w:val="hy-AM"/>
        </w:rPr>
        <w:t xml:space="preserve"> բավարար չեն անձի բավարար կենսամակարդակ</w:t>
      </w:r>
      <w:r w:rsidR="00132B47" w:rsidRPr="00132B47">
        <w:rPr>
          <w:rFonts w:ascii="Sylfaen" w:eastAsia="Times New Roman" w:hAnsi="Sylfaen" w:cs="Arial"/>
          <w:b/>
          <w:bCs/>
          <w:color w:val="000000"/>
          <w:sz w:val="24"/>
          <w:szCs w:val="24"/>
          <w:lang w:val="hy-AM"/>
        </w:rPr>
        <w:t xml:space="preserve">ն </w:t>
      </w:r>
      <w:r w:rsidR="00E46C50" w:rsidRPr="00132B47">
        <w:rPr>
          <w:rFonts w:ascii="Sylfaen" w:eastAsia="Times New Roman" w:hAnsi="Sylfaen" w:cs="Arial"/>
          <w:b/>
          <w:bCs/>
          <w:color w:val="000000"/>
          <w:sz w:val="24"/>
          <w:szCs w:val="24"/>
          <w:lang w:val="hy-AM"/>
        </w:rPr>
        <w:t xml:space="preserve">ապահովելու և զարգացնելու համար և բոլոր իրականացվող </w:t>
      </w:r>
      <w:r w:rsidR="002D6694">
        <w:rPr>
          <w:rFonts w:ascii="Sylfaen" w:eastAsia="Times New Roman" w:hAnsi="Sylfaen" w:cs="Arial"/>
          <w:b/>
          <w:bCs/>
          <w:color w:val="000000"/>
          <w:sz w:val="24"/>
          <w:szCs w:val="24"/>
          <w:lang w:val="hy-AM"/>
        </w:rPr>
        <w:t>հատկացումների</w:t>
      </w:r>
      <w:r w:rsidR="00E46C50" w:rsidRPr="00132B47">
        <w:rPr>
          <w:rFonts w:ascii="Sylfaen" w:eastAsia="Times New Roman" w:hAnsi="Sylfaen" w:cs="Arial"/>
          <w:b/>
          <w:bCs/>
          <w:color w:val="000000"/>
          <w:sz w:val="24"/>
          <w:szCs w:val="24"/>
          <w:lang w:val="hy-AM"/>
        </w:rPr>
        <w:t xml:space="preserve"> շեմերը պետք է բարձրացվեն՝ ի իրագործում պետության պոզիտիվ պարտավորությունների՝ Տնտեսական, սոցիալական և մշակութային դաշնագրի հոդված 11-ով ամրագրված բավարար </w:t>
      </w:r>
      <w:r w:rsidR="002D6694">
        <w:rPr>
          <w:rFonts w:ascii="Sylfaen" w:eastAsia="Times New Roman" w:hAnsi="Sylfaen" w:cs="Arial"/>
          <w:b/>
          <w:bCs/>
          <w:color w:val="000000"/>
          <w:sz w:val="24"/>
          <w:szCs w:val="24"/>
          <w:lang w:val="hy-AM"/>
        </w:rPr>
        <w:t>կենսամակարդակի</w:t>
      </w:r>
      <w:r w:rsidR="00E46C50" w:rsidRPr="00132B47">
        <w:rPr>
          <w:rFonts w:ascii="Sylfaen" w:eastAsia="Times New Roman" w:hAnsi="Sylfaen" w:cs="Arial"/>
          <w:b/>
          <w:bCs/>
          <w:color w:val="000000"/>
          <w:sz w:val="24"/>
          <w:szCs w:val="24"/>
          <w:lang w:val="hy-AM"/>
        </w:rPr>
        <w:t xml:space="preserve"> իրավունքի իրացման շրջանակներում</w:t>
      </w:r>
      <w:r w:rsidR="00E46C50">
        <w:rPr>
          <w:rFonts w:ascii="Sylfaen" w:eastAsia="Times New Roman" w:hAnsi="Sylfaen" w:cs="Arial"/>
          <w:color w:val="000000"/>
          <w:sz w:val="24"/>
          <w:szCs w:val="24"/>
          <w:lang w:val="hy-AM"/>
        </w:rPr>
        <w:t xml:space="preserve">։ </w:t>
      </w:r>
    </w:p>
    <w:p w14:paraId="74EB4BD0" w14:textId="155B8B26" w:rsidR="00CB539B" w:rsidRPr="00CB539B" w:rsidRDefault="00E46C50" w:rsidP="00A732C1">
      <w:pPr>
        <w:jc w:val="both"/>
        <w:rPr>
          <w:rFonts w:ascii="Sylfaen" w:eastAsia="Times New Roman" w:hAnsi="Sylfaen" w:cs="Arial"/>
          <w:color w:val="000000"/>
          <w:sz w:val="24"/>
          <w:szCs w:val="24"/>
          <w:lang w:val="hy-AM"/>
        </w:rPr>
      </w:pPr>
      <w:r>
        <w:rPr>
          <w:rFonts w:ascii="Sylfaen" w:eastAsia="Times New Roman" w:hAnsi="Sylfaen" w:cs="Arial"/>
          <w:color w:val="000000"/>
          <w:sz w:val="24"/>
          <w:szCs w:val="24"/>
          <w:lang w:val="hy-AM"/>
        </w:rPr>
        <w:t xml:space="preserve">Միևնույն ժամանակ, էական է, որպեսզի </w:t>
      </w:r>
      <w:r w:rsidR="002D6694">
        <w:rPr>
          <w:rFonts w:ascii="Sylfaen" w:eastAsia="Times New Roman" w:hAnsi="Sylfaen" w:cs="Arial"/>
          <w:color w:val="000000"/>
          <w:sz w:val="24"/>
          <w:szCs w:val="24"/>
          <w:lang w:val="hy-AM"/>
        </w:rPr>
        <w:t>վերոնշյալ</w:t>
      </w:r>
      <w:r>
        <w:rPr>
          <w:rFonts w:ascii="Sylfaen" w:eastAsia="Times New Roman" w:hAnsi="Sylfaen" w:cs="Arial"/>
          <w:color w:val="000000"/>
          <w:sz w:val="24"/>
          <w:szCs w:val="24"/>
          <w:lang w:val="hy-AM"/>
        </w:rPr>
        <w:t xml:space="preserve"> իրավունքի</w:t>
      </w:r>
      <w:r w:rsidR="00132B47">
        <w:rPr>
          <w:rFonts w:ascii="Sylfaen" w:eastAsia="Times New Roman" w:hAnsi="Sylfaen" w:cs="Arial"/>
          <w:color w:val="000000"/>
          <w:sz w:val="24"/>
          <w:szCs w:val="24"/>
          <w:lang w:val="hy-AM"/>
        </w:rPr>
        <w:t>ն</w:t>
      </w:r>
      <w:r>
        <w:rPr>
          <w:rFonts w:ascii="Sylfaen" w:eastAsia="Times New Roman" w:hAnsi="Sylfaen" w:cs="Arial"/>
          <w:color w:val="000000"/>
          <w:sz w:val="24"/>
          <w:szCs w:val="24"/>
          <w:lang w:val="hy-AM"/>
        </w:rPr>
        <w:t xml:space="preserve"> առհասարակ անդրադարձ կատարվի և </w:t>
      </w:r>
      <w:r w:rsidRPr="00132B47">
        <w:rPr>
          <w:rFonts w:ascii="Sylfaen" w:eastAsia="Times New Roman" w:hAnsi="Sylfaen" w:cs="Arial"/>
          <w:b/>
          <w:bCs/>
          <w:color w:val="000000"/>
          <w:sz w:val="24"/>
          <w:szCs w:val="24"/>
          <w:lang w:val="hy-AM"/>
        </w:rPr>
        <w:t xml:space="preserve">ամրագրվի </w:t>
      </w:r>
      <w:r w:rsidR="00132B47" w:rsidRPr="00132B47">
        <w:rPr>
          <w:rFonts w:ascii="Sylfaen" w:eastAsia="Times New Roman" w:hAnsi="Sylfaen" w:cs="Arial"/>
          <w:b/>
          <w:bCs/>
          <w:color w:val="000000"/>
          <w:sz w:val="24"/>
          <w:szCs w:val="24"/>
          <w:lang w:val="hy-AM"/>
        </w:rPr>
        <w:t xml:space="preserve">բավարար կենսամակարդակի </w:t>
      </w:r>
      <w:r w:rsidRPr="00132B47">
        <w:rPr>
          <w:rFonts w:ascii="Sylfaen" w:eastAsia="Times New Roman" w:hAnsi="Sylfaen" w:cs="Arial"/>
          <w:b/>
          <w:bCs/>
          <w:color w:val="000000"/>
          <w:sz w:val="24"/>
          <w:szCs w:val="24"/>
          <w:lang w:val="hy-AM"/>
        </w:rPr>
        <w:t>իրավունքի իրացումն ապահովելու պետության պարտավորությունը</w:t>
      </w:r>
      <w:r>
        <w:rPr>
          <w:rFonts w:ascii="Sylfaen" w:eastAsia="Times New Roman" w:hAnsi="Sylfaen" w:cs="Arial"/>
          <w:color w:val="000000"/>
          <w:sz w:val="24"/>
          <w:szCs w:val="24"/>
          <w:lang w:val="hy-AM"/>
        </w:rPr>
        <w:t xml:space="preserve">։ </w:t>
      </w:r>
      <w:r w:rsidR="00A45C5A">
        <w:rPr>
          <w:rFonts w:ascii="Sylfaen" w:eastAsia="Times New Roman" w:hAnsi="Sylfaen" w:cs="Arial"/>
          <w:color w:val="000000"/>
          <w:sz w:val="24"/>
          <w:szCs w:val="24"/>
          <w:lang w:val="hy-AM"/>
        </w:rPr>
        <w:t>Մինչև 2015</w:t>
      </w:r>
      <w:r w:rsidR="00CB539B" w:rsidRPr="00CB539B">
        <w:rPr>
          <w:rFonts w:ascii="Sylfaen" w:eastAsia="Times New Roman" w:hAnsi="Sylfaen" w:cs="Arial"/>
          <w:color w:val="000000"/>
          <w:sz w:val="24"/>
          <w:szCs w:val="24"/>
          <w:lang w:val="hy-AM"/>
        </w:rPr>
        <w:t xml:space="preserve">թ.-ի </w:t>
      </w:r>
      <w:r w:rsidR="00CB539B" w:rsidRPr="00CB539B">
        <w:rPr>
          <w:rFonts w:ascii="Sylfaen" w:eastAsia="Times New Roman" w:hAnsi="Sylfaen" w:cs="Arial"/>
          <w:color w:val="000000"/>
          <w:sz w:val="24"/>
          <w:szCs w:val="24"/>
          <w:lang w:val="hy-AM"/>
        </w:rPr>
        <w:lastRenderedPageBreak/>
        <w:t xml:space="preserve">սահմանադրական փոփոխությունները, Հայաստանում բավարար կենսամակարդակի իրավունքը, ներառյալ բավարար բնակարանային պայմաններ ունենալու իրավունքը, երաշխավորված էր </w:t>
      </w:r>
      <w:r w:rsidR="000A146C">
        <w:rPr>
          <w:rFonts w:ascii="Sylfaen" w:eastAsia="Times New Roman" w:hAnsi="Sylfaen" w:cs="Arial"/>
          <w:color w:val="000000"/>
          <w:sz w:val="24"/>
          <w:szCs w:val="24"/>
          <w:lang w:val="hy-AM"/>
        </w:rPr>
        <w:t>Սահմանադրությամբ</w:t>
      </w:r>
      <w:r w:rsidR="00CB539B">
        <w:rPr>
          <w:rFonts w:ascii="Sylfaen" w:eastAsia="Times New Roman" w:hAnsi="Sylfaen" w:cs="Arial"/>
          <w:color w:val="000000"/>
          <w:sz w:val="24"/>
          <w:szCs w:val="24"/>
          <w:lang w:val="hy-AM"/>
        </w:rPr>
        <w:t xml:space="preserve"> </w:t>
      </w:r>
      <w:r w:rsidR="00CB539B" w:rsidRPr="00CB539B">
        <w:rPr>
          <w:rFonts w:ascii="Sylfaen" w:eastAsia="Times New Roman" w:hAnsi="Sylfaen" w:cs="Arial"/>
          <w:color w:val="000000"/>
          <w:sz w:val="24"/>
          <w:szCs w:val="24"/>
          <w:lang w:val="hy-AM"/>
        </w:rPr>
        <w:t>(</w:t>
      </w:r>
      <w:r w:rsidR="00CB539B">
        <w:rPr>
          <w:rFonts w:ascii="Sylfaen" w:eastAsia="Times New Roman" w:hAnsi="Sylfaen" w:cs="Arial"/>
          <w:color w:val="000000"/>
          <w:sz w:val="24"/>
          <w:szCs w:val="24"/>
          <w:lang w:val="hy-AM"/>
        </w:rPr>
        <w:t xml:space="preserve">հոդված </w:t>
      </w:r>
      <w:r w:rsidR="00A45C5A">
        <w:rPr>
          <w:rFonts w:ascii="Sylfaen" w:eastAsia="Times New Roman" w:hAnsi="Sylfaen" w:cs="Arial"/>
          <w:color w:val="000000"/>
          <w:sz w:val="24"/>
          <w:szCs w:val="24"/>
          <w:lang w:val="hy-AM"/>
        </w:rPr>
        <w:t>34): 2015</w:t>
      </w:r>
      <w:r w:rsidR="00CB539B" w:rsidRPr="00CB539B">
        <w:rPr>
          <w:rFonts w:ascii="Sylfaen" w:eastAsia="Times New Roman" w:hAnsi="Sylfaen" w:cs="Arial"/>
          <w:color w:val="000000"/>
          <w:sz w:val="24"/>
          <w:szCs w:val="24"/>
          <w:lang w:val="hy-AM"/>
        </w:rPr>
        <w:t xml:space="preserve">թ.-ի սահմանադրական փոփոխությունների արդյունքում </w:t>
      </w:r>
      <w:r w:rsidR="00374715">
        <w:rPr>
          <w:rFonts w:ascii="Sylfaen" w:eastAsia="Times New Roman" w:hAnsi="Sylfaen" w:cs="Arial"/>
          <w:color w:val="000000"/>
          <w:sz w:val="24"/>
          <w:szCs w:val="24"/>
          <w:lang w:val="hy-AM"/>
        </w:rPr>
        <w:t xml:space="preserve">տվյալ սահմանադրական երաշխիքները վերացվեցին։ </w:t>
      </w:r>
      <w:r w:rsidR="00CB539B">
        <w:rPr>
          <w:rFonts w:ascii="Sylfaen" w:eastAsia="Times New Roman" w:hAnsi="Sylfaen" w:cs="Arial"/>
          <w:color w:val="000000"/>
          <w:sz w:val="24"/>
          <w:szCs w:val="24"/>
          <w:lang w:val="hy-AM"/>
        </w:rPr>
        <w:t xml:space="preserve">Սա հետընթաց քայլ է, որը նշանակում է նաև, որ ՀՀ կառավարությունը ձախողել է </w:t>
      </w:r>
      <w:r w:rsidR="00CB539B" w:rsidRPr="00CB539B">
        <w:rPr>
          <w:rFonts w:ascii="Sylfaen" w:eastAsia="Times New Roman" w:hAnsi="Sylfaen" w:cs="Arial"/>
          <w:color w:val="000000"/>
          <w:sz w:val="24"/>
          <w:szCs w:val="24"/>
          <w:lang w:val="hy-AM"/>
        </w:rPr>
        <w:t>Դաշնագրի հոդված 2-ով սահմանված՝ դաշնագրային իր պարտավորությունները առաջադիմորեն (progressively) իրականացնելու պարտավորությունը</w:t>
      </w:r>
      <w:r w:rsidR="00CB539B">
        <w:rPr>
          <w:rFonts w:ascii="Sylfaen" w:eastAsia="Times New Roman" w:hAnsi="Sylfaen" w:cs="Arial"/>
          <w:color w:val="000000"/>
          <w:sz w:val="24"/>
          <w:szCs w:val="24"/>
          <w:lang w:val="hy-AM"/>
        </w:rPr>
        <w:t xml:space="preserve">։ Տվյալ խնդրի շտկումը նոր ռազմավարության շրջանակներում </w:t>
      </w:r>
      <w:r w:rsidR="00F651D2">
        <w:rPr>
          <w:rFonts w:ascii="Sylfaen" w:eastAsia="Times New Roman" w:hAnsi="Sylfaen" w:cs="Arial"/>
          <w:color w:val="000000"/>
          <w:sz w:val="24"/>
          <w:szCs w:val="24"/>
          <w:lang w:val="hy-AM"/>
        </w:rPr>
        <w:t>ծայրահեղ կարևոր է։</w:t>
      </w:r>
    </w:p>
    <w:p w14:paraId="66F1D216" w14:textId="3F59C0C1" w:rsidR="00CB539B" w:rsidRPr="00C02128" w:rsidRDefault="00F651D2" w:rsidP="00A732C1">
      <w:pPr>
        <w:jc w:val="both"/>
        <w:rPr>
          <w:rFonts w:ascii="Sylfaen" w:eastAsia="Times New Roman" w:hAnsi="Sylfaen" w:cs="Arial"/>
          <w:b/>
          <w:bCs/>
          <w:color w:val="000000"/>
          <w:sz w:val="24"/>
          <w:szCs w:val="24"/>
          <w:lang w:val="hy-AM"/>
        </w:rPr>
      </w:pPr>
      <w:r>
        <w:rPr>
          <w:rFonts w:ascii="Sylfaen" w:eastAsia="Times New Roman" w:hAnsi="Sylfaen" w:cs="Arial"/>
          <w:color w:val="000000"/>
          <w:sz w:val="24"/>
          <w:szCs w:val="24"/>
          <w:lang w:val="hy-AM"/>
        </w:rPr>
        <w:t xml:space="preserve">Բավարար </w:t>
      </w:r>
      <w:r w:rsidR="00132B47">
        <w:rPr>
          <w:rFonts w:ascii="Sylfaen" w:eastAsia="Times New Roman" w:hAnsi="Sylfaen" w:cs="Arial"/>
          <w:color w:val="000000"/>
          <w:sz w:val="24"/>
          <w:szCs w:val="24"/>
          <w:lang w:val="hy-AM"/>
        </w:rPr>
        <w:t xml:space="preserve">կենսամակարդակի </w:t>
      </w:r>
      <w:r w:rsidR="00E46C50">
        <w:rPr>
          <w:rFonts w:ascii="Sylfaen" w:eastAsia="Times New Roman" w:hAnsi="Sylfaen" w:cs="Arial"/>
          <w:color w:val="000000"/>
          <w:sz w:val="24"/>
          <w:szCs w:val="24"/>
          <w:lang w:val="hy-AM"/>
        </w:rPr>
        <w:t xml:space="preserve">իրավունքը ամենասերտ կապի մեջ է նաև Կառավարության </w:t>
      </w:r>
      <w:r w:rsidR="00E46C50" w:rsidRPr="00E46C50">
        <w:rPr>
          <w:rFonts w:ascii="Sylfaen" w:eastAsia="Times New Roman" w:hAnsi="Sylfaen" w:cs="Arial"/>
          <w:color w:val="000000"/>
          <w:sz w:val="24"/>
          <w:szCs w:val="24"/>
          <w:lang w:val="hy-AM"/>
        </w:rPr>
        <w:t>2019</w:t>
      </w:r>
      <w:r w:rsidR="00E46C50">
        <w:rPr>
          <w:rFonts w:ascii="Sylfaen" w:eastAsia="Times New Roman" w:hAnsi="Sylfaen" w:cs="Arial"/>
          <w:color w:val="000000"/>
          <w:sz w:val="24"/>
          <w:szCs w:val="24"/>
          <w:lang w:val="hy-AM"/>
        </w:rPr>
        <w:t xml:space="preserve">թ ծրագրով գերակա հռչակված՝ ծայրահեղ աղքատության հաղթահարման և աղքատության էական կրճատման </w:t>
      </w:r>
      <w:r w:rsidR="00E46C50" w:rsidRPr="00A45C5A">
        <w:rPr>
          <w:rFonts w:ascii="Sylfaen" w:eastAsia="Times New Roman" w:hAnsi="Sylfaen" w:cs="Arial"/>
          <w:color w:val="000000"/>
          <w:sz w:val="24"/>
          <w:szCs w:val="24"/>
          <w:lang w:val="hy-AM"/>
        </w:rPr>
        <w:t>նպատակ</w:t>
      </w:r>
      <w:r w:rsidR="00A45C5A" w:rsidRPr="00A45C5A">
        <w:rPr>
          <w:rFonts w:ascii="Sylfaen" w:eastAsia="Times New Roman" w:hAnsi="Sylfaen" w:cs="Arial"/>
          <w:color w:val="000000"/>
          <w:sz w:val="24"/>
          <w:szCs w:val="24"/>
          <w:lang w:val="hy-AM"/>
        </w:rPr>
        <w:t>ա</w:t>
      </w:r>
      <w:r w:rsidR="00E46C50" w:rsidRPr="00A45C5A">
        <w:rPr>
          <w:rFonts w:ascii="Sylfaen" w:eastAsia="Times New Roman" w:hAnsi="Sylfaen" w:cs="Arial"/>
          <w:color w:val="000000"/>
          <w:sz w:val="24"/>
          <w:szCs w:val="24"/>
          <w:lang w:val="hy-AM"/>
        </w:rPr>
        <w:t>դրման</w:t>
      </w:r>
      <w:r w:rsidR="00E46C50">
        <w:rPr>
          <w:rFonts w:ascii="Sylfaen" w:eastAsia="Times New Roman" w:hAnsi="Sylfaen" w:cs="Arial"/>
          <w:color w:val="000000"/>
          <w:sz w:val="24"/>
          <w:szCs w:val="24"/>
          <w:lang w:val="hy-AM"/>
        </w:rPr>
        <w:t xml:space="preserve"> հետ։ </w:t>
      </w:r>
      <w:r w:rsidR="00E46C50" w:rsidRPr="00C02128">
        <w:rPr>
          <w:rFonts w:ascii="Sylfaen" w:eastAsia="Times New Roman" w:hAnsi="Sylfaen" w:cs="Arial"/>
          <w:b/>
          <w:bCs/>
          <w:color w:val="000000"/>
          <w:sz w:val="24"/>
          <w:szCs w:val="24"/>
          <w:lang w:val="hy-AM"/>
        </w:rPr>
        <w:t>Այս առումով բացթողում է նաև, որ աղքատությունը՝ իբրև մարդու իրավունքների խնդիր, առհասարակ չի քննարկվում ռազմավարության շրջանակներում</w:t>
      </w:r>
      <w:r w:rsidR="00432092" w:rsidRPr="00C02128">
        <w:rPr>
          <w:rFonts w:ascii="Sylfaen" w:eastAsia="Times New Roman" w:hAnsi="Sylfaen" w:cs="Arial"/>
          <w:b/>
          <w:bCs/>
          <w:color w:val="000000"/>
          <w:sz w:val="24"/>
          <w:szCs w:val="24"/>
          <w:lang w:val="hy-AM"/>
        </w:rPr>
        <w:t xml:space="preserve">։ Միջազգային իրավունքի զարգացումը արդեն իսկ ամրագրել է աղքատության </w:t>
      </w:r>
      <w:r w:rsidR="000A146C">
        <w:rPr>
          <w:rFonts w:ascii="Sylfaen" w:eastAsia="Times New Roman" w:hAnsi="Sylfaen" w:cs="Arial"/>
          <w:b/>
          <w:bCs/>
          <w:color w:val="000000"/>
          <w:sz w:val="24"/>
          <w:szCs w:val="24"/>
          <w:lang w:val="hy-AM"/>
        </w:rPr>
        <w:t>հաղթահարման</w:t>
      </w:r>
      <w:r w:rsidR="00432092" w:rsidRPr="00C02128">
        <w:rPr>
          <w:rFonts w:ascii="Sylfaen" w:eastAsia="Times New Roman" w:hAnsi="Sylfaen" w:cs="Arial"/>
          <w:b/>
          <w:bCs/>
          <w:color w:val="000000"/>
          <w:sz w:val="24"/>
          <w:szCs w:val="24"/>
          <w:lang w:val="hy-AM"/>
        </w:rPr>
        <w:t xml:space="preserve"> իրավունքահեն</w:t>
      </w:r>
      <w:r w:rsidR="00A45C5A">
        <w:rPr>
          <w:rFonts w:ascii="Sylfaen" w:eastAsia="Times New Roman" w:hAnsi="Sylfaen" w:cs="Arial"/>
          <w:b/>
          <w:bCs/>
          <w:color w:val="000000"/>
          <w:sz w:val="24"/>
          <w:szCs w:val="24"/>
          <w:lang w:val="hy-AM"/>
        </w:rPr>
        <w:t>ք</w:t>
      </w:r>
      <w:r w:rsidR="00432092" w:rsidRPr="00C02128">
        <w:rPr>
          <w:rFonts w:ascii="Sylfaen" w:eastAsia="Times New Roman" w:hAnsi="Sylfaen" w:cs="Arial"/>
          <w:b/>
          <w:bCs/>
          <w:color w:val="000000"/>
          <w:sz w:val="24"/>
          <w:szCs w:val="24"/>
          <w:lang w:val="hy-AM"/>
        </w:rPr>
        <w:t xml:space="preserve"> մոտեցումը խն</w:t>
      </w:r>
      <w:r w:rsidR="00A45C5A">
        <w:rPr>
          <w:rFonts w:ascii="Sylfaen" w:eastAsia="Times New Roman" w:hAnsi="Sylfaen" w:cs="Arial"/>
          <w:b/>
          <w:bCs/>
          <w:color w:val="000000"/>
          <w:sz w:val="24"/>
          <w:szCs w:val="24"/>
          <w:lang w:val="hy-AM"/>
        </w:rPr>
        <w:t>դրին</w:t>
      </w:r>
      <w:r w:rsidR="00432092" w:rsidRPr="00C02128">
        <w:rPr>
          <w:rFonts w:ascii="Sylfaen" w:eastAsia="Times New Roman" w:hAnsi="Sylfaen" w:cs="Arial"/>
          <w:b/>
          <w:bCs/>
          <w:color w:val="000000"/>
          <w:sz w:val="24"/>
          <w:szCs w:val="24"/>
          <w:lang w:val="hy-AM"/>
        </w:rPr>
        <w:t xml:space="preserve"> և այն պետք է արտացոլվի նաև ռազմավարության մեջ։  </w:t>
      </w:r>
    </w:p>
    <w:p w14:paraId="67A54C52" w14:textId="5C877BAC" w:rsidR="00D50B86" w:rsidRPr="00374715" w:rsidRDefault="00374715" w:rsidP="00A732C1">
      <w:pPr>
        <w:jc w:val="both"/>
        <w:rPr>
          <w:rFonts w:ascii="Sylfaen" w:hAnsi="Sylfaen"/>
          <w:sz w:val="24"/>
          <w:szCs w:val="24"/>
          <w:lang w:val="hy-AM"/>
        </w:rPr>
      </w:pPr>
      <w:r>
        <w:rPr>
          <w:rFonts w:ascii="Sylfaen" w:hAnsi="Sylfaen"/>
          <w:sz w:val="24"/>
          <w:szCs w:val="24"/>
          <w:lang w:val="hy-AM"/>
        </w:rPr>
        <w:t>Բ</w:t>
      </w:r>
      <w:r w:rsidR="006B2652">
        <w:rPr>
          <w:rFonts w:ascii="Sylfaen" w:hAnsi="Sylfaen"/>
          <w:sz w:val="24"/>
          <w:szCs w:val="24"/>
          <w:lang w:val="hy-AM"/>
        </w:rPr>
        <w:t>ավարար բնակարանային պայմաններ ունենալու իրավունքի սահման</w:t>
      </w:r>
      <w:r w:rsidR="00A45C5A">
        <w:rPr>
          <w:rFonts w:ascii="Sylfaen" w:hAnsi="Sylfaen"/>
          <w:sz w:val="24"/>
          <w:szCs w:val="24"/>
          <w:lang w:val="hy-AM"/>
        </w:rPr>
        <w:t>ա</w:t>
      </w:r>
      <w:r w:rsidR="006B2652">
        <w:rPr>
          <w:rFonts w:ascii="Sylfaen" w:hAnsi="Sylfaen"/>
          <w:sz w:val="24"/>
          <w:szCs w:val="24"/>
          <w:lang w:val="hy-AM"/>
        </w:rPr>
        <w:t xml:space="preserve">դրական երաշխիքները վերացվել են </w:t>
      </w:r>
      <w:r w:rsidR="00A45C5A">
        <w:rPr>
          <w:rFonts w:ascii="Sylfaen" w:hAnsi="Sylfaen"/>
          <w:sz w:val="24"/>
          <w:szCs w:val="24"/>
          <w:lang w:val="hy-AM"/>
        </w:rPr>
        <w:t>2015</w:t>
      </w:r>
      <w:r w:rsidR="006B2652">
        <w:rPr>
          <w:rFonts w:ascii="Sylfaen" w:hAnsi="Sylfaen"/>
          <w:sz w:val="24"/>
          <w:szCs w:val="24"/>
          <w:lang w:val="hy-AM"/>
        </w:rPr>
        <w:t>թ</w:t>
      </w:r>
      <w:r w:rsidR="00A45C5A">
        <w:rPr>
          <w:rFonts w:ascii="Times New Roman" w:hAnsi="Times New Roman" w:cs="Times New Roman"/>
          <w:sz w:val="24"/>
          <w:szCs w:val="24"/>
          <w:lang w:val="hy-AM"/>
        </w:rPr>
        <w:t>․</w:t>
      </w:r>
      <w:r w:rsidR="006B2652">
        <w:rPr>
          <w:rFonts w:ascii="Sylfaen" w:hAnsi="Sylfaen"/>
          <w:sz w:val="24"/>
          <w:szCs w:val="24"/>
          <w:lang w:val="hy-AM"/>
        </w:rPr>
        <w:t xml:space="preserve"> սահմանադրական փոփոխությունների արդյունքում։ Անօթև</w:t>
      </w:r>
      <w:r w:rsidR="00A45C5A">
        <w:rPr>
          <w:rFonts w:ascii="Sylfaen" w:hAnsi="Sylfaen"/>
          <w:sz w:val="24"/>
          <w:szCs w:val="24"/>
          <w:lang w:val="hy-AM"/>
        </w:rPr>
        <w:t>ա</w:t>
      </w:r>
      <w:r w:rsidR="006B2652">
        <w:rPr>
          <w:rFonts w:ascii="Sylfaen" w:hAnsi="Sylfaen"/>
          <w:sz w:val="24"/>
          <w:szCs w:val="24"/>
          <w:lang w:val="hy-AM"/>
        </w:rPr>
        <w:t xml:space="preserve">նությունը </w:t>
      </w:r>
      <w:r w:rsidR="00A45C5A">
        <w:rPr>
          <w:rFonts w:ascii="Sylfaen" w:hAnsi="Sylfaen"/>
          <w:sz w:val="24"/>
          <w:szCs w:val="24"/>
          <w:lang w:val="hy-AM"/>
        </w:rPr>
        <w:t>Հայաստանում</w:t>
      </w:r>
      <w:r w:rsidR="006B2652">
        <w:rPr>
          <w:rFonts w:ascii="Sylfaen" w:hAnsi="Sylfaen"/>
          <w:sz w:val="24"/>
          <w:szCs w:val="24"/>
          <w:lang w:val="hy-AM"/>
        </w:rPr>
        <w:t xml:space="preserve"> աղքատությամբ պայմանավորված ամենաանտեսված խնդիրներից է։ Առկա չէ պետական վիճակագրություն, խնդրի լուծմանն ուղղված պետական քաղաքականություն, մինչդեռ</w:t>
      </w:r>
      <w:r>
        <w:rPr>
          <w:rFonts w:ascii="Sylfaen" w:hAnsi="Sylfaen"/>
          <w:sz w:val="24"/>
          <w:szCs w:val="24"/>
          <w:lang w:val="hy-AM"/>
        </w:rPr>
        <w:t>,</w:t>
      </w:r>
      <w:r w:rsidR="006B2652">
        <w:rPr>
          <w:rFonts w:ascii="Sylfaen" w:hAnsi="Sylfaen"/>
          <w:sz w:val="24"/>
          <w:szCs w:val="24"/>
          <w:lang w:val="hy-AM"/>
        </w:rPr>
        <w:t xml:space="preserve"> անօթևան անձինք շարունակում են ապրել ծայրահեղ անարժանապատիվ պայմաններում։ Անօթևանության խնդրի լուծումը և պետական բնակարանային քաղաքականության</w:t>
      </w:r>
      <w:r w:rsidR="00BA2E52">
        <w:rPr>
          <w:rFonts w:ascii="Sylfaen" w:hAnsi="Sylfaen"/>
          <w:sz w:val="24"/>
          <w:szCs w:val="24"/>
          <w:lang w:val="hy-AM"/>
        </w:rPr>
        <w:t xml:space="preserve"> ձևավորումը հանդիսանում է Տնտեսական, սոցիալական և մշակութային իրավունքների կոմիտեի Ընդհանուր մեկնաբանություն </w:t>
      </w:r>
      <w:r w:rsidR="00BA2E52" w:rsidRPr="00BA2E52">
        <w:rPr>
          <w:rFonts w:ascii="Sylfaen" w:hAnsi="Sylfaen"/>
          <w:sz w:val="24"/>
          <w:szCs w:val="24"/>
          <w:lang w:val="hy-AM"/>
        </w:rPr>
        <w:t>4</w:t>
      </w:r>
      <w:r w:rsidR="00BA2E52">
        <w:rPr>
          <w:rFonts w:ascii="Sylfaen" w:hAnsi="Sylfaen"/>
          <w:sz w:val="24"/>
          <w:szCs w:val="24"/>
          <w:lang w:val="hy-AM"/>
        </w:rPr>
        <w:t>-ի առանցքային պահանջը։</w:t>
      </w:r>
    </w:p>
    <w:p w14:paraId="4A3A6E9F" w14:textId="3EB2AD0B" w:rsidR="00D50B86" w:rsidRDefault="00432092" w:rsidP="00A732C1">
      <w:pPr>
        <w:jc w:val="both"/>
        <w:rPr>
          <w:rFonts w:ascii="Sylfaen" w:eastAsia="Times New Roman" w:hAnsi="Sylfaen" w:cs="Arial"/>
          <w:b/>
          <w:bCs/>
          <w:color w:val="000000"/>
          <w:sz w:val="24"/>
          <w:szCs w:val="24"/>
          <w:lang w:val="hy-AM"/>
        </w:rPr>
      </w:pPr>
      <w:r>
        <w:rPr>
          <w:rFonts w:ascii="Sylfaen" w:eastAsia="Times New Roman" w:hAnsi="Sylfaen" w:cs="Arial"/>
          <w:b/>
          <w:bCs/>
          <w:color w:val="000000"/>
          <w:sz w:val="24"/>
          <w:szCs w:val="24"/>
          <w:lang w:val="hy-AM"/>
        </w:rPr>
        <w:t>Ուստի ա</w:t>
      </w:r>
      <w:r w:rsidR="006B238D">
        <w:rPr>
          <w:rFonts w:ascii="Sylfaen" w:eastAsia="Times New Roman" w:hAnsi="Sylfaen" w:cs="Arial"/>
          <w:b/>
          <w:bCs/>
          <w:color w:val="000000"/>
          <w:sz w:val="24"/>
          <w:szCs w:val="24"/>
          <w:lang w:val="hy-AM"/>
        </w:rPr>
        <w:t>ռաջարկում ենք</w:t>
      </w:r>
      <w:r>
        <w:rPr>
          <w:rFonts w:ascii="Sylfaen" w:eastAsia="Times New Roman" w:hAnsi="Sylfaen" w:cs="Arial"/>
          <w:b/>
          <w:bCs/>
          <w:color w:val="000000"/>
          <w:sz w:val="24"/>
          <w:szCs w:val="24"/>
          <w:lang w:val="hy-AM"/>
        </w:rPr>
        <w:t xml:space="preserve">, </w:t>
      </w:r>
    </w:p>
    <w:p w14:paraId="603FDD38" w14:textId="0242EC3E" w:rsidR="00C27F48" w:rsidRDefault="00432092" w:rsidP="006A6466">
      <w:pPr>
        <w:pStyle w:val="ListParagraph"/>
        <w:numPr>
          <w:ilvl w:val="1"/>
          <w:numId w:val="26"/>
        </w:numPr>
        <w:jc w:val="both"/>
        <w:rPr>
          <w:rFonts w:ascii="Sylfaen" w:eastAsia="Times New Roman" w:hAnsi="Sylfaen" w:cs="Arial"/>
          <w:b/>
          <w:bCs/>
          <w:color w:val="000000"/>
          <w:sz w:val="24"/>
          <w:szCs w:val="24"/>
          <w:lang w:val="hy-AM"/>
        </w:rPr>
      </w:pPr>
      <w:r w:rsidRPr="00C27F48">
        <w:rPr>
          <w:rFonts w:ascii="Sylfaen" w:eastAsia="Times New Roman" w:hAnsi="Sylfaen" w:cs="Arial"/>
          <w:color w:val="000000"/>
          <w:sz w:val="24"/>
          <w:szCs w:val="24"/>
          <w:lang w:val="hy-AM"/>
        </w:rPr>
        <w:t>Ռազմավարությ</w:t>
      </w:r>
      <w:r w:rsidR="00A45C5A">
        <w:rPr>
          <w:rFonts w:ascii="Sylfaen" w:eastAsia="Times New Roman" w:hAnsi="Sylfaen" w:cs="Arial"/>
          <w:color w:val="000000"/>
          <w:sz w:val="24"/>
          <w:szCs w:val="24"/>
          <w:lang w:val="hy-AM"/>
        </w:rPr>
        <w:t>ա</w:t>
      </w:r>
      <w:r w:rsidRPr="00C27F48">
        <w:rPr>
          <w:rFonts w:ascii="Sylfaen" w:eastAsia="Times New Roman" w:hAnsi="Sylfaen" w:cs="Arial"/>
          <w:color w:val="000000"/>
          <w:sz w:val="24"/>
          <w:szCs w:val="24"/>
          <w:lang w:val="hy-AM"/>
        </w:rPr>
        <w:t xml:space="preserve">ն Գերակայություն 2.4-ի </w:t>
      </w:r>
      <w:r w:rsidR="00CB539B" w:rsidRPr="00C27F48">
        <w:rPr>
          <w:rFonts w:ascii="Sylfaen" w:eastAsia="Times New Roman" w:hAnsi="Sylfaen" w:cs="Arial"/>
          <w:color w:val="000000"/>
          <w:sz w:val="24"/>
          <w:szCs w:val="24"/>
          <w:lang w:val="hy-AM"/>
        </w:rPr>
        <w:t>վերջում ավելացնել հետևյալ պար</w:t>
      </w:r>
      <w:r w:rsidR="00A45C5A">
        <w:rPr>
          <w:rFonts w:ascii="Sylfaen" w:eastAsia="Times New Roman" w:hAnsi="Sylfaen" w:cs="Arial"/>
          <w:color w:val="000000"/>
          <w:sz w:val="24"/>
          <w:szCs w:val="24"/>
          <w:lang w:val="hy-AM"/>
        </w:rPr>
        <w:t>բ</w:t>
      </w:r>
      <w:r w:rsidR="00CB539B" w:rsidRPr="00C27F48">
        <w:rPr>
          <w:rFonts w:ascii="Sylfaen" w:eastAsia="Times New Roman" w:hAnsi="Sylfaen" w:cs="Arial"/>
          <w:color w:val="000000"/>
          <w:sz w:val="24"/>
          <w:szCs w:val="24"/>
          <w:lang w:val="hy-AM"/>
        </w:rPr>
        <w:t>երությունը</w:t>
      </w:r>
      <w:r w:rsidR="00CB539B" w:rsidRPr="00C27F48">
        <w:rPr>
          <w:rFonts w:ascii="Sylfaen" w:eastAsia="Times New Roman" w:hAnsi="Sylfaen" w:cs="Arial"/>
          <w:b/>
          <w:bCs/>
          <w:color w:val="000000"/>
          <w:sz w:val="24"/>
          <w:szCs w:val="24"/>
          <w:lang w:val="hy-AM"/>
        </w:rPr>
        <w:t xml:space="preserve"> «Սոցիալական պաշտպանության և աղքատության հաղթահարման քաղաքականության շրջանակներում պետությունը որդեգրում է իրավունքահենք մոտեցումը, դիտարկելով աղքատությունը իբրև մարդու իրավունքների խնդիր՝ հենվելով 2012թ ընդունված Ծայրահեղ աղքատության հաղթահարման ՄԱԿ-ի ուղղորդող սկզբունքների վրա (A/HRC/21/39)»։</w:t>
      </w:r>
      <w:r w:rsidR="00374715">
        <w:rPr>
          <w:rFonts w:ascii="Sylfaen" w:eastAsia="Times New Roman" w:hAnsi="Sylfaen" w:cs="Arial"/>
          <w:b/>
          <w:bCs/>
          <w:color w:val="000000"/>
          <w:sz w:val="24"/>
          <w:szCs w:val="24"/>
          <w:lang w:val="hy-AM"/>
        </w:rPr>
        <w:t xml:space="preserve"> </w:t>
      </w:r>
    </w:p>
    <w:p w14:paraId="2D6A185A" w14:textId="77777777" w:rsidR="00C27F48" w:rsidRDefault="00CB539B" w:rsidP="006A6466">
      <w:pPr>
        <w:pStyle w:val="ListParagraph"/>
        <w:numPr>
          <w:ilvl w:val="1"/>
          <w:numId w:val="26"/>
        </w:numPr>
        <w:jc w:val="both"/>
        <w:rPr>
          <w:rFonts w:ascii="Sylfaen" w:eastAsia="Times New Roman" w:hAnsi="Sylfaen" w:cs="Arial"/>
          <w:color w:val="000000"/>
          <w:sz w:val="24"/>
          <w:szCs w:val="24"/>
          <w:lang w:val="hy-AM"/>
        </w:rPr>
      </w:pPr>
      <w:r w:rsidRPr="00C27F48">
        <w:rPr>
          <w:rFonts w:ascii="Sylfaen" w:eastAsia="Times New Roman" w:hAnsi="Sylfaen" w:cs="Arial"/>
          <w:color w:val="000000"/>
          <w:sz w:val="24"/>
          <w:szCs w:val="24"/>
          <w:lang w:val="hy-AM"/>
        </w:rPr>
        <w:lastRenderedPageBreak/>
        <w:t>Գործողությունների ծրագրում 7</w:t>
      </w:r>
      <w:r w:rsidR="00F651D2" w:rsidRPr="00C27F48">
        <w:rPr>
          <w:rFonts w:ascii="Sylfaen" w:eastAsia="Times New Roman" w:hAnsi="Sylfaen" w:cs="Arial"/>
          <w:color w:val="000000"/>
          <w:sz w:val="24"/>
          <w:szCs w:val="24"/>
          <w:lang w:val="hy-AM"/>
        </w:rPr>
        <w:t>6</w:t>
      </w:r>
      <w:r w:rsidRPr="00C27F48">
        <w:rPr>
          <w:rFonts w:ascii="Sylfaen" w:eastAsia="Times New Roman" w:hAnsi="Sylfaen" w:cs="Arial"/>
          <w:color w:val="000000"/>
          <w:sz w:val="24"/>
          <w:szCs w:val="24"/>
          <w:lang w:val="hy-AM"/>
        </w:rPr>
        <w:t>-րդ կետ</w:t>
      </w:r>
      <w:r w:rsidR="00F651D2" w:rsidRPr="00C27F48">
        <w:rPr>
          <w:rFonts w:ascii="Sylfaen" w:eastAsia="Times New Roman" w:hAnsi="Sylfaen" w:cs="Arial"/>
          <w:color w:val="000000"/>
          <w:sz w:val="24"/>
          <w:szCs w:val="24"/>
          <w:lang w:val="hy-AM"/>
        </w:rPr>
        <w:t>ով</w:t>
      </w:r>
      <w:r w:rsidRPr="00C27F48">
        <w:rPr>
          <w:rFonts w:ascii="Sylfaen" w:eastAsia="Times New Roman" w:hAnsi="Sylfaen" w:cs="Arial"/>
          <w:color w:val="000000"/>
          <w:sz w:val="24"/>
          <w:szCs w:val="24"/>
          <w:lang w:val="hy-AM"/>
        </w:rPr>
        <w:t xml:space="preserve"> ավելացնել հետևյալ գործողությունները՝</w:t>
      </w:r>
    </w:p>
    <w:p w14:paraId="73B10A20" w14:textId="6C2CFAD0" w:rsidR="00C27F48" w:rsidRPr="00C27F48" w:rsidRDefault="00F651D2" w:rsidP="006A6466">
      <w:pPr>
        <w:pStyle w:val="ListParagraph"/>
        <w:numPr>
          <w:ilvl w:val="0"/>
          <w:numId w:val="27"/>
        </w:numPr>
        <w:jc w:val="both"/>
        <w:rPr>
          <w:rFonts w:ascii="Sylfaen" w:eastAsia="Times New Roman" w:hAnsi="Sylfaen" w:cs="Arial"/>
          <w:color w:val="000000"/>
          <w:sz w:val="24"/>
          <w:szCs w:val="24"/>
          <w:lang w:val="hy-AM"/>
        </w:rPr>
      </w:pPr>
      <w:r w:rsidRPr="00C27F48">
        <w:rPr>
          <w:rFonts w:ascii="Sylfaen" w:eastAsia="Times New Roman" w:hAnsi="Sylfaen" w:cs="Arial"/>
          <w:b/>
          <w:bCs/>
          <w:color w:val="000000"/>
          <w:sz w:val="24"/>
          <w:szCs w:val="24"/>
          <w:lang w:val="hy-AM"/>
        </w:rPr>
        <w:t xml:space="preserve">«Ապահովել </w:t>
      </w:r>
      <w:r w:rsidR="00C02128" w:rsidRPr="00C27F48">
        <w:rPr>
          <w:rFonts w:ascii="Sylfaen" w:eastAsia="Times New Roman" w:hAnsi="Sylfaen" w:cs="Arial"/>
          <w:b/>
          <w:bCs/>
          <w:color w:val="000000"/>
          <w:sz w:val="24"/>
          <w:szCs w:val="24"/>
          <w:lang w:val="hy-AM"/>
        </w:rPr>
        <w:t>ՄԱԿ-ի Տնտեսական, սոցիալական և մշակութային իրավունքների մասին դ</w:t>
      </w:r>
      <w:r w:rsidRPr="00C27F48">
        <w:rPr>
          <w:rFonts w:ascii="Sylfaen" w:eastAsia="Times New Roman" w:hAnsi="Sylfaen" w:cs="Arial"/>
          <w:b/>
          <w:bCs/>
          <w:color w:val="000000"/>
          <w:sz w:val="24"/>
          <w:szCs w:val="24"/>
          <w:lang w:val="hy-AM"/>
        </w:rPr>
        <w:t xml:space="preserve">աշնագրի հոդված 11-ով սահմանված բավարար </w:t>
      </w:r>
      <w:r w:rsidR="000A146C">
        <w:rPr>
          <w:rFonts w:ascii="Sylfaen" w:eastAsia="Times New Roman" w:hAnsi="Sylfaen" w:cs="Arial"/>
          <w:b/>
          <w:bCs/>
          <w:color w:val="000000"/>
          <w:sz w:val="24"/>
          <w:szCs w:val="24"/>
          <w:lang w:val="hy-AM"/>
        </w:rPr>
        <w:t>կենսամակարդակի</w:t>
      </w:r>
      <w:r w:rsidRPr="00C27F48">
        <w:rPr>
          <w:rFonts w:ascii="Sylfaen" w:eastAsia="Times New Roman" w:hAnsi="Sylfaen" w:cs="Arial"/>
          <w:b/>
          <w:bCs/>
          <w:color w:val="000000"/>
          <w:sz w:val="24"/>
          <w:szCs w:val="24"/>
          <w:lang w:val="hy-AM"/>
        </w:rPr>
        <w:t xml:space="preserve"> իրավունքի իրացման օրենսդրաիրավական հիմքերը</w:t>
      </w:r>
      <w:r w:rsidR="000E3905">
        <w:rPr>
          <w:rFonts w:ascii="Sylfaen" w:eastAsia="Times New Roman" w:hAnsi="Sylfaen" w:cs="Arial"/>
          <w:b/>
          <w:bCs/>
          <w:color w:val="000000"/>
          <w:sz w:val="24"/>
          <w:szCs w:val="24"/>
          <w:lang w:val="hy-AM"/>
        </w:rPr>
        <w:t>, վերականգնել բավարար կենսամակարդակի իրավունքի</w:t>
      </w:r>
      <w:r w:rsidRPr="00C27F48">
        <w:rPr>
          <w:rFonts w:ascii="Sylfaen" w:eastAsia="Times New Roman" w:hAnsi="Sylfaen" w:cs="Arial"/>
          <w:b/>
          <w:bCs/>
          <w:color w:val="000000"/>
          <w:sz w:val="24"/>
          <w:szCs w:val="24"/>
          <w:lang w:val="hy-AM"/>
        </w:rPr>
        <w:t xml:space="preserve">  սահմանադրական երաշխիքները»։</w:t>
      </w:r>
    </w:p>
    <w:p w14:paraId="140A0C0E" w14:textId="08EBFC71" w:rsidR="00A732C1" w:rsidRPr="00C27F48" w:rsidRDefault="00BA2E52" w:rsidP="006A6466">
      <w:pPr>
        <w:pStyle w:val="ListParagraph"/>
        <w:numPr>
          <w:ilvl w:val="0"/>
          <w:numId w:val="27"/>
        </w:numPr>
        <w:jc w:val="both"/>
        <w:rPr>
          <w:rFonts w:ascii="Sylfaen" w:eastAsia="Times New Roman" w:hAnsi="Sylfaen" w:cs="Arial"/>
          <w:color w:val="000000"/>
          <w:sz w:val="24"/>
          <w:szCs w:val="24"/>
          <w:lang w:val="hy-AM"/>
        </w:rPr>
      </w:pPr>
      <w:r w:rsidRPr="00C27F48">
        <w:rPr>
          <w:rFonts w:ascii="Sylfaen" w:eastAsia="Times New Roman" w:hAnsi="Sylfaen" w:cs="Arial"/>
          <w:b/>
          <w:bCs/>
          <w:color w:val="000000"/>
          <w:sz w:val="24"/>
          <w:szCs w:val="24"/>
          <w:lang w:val="hy-AM"/>
        </w:rPr>
        <w:t>«Ընդունել ազգային բնակարանային քաղաքականությունը արտացոլող փաստաթուղթ, որը կձևակերպի բավարար բնակարանային պայմաններ ունենալու իրավունքի իրացման պետական ռազմավարությունը և գործողությունների ծրագիրը, կմշակվի մասնակցության սկզբունքի պահպանմամբ՝ երաշխավորելով առավել խոցելի խմբերի, ներառյալ՝ աղքատ, անօթևան, անբավարար բնակարանային պայմաններ ունեցող անձա</w:t>
      </w:r>
      <w:r w:rsidR="00A45C5A">
        <w:rPr>
          <w:rFonts w:ascii="Sylfaen" w:eastAsia="Times New Roman" w:hAnsi="Sylfaen" w:cs="Arial"/>
          <w:b/>
          <w:bCs/>
          <w:color w:val="000000"/>
          <w:sz w:val="24"/>
          <w:szCs w:val="24"/>
          <w:lang w:val="hy-AM"/>
        </w:rPr>
        <w:t>նց և նրանց ընտանիքների հետ խորհ</w:t>
      </w:r>
      <w:r w:rsidRPr="00C27F48">
        <w:rPr>
          <w:rFonts w:ascii="Sylfaen" w:eastAsia="Times New Roman" w:hAnsi="Sylfaen" w:cs="Arial"/>
          <w:b/>
          <w:bCs/>
          <w:color w:val="000000"/>
          <w:sz w:val="24"/>
          <w:szCs w:val="24"/>
          <w:lang w:val="hy-AM"/>
        </w:rPr>
        <w:t>րդակցությունների իրականացումը»։</w:t>
      </w:r>
    </w:p>
    <w:p w14:paraId="4C2764F8" w14:textId="1E596AF8" w:rsidR="00C27F48" w:rsidRDefault="00C27F48" w:rsidP="00C27F48">
      <w:pPr>
        <w:pStyle w:val="ListParagraph"/>
        <w:jc w:val="both"/>
        <w:rPr>
          <w:rFonts w:ascii="Sylfaen" w:eastAsia="Times New Roman" w:hAnsi="Sylfaen" w:cs="Arial"/>
          <w:b/>
          <w:bCs/>
          <w:color w:val="000000"/>
          <w:sz w:val="24"/>
          <w:szCs w:val="24"/>
          <w:lang w:val="hy-AM"/>
        </w:rPr>
      </w:pPr>
    </w:p>
    <w:p w14:paraId="67695CA5" w14:textId="50141AC1" w:rsidR="00C27F48" w:rsidRDefault="00C27F48" w:rsidP="00C27F48">
      <w:pPr>
        <w:pStyle w:val="ListParagraph"/>
        <w:jc w:val="both"/>
        <w:rPr>
          <w:rFonts w:ascii="Sylfaen" w:eastAsia="Times New Roman" w:hAnsi="Sylfaen" w:cs="Arial"/>
          <w:b/>
          <w:bCs/>
          <w:color w:val="000000"/>
          <w:sz w:val="24"/>
          <w:szCs w:val="24"/>
          <w:lang w:val="hy-AM"/>
        </w:rPr>
      </w:pPr>
    </w:p>
    <w:p w14:paraId="2E533EC6" w14:textId="4A9BF18B" w:rsidR="00C27F48" w:rsidRDefault="00C27F48" w:rsidP="00C27F48">
      <w:pPr>
        <w:pStyle w:val="ListParagraph"/>
        <w:jc w:val="both"/>
        <w:rPr>
          <w:rFonts w:ascii="Sylfaen" w:eastAsia="Times New Roman" w:hAnsi="Sylfaen" w:cs="Arial"/>
          <w:b/>
          <w:bCs/>
          <w:color w:val="000000"/>
          <w:sz w:val="24"/>
          <w:szCs w:val="24"/>
          <w:lang w:val="hy-AM"/>
        </w:rPr>
      </w:pPr>
    </w:p>
    <w:p w14:paraId="5B8E4380" w14:textId="7BC075D0" w:rsidR="00C27F48" w:rsidRDefault="00C27F48" w:rsidP="00C27F48">
      <w:pPr>
        <w:pStyle w:val="ListParagraph"/>
        <w:jc w:val="both"/>
        <w:rPr>
          <w:rFonts w:ascii="Sylfaen" w:eastAsia="Times New Roman" w:hAnsi="Sylfaen" w:cs="Arial"/>
          <w:b/>
          <w:bCs/>
          <w:color w:val="000000"/>
          <w:sz w:val="24"/>
          <w:szCs w:val="24"/>
          <w:lang w:val="hy-AM"/>
        </w:rPr>
      </w:pPr>
    </w:p>
    <w:p w14:paraId="2174B77B" w14:textId="15AFBA89" w:rsidR="00C27F48" w:rsidRDefault="00C27F48" w:rsidP="00C27F48">
      <w:pPr>
        <w:pStyle w:val="ListParagraph"/>
        <w:jc w:val="both"/>
        <w:rPr>
          <w:rFonts w:ascii="Sylfaen" w:eastAsia="Times New Roman" w:hAnsi="Sylfaen" w:cs="Arial"/>
          <w:b/>
          <w:bCs/>
          <w:color w:val="000000"/>
          <w:sz w:val="24"/>
          <w:szCs w:val="24"/>
          <w:lang w:val="hy-AM"/>
        </w:rPr>
      </w:pPr>
    </w:p>
    <w:p w14:paraId="1193CCE0" w14:textId="6E275C34" w:rsidR="00C27F48" w:rsidRDefault="00C27F48" w:rsidP="00C27F48">
      <w:pPr>
        <w:pStyle w:val="ListParagraph"/>
        <w:jc w:val="both"/>
        <w:rPr>
          <w:rFonts w:ascii="Sylfaen" w:eastAsia="Times New Roman" w:hAnsi="Sylfaen" w:cs="Arial"/>
          <w:b/>
          <w:bCs/>
          <w:color w:val="000000"/>
          <w:sz w:val="24"/>
          <w:szCs w:val="24"/>
          <w:lang w:val="hy-AM"/>
        </w:rPr>
      </w:pPr>
    </w:p>
    <w:p w14:paraId="770924E2" w14:textId="34D8E4D1" w:rsidR="00C27F48" w:rsidRDefault="00C27F48" w:rsidP="00C27F48">
      <w:pPr>
        <w:pStyle w:val="ListParagraph"/>
        <w:jc w:val="both"/>
        <w:rPr>
          <w:rFonts w:ascii="Sylfaen" w:eastAsia="Times New Roman" w:hAnsi="Sylfaen" w:cs="Arial"/>
          <w:b/>
          <w:bCs/>
          <w:color w:val="000000"/>
          <w:sz w:val="24"/>
          <w:szCs w:val="24"/>
          <w:lang w:val="hy-AM"/>
        </w:rPr>
      </w:pPr>
    </w:p>
    <w:p w14:paraId="7FCF035C" w14:textId="43C0CDAB" w:rsidR="00C27F48" w:rsidRDefault="00C27F48" w:rsidP="00C27F48">
      <w:pPr>
        <w:pStyle w:val="ListParagraph"/>
        <w:jc w:val="both"/>
        <w:rPr>
          <w:rFonts w:ascii="Sylfaen" w:eastAsia="Times New Roman" w:hAnsi="Sylfaen" w:cs="Arial"/>
          <w:b/>
          <w:bCs/>
          <w:color w:val="000000"/>
          <w:sz w:val="24"/>
          <w:szCs w:val="24"/>
          <w:lang w:val="hy-AM"/>
        </w:rPr>
      </w:pPr>
    </w:p>
    <w:p w14:paraId="569EECAA" w14:textId="6B171E31" w:rsidR="00C27F48" w:rsidRDefault="00C27F48" w:rsidP="00C27F48">
      <w:pPr>
        <w:pStyle w:val="ListParagraph"/>
        <w:jc w:val="both"/>
        <w:rPr>
          <w:rFonts w:ascii="Sylfaen" w:eastAsia="Times New Roman" w:hAnsi="Sylfaen" w:cs="Arial"/>
          <w:b/>
          <w:bCs/>
          <w:color w:val="000000"/>
          <w:sz w:val="24"/>
          <w:szCs w:val="24"/>
          <w:lang w:val="hy-AM"/>
        </w:rPr>
      </w:pPr>
    </w:p>
    <w:p w14:paraId="70EE3CCD" w14:textId="77777777" w:rsidR="00350AD8" w:rsidRDefault="00350AD8" w:rsidP="00C27F48">
      <w:pPr>
        <w:pStyle w:val="ListParagraph"/>
        <w:jc w:val="both"/>
        <w:rPr>
          <w:rFonts w:ascii="Sylfaen" w:eastAsia="Times New Roman" w:hAnsi="Sylfaen" w:cs="Arial"/>
          <w:b/>
          <w:bCs/>
          <w:color w:val="000000"/>
          <w:sz w:val="24"/>
          <w:szCs w:val="24"/>
          <w:lang w:val="hy-AM"/>
        </w:rPr>
      </w:pPr>
    </w:p>
    <w:p w14:paraId="469CBABB" w14:textId="77777777" w:rsidR="00744008" w:rsidRDefault="00744008" w:rsidP="00C27F48">
      <w:pPr>
        <w:pStyle w:val="ListParagraph"/>
        <w:jc w:val="both"/>
        <w:rPr>
          <w:rFonts w:ascii="Sylfaen" w:eastAsia="Times New Roman" w:hAnsi="Sylfaen" w:cs="Arial"/>
          <w:b/>
          <w:bCs/>
          <w:color w:val="000000"/>
          <w:sz w:val="24"/>
          <w:szCs w:val="24"/>
          <w:lang w:val="hy-AM"/>
        </w:rPr>
      </w:pPr>
    </w:p>
    <w:p w14:paraId="05B467D0" w14:textId="77777777" w:rsidR="00744008" w:rsidRDefault="00744008" w:rsidP="00C27F48">
      <w:pPr>
        <w:pStyle w:val="ListParagraph"/>
        <w:jc w:val="both"/>
        <w:rPr>
          <w:rFonts w:ascii="Sylfaen" w:eastAsia="Times New Roman" w:hAnsi="Sylfaen" w:cs="Arial"/>
          <w:b/>
          <w:bCs/>
          <w:color w:val="000000"/>
          <w:sz w:val="24"/>
          <w:szCs w:val="24"/>
          <w:lang w:val="hy-AM"/>
        </w:rPr>
      </w:pPr>
    </w:p>
    <w:p w14:paraId="74FF3BCD" w14:textId="77777777" w:rsidR="00744008" w:rsidRDefault="00744008" w:rsidP="00C27F48">
      <w:pPr>
        <w:pStyle w:val="ListParagraph"/>
        <w:jc w:val="both"/>
        <w:rPr>
          <w:rFonts w:ascii="Sylfaen" w:eastAsia="Times New Roman" w:hAnsi="Sylfaen" w:cs="Arial"/>
          <w:b/>
          <w:bCs/>
          <w:color w:val="000000"/>
          <w:sz w:val="24"/>
          <w:szCs w:val="24"/>
          <w:lang w:val="hy-AM"/>
        </w:rPr>
      </w:pPr>
    </w:p>
    <w:p w14:paraId="7EA60BE0" w14:textId="77777777" w:rsidR="00744008" w:rsidRDefault="00744008" w:rsidP="00C27F48">
      <w:pPr>
        <w:pStyle w:val="ListParagraph"/>
        <w:jc w:val="both"/>
        <w:rPr>
          <w:rFonts w:ascii="Sylfaen" w:eastAsia="Times New Roman" w:hAnsi="Sylfaen" w:cs="Arial"/>
          <w:b/>
          <w:bCs/>
          <w:color w:val="000000"/>
          <w:sz w:val="24"/>
          <w:szCs w:val="24"/>
          <w:lang w:val="hy-AM"/>
        </w:rPr>
      </w:pPr>
    </w:p>
    <w:p w14:paraId="43227980" w14:textId="77777777" w:rsidR="00744008" w:rsidRDefault="00744008" w:rsidP="00C27F48">
      <w:pPr>
        <w:pStyle w:val="ListParagraph"/>
        <w:jc w:val="both"/>
        <w:rPr>
          <w:rFonts w:ascii="Sylfaen" w:eastAsia="Times New Roman" w:hAnsi="Sylfaen" w:cs="Arial"/>
          <w:b/>
          <w:bCs/>
          <w:color w:val="000000"/>
          <w:sz w:val="24"/>
          <w:szCs w:val="24"/>
          <w:lang w:val="hy-AM"/>
        </w:rPr>
      </w:pPr>
    </w:p>
    <w:p w14:paraId="1C9BF759" w14:textId="77777777" w:rsidR="00744008" w:rsidRDefault="00744008" w:rsidP="00C27F48">
      <w:pPr>
        <w:pStyle w:val="ListParagraph"/>
        <w:jc w:val="both"/>
        <w:rPr>
          <w:rFonts w:ascii="Sylfaen" w:eastAsia="Times New Roman" w:hAnsi="Sylfaen" w:cs="Arial"/>
          <w:b/>
          <w:bCs/>
          <w:color w:val="000000"/>
          <w:sz w:val="24"/>
          <w:szCs w:val="24"/>
          <w:lang w:val="hy-AM"/>
        </w:rPr>
      </w:pPr>
    </w:p>
    <w:p w14:paraId="266CCEA0" w14:textId="77777777" w:rsidR="00744008" w:rsidRDefault="00744008" w:rsidP="00C27F48">
      <w:pPr>
        <w:pStyle w:val="ListParagraph"/>
        <w:jc w:val="both"/>
        <w:rPr>
          <w:rFonts w:ascii="Sylfaen" w:eastAsia="Times New Roman" w:hAnsi="Sylfaen" w:cs="Arial"/>
          <w:b/>
          <w:bCs/>
          <w:color w:val="000000"/>
          <w:sz w:val="24"/>
          <w:szCs w:val="24"/>
          <w:lang w:val="hy-AM"/>
        </w:rPr>
      </w:pPr>
    </w:p>
    <w:p w14:paraId="373F99EE" w14:textId="77777777" w:rsidR="00744008" w:rsidRDefault="00744008" w:rsidP="00C27F48">
      <w:pPr>
        <w:pStyle w:val="ListParagraph"/>
        <w:jc w:val="both"/>
        <w:rPr>
          <w:rFonts w:ascii="Sylfaen" w:eastAsia="Times New Roman" w:hAnsi="Sylfaen" w:cs="Arial"/>
          <w:b/>
          <w:bCs/>
          <w:color w:val="000000"/>
          <w:sz w:val="24"/>
          <w:szCs w:val="24"/>
          <w:lang w:val="hy-AM"/>
        </w:rPr>
      </w:pPr>
    </w:p>
    <w:p w14:paraId="1E011615" w14:textId="77777777" w:rsidR="00744008" w:rsidRDefault="00744008" w:rsidP="00C27F48">
      <w:pPr>
        <w:pStyle w:val="ListParagraph"/>
        <w:jc w:val="both"/>
        <w:rPr>
          <w:rFonts w:ascii="Sylfaen" w:eastAsia="Times New Roman" w:hAnsi="Sylfaen" w:cs="Arial"/>
          <w:b/>
          <w:bCs/>
          <w:color w:val="000000"/>
          <w:sz w:val="24"/>
          <w:szCs w:val="24"/>
          <w:lang w:val="hy-AM"/>
        </w:rPr>
      </w:pPr>
    </w:p>
    <w:p w14:paraId="7CD38783" w14:textId="77777777" w:rsidR="000E3905" w:rsidRDefault="000E3905" w:rsidP="00C27F48">
      <w:pPr>
        <w:pStyle w:val="ListParagraph"/>
        <w:jc w:val="both"/>
        <w:rPr>
          <w:rFonts w:ascii="Sylfaen" w:eastAsia="Times New Roman" w:hAnsi="Sylfaen" w:cs="Arial"/>
          <w:b/>
          <w:bCs/>
          <w:color w:val="000000"/>
          <w:sz w:val="24"/>
          <w:szCs w:val="24"/>
          <w:lang w:val="hy-AM"/>
        </w:rPr>
      </w:pPr>
    </w:p>
    <w:p w14:paraId="16702F36" w14:textId="77777777" w:rsidR="00C27F48" w:rsidRPr="00C27F48" w:rsidRDefault="00C27F48" w:rsidP="00C27F48">
      <w:pPr>
        <w:pStyle w:val="ListParagraph"/>
        <w:jc w:val="both"/>
        <w:rPr>
          <w:rFonts w:ascii="Sylfaen" w:eastAsia="Times New Roman" w:hAnsi="Sylfaen" w:cs="Arial"/>
          <w:color w:val="000000"/>
          <w:sz w:val="24"/>
          <w:szCs w:val="24"/>
          <w:lang w:val="hy-AM"/>
        </w:rPr>
      </w:pPr>
    </w:p>
    <w:p w14:paraId="56681236" w14:textId="28D016F5" w:rsidR="00350AD8" w:rsidRDefault="00350AD8" w:rsidP="006A6466">
      <w:pPr>
        <w:pStyle w:val="Heading2"/>
        <w:numPr>
          <w:ilvl w:val="0"/>
          <w:numId w:val="19"/>
        </w:numPr>
        <w:rPr>
          <w:rFonts w:ascii="Sylfaen" w:hAnsi="Sylfaen"/>
          <w:b/>
          <w:bCs/>
          <w:sz w:val="24"/>
          <w:szCs w:val="24"/>
          <w:lang w:val="hy-AM"/>
        </w:rPr>
      </w:pPr>
      <w:r>
        <w:rPr>
          <w:rFonts w:ascii="Sylfaen" w:hAnsi="Sylfaen"/>
          <w:b/>
          <w:bCs/>
          <w:sz w:val="24"/>
          <w:szCs w:val="24"/>
          <w:lang w:val="hy-AM"/>
        </w:rPr>
        <w:lastRenderedPageBreak/>
        <w:t>Նպաստային համակարգի փոփոխության նախագծեր</w:t>
      </w:r>
    </w:p>
    <w:p w14:paraId="520D80E8" w14:textId="082DB02E" w:rsidR="00350AD8" w:rsidRDefault="00350AD8" w:rsidP="00350AD8">
      <w:pPr>
        <w:rPr>
          <w:rFonts w:ascii="Sylfaen" w:hAnsi="Sylfaen"/>
          <w:lang w:val="hy-AM"/>
        </w:rPr>
      </w:pPr>
    </w:p>
    <w:p w14:paraId="7696377A" w14:textId="226008D2" w:rsidR="003D5EBC" w:rsidRDefault="00350AD8" w:rsidP="00350AD8">
      <w:pPr>
        <w:ind w:left="360"/>
        <w:jc w:val="both"/>
        <w:rPr>
          <w:rFonts w:ascii="Sylfaen" w:hAnsi="Sylfaen"/>
          <w:sz w:val="24"/>
          <w:szCs w:val="24"/>
          <w:lang w:val="hy-AM"/>
        </w:rPr>
      </w:pPr>
      <w:r>
        <w:rPr>
          <w:rFonts w:ascii="Sylfaen" w:hAnsi="Sylfaen"/>
          <w:sz w:val="24"/>
          <w:szCs w:val="24"/>
          <w:lang w:val="hy-AM"/>
        </w:rPr>
        <w:t>Մինչ բուն նախագծերի</w:t>
      </w:r>
      <w:r w:rsidR="000F1C01">
        <w:rPr>
          <w:rFonts w:ascii="Sylfaen" w:hAnsi="Sylfaen"/>
          <w:sz w:val="24"/>
          <w:szCs w:val="24"/>
          <w:lang w:val="hy-AM"/>
        </w:rPr>
        <w:t xml:space="preserve"> վերաբերյալ դիտարկումներին</w:t>
      </w:r>
      <w:r>
        <w:rPr>
          <w:rFonts w:ascii="Sylfaen" w:hAnsi="Sylfaen"/>
          <w:sz w:val="24"/>
          <w:szCs w:val="24"/>
          <w:lang w:val="hy-AM"/>
        </w:rPr>
        <w:t xml:space="preserve"> անցնելը</w:t>
      </w:r>
      <w:r w:rsidR="000F1C01">
        <w:rPr>
          <w:rFonts w:ascii="Sylfaen" w:hAnsi="Sylfaen"/>
          <w:sz w:val="24"/>
          <w:szCs w:val="24"/>
          <w:lang w:val="hy-AM"/>
        </w:rPr>
        <w:t>,</w:t>
      </w:r>
      <w:r>
        <w:rPr>
          <w:rFonts w:ascii="Sylfaen" w:hAnsi="Sylfaen"/>
          <w:sz w:val="24"/>
          <w:szCs w:val="24"/>
          <w:lang w:val="hy-AM"/>
        </w:rPr>
        <w:t xml:space="preserve"> կարևոր ենք համարում անդրադառնալ «նպաստ-զբաղվածություն» հա</w:t>
      </w:r>
      <w:r w:rsidR="000F1C01">
        <w:rPr>
          <w:rFonts w:ascii="Sylfaen" w:hAnsi="Sylfaen"/>
          <w:sz w:val="24"/>
          <w:szCs w:val="24"/>
          <w:lang w:val="hy-AM"/>
        </w:rPr>
        <w:t>մա- և հակա</w:t>
      </w:r>
      <w:r>
        <w:rPr>
          <w:rFonts w:ascii="Sylfaen" w:hAnsi="Sylfaen"/>
          <w:sz w:val="24"/>
          <w:szCs w:val="24"/>
          <w:lang w:val="hy-AM"/>
        </w:rPr>
        <w:t>դրությանը, որն այժմ հանդիսանում է լայն քննարկումների առարկա, կենտրոնական է սոցիալական աջակցության համակարգի փոփոխության շուրջ ծավալվող դիսկուրսում և ուրվագծվում է նաև առաջադրվող օրենսդրական փոփոխությունների շրջանակներում։</w:t>
      </w:r>
    </w:p>
    <w:p w14:paraId="7E3E89E7" w14:textId="7A551A46" w:rsidR="00350AD8" w:rsidRDefault="00350AD8" w:rsidP="00350AD8">
      <w:pPr>
        <w:ind w:left="360"/>
        <w:jc w:val="both"/>
        <w:rPr>
          <w:rFonts w:ascii="Sylfaen" w:hAnsi="Sylfaen"/>
          <w:sz w:val="24"/>
          <w:szCs w:val="24"/>
          <w:lang w:val="hy-AM"/>
        </w:rPr>
      </w:pPr>
      <w:r>
        <w:rPr>
          <w:rFonts w:ascii="Sylfaen" w:hAnsi="Sylfaen"/>
          <w:sz w:val="24"/>
          <w:szCs w:val="24"/>
          <w:lang w:val="hy-AM"/>
        </w:rPr>
        <w:t xml:space="preserve"> </w:t>
      </w:r>
      <w:r w:rsidRPr="00194302">
        <w:rPr>
          <w:rFonts w:ascii="Sylfaen" w:hAnsi="Sylfaen"/>
          <w:sz w:val="24"/>
          <w:szCs w:val="24"/>
          <w:lang w:val="hy-AM"/>
        </w:rPr>
        <w:t>«Հայաստանի Հանրապետության կառավարության 2014 թվականի հունվարի 30-ի N 145- Ն որոշման մեջ լրացումներ կատարելու մասին» որոշման  նախագծ</w:t>
      </w:r>
      <w:r>
        <w:rPr>
          <w:rFonts w:ascii="Sylfaen" w:hAnsi="Sylfaen"/>
          <w:sz w:val="24"/>
          <w:szCs w:val="24"/>
          <w:lang w:val="hy-AM"/>
        </w:rPr>
        <w:t>ի հիմն</w:t>
      </w:r>
      <w:r w:rsidR="00A45C5A">
        <w:rPr>
          <w:rFonts w:ascii="Sylfaen" w:hAnsi="Sylfaen"/>
          <w:sz w:val="24"/>
          <w:szCs w:val="24"/>
          <w:lang w:val="hy-AM"/>
        </w:rPr>
        <w:t>ա</w:t>
      </w:r>
      <w:r>
        <w:rPr>
          <w:rFonts w:ascii="Sylfaen" w:hAnsi="Sylfaen"/>
          <w:sz w:val="24"/>
          <w:szCs w:val="24"/>
          <w:lang w:val="hy-AM"/>
        </w:rPr>
        <w:t xml:space="preserve">վորման մեջ </w:t>
      </w:r>
      <w:r w:rsidR="000F1C01">
        <w:rPr>
          <w:rFonts w:ascii="Sylfaen" w:hAnsi="Sylfaen"/>
          <w:sz w:val="24"/>
          <w:szCs w:val="24"/>
          <w:lang w:val="hy-AM"/>
        </w:rPr>
        <w:t>նշվում</w:t>
      </w:r>
      <w:r>
        <w:rPr>
          <w:rFonts w:ascii="Sylfaen" w:hAnsi="Sylfaen"/>
          <w:sz w:val="24"/>
          <w:szCs w:val="24"/>
          <w:lang w:val="hy-AM"/>
        </w:rPr>
        <w:t xml:space="preserve"> է, </w:t>
      </w:r>
      <w:r w:rsidR="00A45C5A">
        <w:rPr>
          <w:rFonts w:ascii="Sylfaen" w:hAnsi="Sylfaen"/>
          <w:sz w:val="24"/>
          <w:szCs w:val="24"/>
          <w:lang w:val="hy-AM"/>
        </w:rPr>
        <w:t xml:space="preserve">որ </w:t>
      </w:r>
      <w:r>
        <w:rPr>
          <w:rFonts w:ascii="Sylfaen" w:hAnsi="Sylfaen"/>
          <w:sz w:val="24"/>
          <w:szCs w:val="24"/>
          <w:lang w:val="hy-AM"/>
        </w:rPr>
        <w:t>առաջարկվող փոփոխությունները ուղղված են լուծելու հետևյալ խնդիրը՝ «</w:t>
      </w:r>
      <w:r w:rsidRPr="00194302">
        <w:rPr>
          <w:rFonts w:ascii="Sylfaen" w:hAnsi="Sylfaen"/>
          <w:i/>
          <w:iCs/>
          <w:sz w:val="24"/>
          <w:szCs w:val="24"/>
          <w:lang w:val="hy-AM"/>
        </w:rPr>
        <w:t xml:space="preserve">նպաստառու ընտանիքների աշխատունակ անձինք, </w:t>
      </w:r>
      <w:r w:rsidRPr="00AE1095">
        <w:rPr>
          <w:rFonts w:ascii="Sylfaen" w:hAnsi="Sylfaen"/>
          <w:b/>
          <w:bCs/>
          <w:i/>
          <w:iCs/>
          <w:sz w:val="24"/>
          <w:szCs w:val="24"/>
          <w:lang w:val="hy-AM"/>
        </w:rPr>
        <w:t>նպաստի իրավունքից չզրկվելու պատճառով</w:t>
      </w:r>
      <w:r w:rsidRPr="00194302">
        <w:rPr>
          <w:rFonts w:ascii="Sylfaen" w:hAnsi="Sylfaen"/>
          <w:i/>
          <w:iCs/>
          <w:sz w:val="24"/>
          <w:szCs w:val="24"/>
          <w:lang w:val="hy-AM"/>
        </w:rPr>
        <w:t>, խուսափում են հարմար աշխատանքի առաջարկներից կամ զբաղվածության պետական ծրագրերի շրջանակներում իրականացվող ակտիվ ծրագրերում ընդգրկվելուց</w:t>
      </w:r>
      <w:r>
        <w:rPr>
          <w:rFonts w:ascii="Sylfaen" w:hAnsi="Sylfaen"/>
          <w:sz w:val="24"/>
          <w:szCs w:val="24"/>
          <w:lang w:val="hy-AM"/>
        </w:rPr>
        <w:t>» և որ փոփոխություններն իրականացվ</w:t>
      </w:r>
      <w:r w:rsidR="000F1C01">
        <w:rPr>
          <w:rFonts w:ascii="Sylfaen" w:hAnsi="Sylfaen"/>
          <w:sz w:val="24"/>
          <w:szCs w:val="24"/>
          <w:lang w:val="hy-AM"/>
        </w:rPr>
        <w:t>ելու են</w:t>
      </w:r>
      <w:r>
        <w:rPr>
          <w:rFonts w:ascii="Sylfaen" w:hAnsi="Sylfaen"/>
          <w:sz w:val="24"/>
          <w:szCs w:val="24"/>
          <w:lang w:val="hy-AM"/>
        </w:rPr>
        <w:t xml:space="preserve"> «</w:t>
      </w:r>
      <w:r w:rsidRPr="00646CA8">
        <w:rPr>
          <w:rFonts w:ascii="Sylfaen" w:hAnsi="Sylfaen"/>
          <w:i/>
          <w:iCs/>
          <w:sz w:val="24"/>
          <w:szCs w:val="24"/>
          <w:lang w:val="hy-AM"/>
        </w:rPr>
        <w:t>նպաստառու ընտանիքների համար ինքնուրույնաբար կայուն եկամտի ձևավորման հնարավորությունների ստեղծման և դեպի պետական նպաստն առկա ձգտումների առավելագույնս ապախթանման նպատակով</w:t>
      </w:r>
      <w:r>
        <w:rPr>
          <w:rFonts w:ascii="Sylfaen" w:hAnsi="Sylfaen"/>
          <w:i/>
          <w:iCs/>
          <w:sz w:val="24"/>
          <w:szCs w:val="24"/>
          <w:lang w:val="hy-AM"/>
        </w:rPr>
        <w:t>»։</w:t>
      </w:r>
      <w:r>
        <w:rPr>
          <w:rFonts w:ascii="Sylfaen" w:hAnsi="Sylfaen"/>
          <w:sz w:val="24"/>
          <w:szCs w:val="24"/>
          <w:lang w:val="hy-AM"/>
        </w:rPr>
        <w:t xml:space="preserve"> </w:t>
      </w:r>
    </w:p>
    <w:p w14:paraId="403D5EDA" w14:textId="131E6937" w:rsidR="00350AD8" w:rsidRDefault="00350AD8" w:rsidP="003D5EBC">
      <w:pPr>
        <w:ind w:left="360"/>
        <w:jc w:val="both"/>
        <w:rPr>
          <w:rFonts w:ascii="Sylfaen" w:hAnsi="Sylfaen"/>
          <w:sz w:val="24"/>
          <w:szCs w:val="24"/>
          <w:lang w:val="hy-AM"/>
        </w:rPr>
      </w:pPr>
      <w:r>
        <w:rPr>
          <w:rFonts w:ascii="Sylfaen" w:hAnsi="Sylfaen"/>
          <w:sz w:val="24"/>
          <w:szCs w:val="24"/>
          <w:lang w:val="hy-AM"/>
        </w:rPr>
        <w:t xml:space="preserve">Այլ կերպ ասած, փոփոխությունների հիմքում այն </w:t>
      </w:r>
      <w:r w:rsidRPr="00D87B7D">
        <w:rPr>
          <w:rFonts w:ascii="Sylfaen" w:hAnsi="Sylfaen"/>
          <w:sz w:val="24"/>
          <w:szCs w:val="24"/>
          <w:lang w:val="hy-AM"/>
        </w:rPr>
        <w:t>մոտեցումն է, որ նպաստ</w:t>
      </w:r>
      <w:r w:rsidR="003D5EBC">
        <w:rPr>
          <w:rFonts w:ascii="Sylfaen" w:hAnsi="Sylfaen"/>
          <w:sz w:val="24"/>
          <w:szCs w:val="24"/>
          <w:lang w:val="hy-AM"/>
        </w:rPr>
        <w:t>ային</w:t>
      </w:r>
      <w:r w:rsidRPr="00D87B7D">
        <w:rPr>
          <w:rFonts w:ascii="Sylfaen" w:hAnsi="Sylfaen"/>
          <w:sz w:val="24"/>
          <w:szCs w:val="24"/>
          <w:lang w:val="hy-AM"/>
        </w:rPr>
        <w:t xml:space="preserve"> համակարգը դեմոտիվացնում է մարդկանց, </w:t>
      </w:r>
      <w:r>
        <w:rPr>
          <w:rFonts w:ascii="Sylfaen" w:hAnsi="Sylfaen"/>
          <w:sz w:val="24"/>
          <w:szCs w:val="24"/>
          <w:lang w:val="hy-AM"/>
        </w:rPr>
        <w:t xml:space="preserve">խոչընդոտում է անձանց՝ աշխատելու </w:t>
      </w:r>
      <w:r w:rsidR="000A146C">
        <w:rPr>
          <w:rFonts w:ascii="Sylfaen" w:hAnsi="Sylfaen"/>
          <w:sz w:val="24"/>
          <w:szCs w:val="24"/>
          <w:lang w:val="hy-AM"/>
        </w:rPr>
        <w:t>հնարավորություններին</w:t>
      </w:r>
      <w:r>
        <w:rPr>
          <w:rFonts w:ascii="Sylfaen" w:hAnsi="Sylfaen"/>
          <w:sz w:val="24"/>
          <w:szCs w:val="24"/>
          <w:lang w:val="hy-AM"/>
        </w:rPr>
        <w:t xml:space="preserve"> և փորձերին, ժամանակի ընթացքում մարում անձի </w:t>
      </w:r>
      <w:r w:rsidR="00A45C5A">
        <w:rPr>
          <w:rFonts w:ascii="Sylfaen" w:hAnsi="Sylfaen"/>
          <w:sz w:val="24"/>
          <w:szCs w:val="24"/>
          <w:lang w:val="hy-AM"/>
        </w:rPr>
        <w:t>մոտ</w:t>
      </w:r>
      <w:r>
        <w:rPr>
          <w:rFonts w:ascii="Sylfaen" w:hAnsi="Sylfaen"/>
          <w:sz w:val="24"/>
          <w:szCs w:val="24"/>
          <w:lang w:val="hy-AM"/>
        </w:rPr>
        <w:t xml:space="preserve"> աշխատելու և</w:t>
      </w:r>
      <w:r w:rsidRPr="00D87B7D">
        <w:rPr>
          <w:rFonts w:ascii="Sylfaen" w:hAnsi="Sylfaen"/>
          <w:sz w:val="24"/>
          <w:szCs w:val="24"/>
          <w:lang w:val="hy-AM"/>
        </w:rPr>
        <w:t xml:space="preserve"> ինքնուրույն</w:t>
      </w:r>
      <w:r>
        <w:rPr>
          <w:rFonts w:ascii="Sylfaen" w:hAnsi="Sylfaen"/>
          <w:sz w:val="24"/>
          <w:szCs w:val="24"/>
          <w:lang w:val="hy-AM"/>
        </w:rPr>
        <w:t xml:space="preserve"> ոտքի կանգնելու ցանկությունը, քանզի անձ</w:t>
      </w:r>
      <w:r w:rsidR="003D5EBC">
        <w:rPr>
          <w:rFonts w:ascii="Sylfaen" w:hAnsi="Sylfaen"/>
          <w:sz w:val="24"/>
          <w:szCs w:val="24"/>
          <w:lang w:val="hy-AM"/>
        </w:rPr>
        <w:t>ը «հույսը դնում է»</w:t>
      </w:r>
      <w:r>
        <w:rPr>
          <w:rFonts w:ascii="Sylfaen" w:hAnsi="Sylfaen"/>
          <w:sz w:val="24"/>
          <w:szCs w:val="24"/>
          <w:lang w:val="hy-AM"/>
        </w:rPr>
        <w:t xml:space="preserve"> միայն </w:t>
      </w:r>
      <w:r w:rsidR="000F1C01">
        <w:rPr>
          <w:rFonts w:ascii="Sylfaen" w:hAnsi="Sylfaen"/>
          <w:sz w:val="24"/>
          <w:szCs w:val="24"/>
          <w:lang w:val="hy-AM"/>
        </w:rPr>
        <w:t>սոցիալական աջակցության և</w:t>
      </w:r>
      <w:r w:rsidRPr="00D87B7D">
        <w:rPr>
          <w:rFonts w:ascii="Sylfaen" w:hAnsi="Sylfaen"/>
          <w:sz w:val="24"/>
          <w:szCs w:val="24"/>
          <w:lang w:val="hy-AM"/>
        </w:rPr>
        <w:t xml:space="preserve"> բյուջեից տրամադրվող գումարների վրա։</w:t>
      </w:r>
      <w:r w:rsidR="003D5EBC">
        <w:rPr>
          <w:rFonts w:ascii="Sylfaen" w:hAnsi="Sylfaen"/>
          <w:sz w:val="24"/>
          <w:szCs w:val="24"/>
          <w:lang w:val="hy-AM"/>
        </w:rPr>
        <w:t xml:space="preserve"> </w:t>
      </w:r>
      <w:r w:rsidR="000F1C01">
        <w:rPr>
          <w:rFonts w:ascii="Sylfaen" w:hAnsi="Sylfaen"/>
          <w:sz w:val="24"/>
          <w:szCs w:val="24"/>
          <w:lang w:val="hy-AM"/>
        </w:rPr>
        <w:t>Հայաստանում մինչ այժմ կ</w:t>
      </w:r>
      <w:r>
        <w:rPr>
          <w:rFonts w:ascii="Sylfaen" w:hAnsi="Sylfaen"/>
          <w:sz w:val="24"/>
          <w:szCs w:val="24"/>
          <w:lang w:val="hy-AM"/>
        </w:rPr>
        <w:t xml:space="preserve">առուցված </w:t>
      </w:r>
      <w:r w:rsidR="000F1C01">
        <w:rPr>
          <w:rFonts w:ascii="Sylfaen" w:hAnsi="Sylfaen"/>
          <w:sz w:val="24"/>
          <w:szCs w:val="24"/>
          <w:lang w:val="hy-AM"/>
        </w:rPr>
        <w:t xml:space="preserve">սոցիալական աջակցության </w:t>
      </w:r>
      <w:r>
        <w:rPr>
          <w:rFonts w:ascii="Sylfaen" w:hAnsi="Sylfaen"/>
          <w:sz w:val="24"/>
          <w:szCs w:val="24"/>
          <w:lang w:val="hy-AM"/>
        </w:rPr>
        <w:t xml:space="preserve">համակարգը մարդկանց որոշակի զանգվածի պարագայում </w:t>
      </w:r>
      <w:r w:rsidR="000F1C01">
        <w:rPr>
          <w:rFonts w:ascii="Sylfaen" w:hAnsi="Sylfaen"/>
          <w:sz w:val="24"/>
          <w:szCs w:val="24"/>
          <w:lang w:val="hy-AM"/>
        </w:rPr>
        <w:t xml:space="preserve">գուցե և </w:t>
      </w:r>
      <w:r>
        <w:rPr>
          <w:rFonts w:ascii="Sylfaen" w:hAnsi="Sylfaen"/>
          <w:sz w:val="24"/>
          <w:szCs w:val="24"/>
          <w:lang w:val="hy-AM"/>
        </w:rPr>
        <w:t>հանգեցրել է նշված խնդիրների առաջացմանը։ Սակայն, նախ,</w:t>
      </w:r>
      <w:r w:rsidR="003D5EBC">
        <w:rPr>
          <w:rFonts w:ascii="Sylfaen" w:hAnsi="Sylfaen"/>
          <w:sz w:val="24"/>
          <w:szCs w:val="24"/>
          <w:lang w:val="hy-AM"/>
        </w:rPr>
        <w:t xml:space="preserve"> քաղաքացիների մի </w:t>
      </w:r>
      <w:r w:rsidR="000A146C">
        <w:rPr>
          <w:rFonts w:ascii="Sylfaen" w:hAnsi="Sylfaen"/>
          <w:sz w:val="24"/>
          <w:szCs w:val="24"/>
          <w:lang w:val="hy-AM"/>
        </w:rPr>
        <w:t>ամբողջ</w:t>
      </w:r>
      <w:r w:rsidR="003D5EBC">
        <w:rPr>
          <w:rFonts w:ascii="Sylfaen" w:hAnsi="Sylfaen"/>
          <w:sz w:val="24"/>
          <w:szCs w:val="24"/>
          <w:lang w:val="hy-AM"/>
        </w:rPr>
        <w:t xml:space="preserve"> խմբի</w:t>
      </w:r>
      <w:r w:rsidR="000F1C01">
        <w:rPr>
          <w:rFonts w:ascii="Sylfaen" w:hAnsi="Sylfaen"/>
          <w:sz w:val="24"/>
          <w:szCs w:val="24"/>
          <w:lang w:val="hy-AM"/>
        </w:rPr>
        <w:t xml:space="preserve"> մոտ նման ձգտումների և մոտիվացիաների առկությունը կամ բացակայությունը պետական քաղաքականության փոփոխության հիմքում դնելու համար անհրաժեշտ է, որպեսզի առաջադրվող թեզը լինի ուսումնասիրված և հաստատված։ Նման ուսումնասիրություն Հայաստանում առ այսօր արված չէ։ Երկրորդը, </w:t>
      </w:r>
      <w:r>
        <w:rPr>
          <w:rFonts w:ascii="Sylfaen" w:hAnsi="Sylfaen"/>
          <w:sz w:val="24"/>
          <w:szCs w:val="24"/>
          <w:lang w:val="hy-AM"/>
        </w:rPr>
        <w:t>տվյալ պնդումը չի կարելի է տարածել նպաստառուների ամբողջ խմբի վրա</w:t>
      </w:r>
      <w:r w:rsidR="000F1C01">
        <w:rPr>
          <w:rFonts w:ascii="Sylfaen" w:hAnsi="Sylfaen"/>
          <w:sz w:val="24"/>
          <w:szCs w:val="24"/>
          <w:lang w:val="hy-AM"/>
        </w:rPr>
        <w:t>։</w:t>
      </w:r>
      <w:r>
        <w:rPr>
          <w:rFonts w:ascii="Sylfaen" w:hAnsi="Sylfaen"/>
          <w:sz w:val="24"/>
          <w:szCs w:val="24"/>
          <w:lang w:val="hy-AM"/>
        </w:rPr>
        <w:t xml:space="preserve"> </w:t>
      </w:r>
    </w:p>
    <w:p w14:paraId="7E30513B" w14:textId="673E6D41" w:rsidR="00476EA3" w:rsidRDefault="00476EA3" w:rsidP="00476EA3">
      <w:pPr>
        <w:ind w:left="360"/>
        <w:jc w:val="both"/>
        <w:rPr>
          <w:rFonts w:ascii="Sylfaen" w:hAnsi="Sylfaen"/>
          <w:sz w:val="24"/>
          <w:szCs w:val="24"/>
          <w:lang w:val="hy-AM"/>
        </w:rPr>
      </w:pPr>
      <w:r>
        <w:rPr>
          <w:rFonts w:ascii="Sylfaen" w:hAnsi="Sylfaen"/>
          <w:sz w:val="24"/>
          <w:szCs w:val="24"/>
          <w:lang w:val="hy-AM"/>
        </w:rPr>
        <w:lastRenderedPageBreak/>
        <w:t xml:space="preserve">Մենք  համակարծիք չենք Կառավարության շրջանում պարբերաբար առաջադրվող այն պնդման հետ, որ անձանց՝ աղքատությունը չհաղթահարելու կամ աղքատանալու հիմնական պատճառը աշխատանքից խուսափելը կամ, ավելի կոպիտ՝ ծուլանալն է։ Աղքատությունը Հայաստանում կրել է համակարգային բնույթ։ Աղքատությունը հանդիսանում է քաղաքական, սոցիալական և իրավական խնդիր։ </w:t>
      </w:r>
    </w:p>
    <w:p w14:paraId="18EA91AD" w14:textId="5CF92040" w:rsidR="003D5EBC" w:rsidRDefault="00350AD8" w:rsidP="003D5EBC">
      <w:pPr>
        <w:ind w:left="360"/>
        <w:jc w:val="both"/>
        <w:rPr>
          <w:rFonts w:ascii="Sylfaen" w:hAnsi="Sylfaen"/>
          <w:sz w:val="24"/>
          <w:szCs w:val="24"/>
          <w:lang w:val="hy-AM"/>
        </w:rPr>
      </w:pPr>
      <w:r>
        <w:rPr>
          <w:rFonts w:ascii="Sylfaen" w:hAnsi="Sylfaen"/>
          <w:sz w:val="24"/>
          <w:szCs w:val="24"/>
          <w:lang w:val="hy-AM"/>
        </w:rPr>
        <w:t xml:space="preserve">Նախ, անհրաժեշտ է ընդունել, որ նպաստառուներին տրամադրվող գումարն այնքան չնչին է, որ տվյալ գումարով գոյատևելը գործնականում անհնարին է, ինչն արդեն իսկ նշանակում է, որ աշխատունակ նպաստառուներից շատերը, եթե չունեն այլ աջակցության աղբյուր, </w:t>
      </w:r>
      <w:r w:rsidR="000A146C">
        <w:rPr>
          <w:rFonts w:ascii="Sylfaen" w:hAnsi="Sylfaen"/>
          <w:sz w:val="24"/>
          <w:szCs w:val="24"/>
          <w:lang w:val="hy-AM"/>
        </w:rPr>
        <w:t>անխուսափելիորեն</w:t>
      </w:r>
      <w:r>
        <w:rPr>
          <w:rFonts w:ascii="Sylfaen" w:hAnsi="Sylfaen"/>
          <w:sz w:val="24"/>
          <w:szCs w:val="24"/>
          <w:lang w:val="hy-AM"/>
        </w:rPr>
        <w:t xml:space="preserve"> պետք է իրականացնեն որևէ վարձատրվող աշխատանք, որը սակայն, իրականացնում են առանց ֆորմալ գրանցման</w:t>
      </w:r>
      <w:r w:rsidR="003D5EBC">
        <w:rPr>
          <w:rFonts w:ascii="Sylfaen" w:hAnsi="Sylfaen"/>
          <w:sz w:val="24"/>
          <w:szCs w:val="24"/>
          <w:lang w:val="hy-AM"/>
        </w:rPr>
        <w:t>։ Ս</w:t>
      </w:r>
      <w:r>
        <w:rPr>
          <w:rFonts w:ascii="Sylfaen" w:hAnsi="Sylfaen"/>
          <w:sz w:val="24"/>
          <w:szCs w:val="24"/>
          <w:lang w:val="hy-AM"/>
        </w:rPr>
        <w:t>տեղծվում է «նպաստ-զբաղվածություն» հակադրություն</w:t>
      </w:r>
      <w:r w:rsidR="003D5EBC">
        <w:rPr>
          <w:rFonts w:ascii="Sylfaen" w:hAnsi="Sylfaen"/>
          <w:sz w:val="24"/>
          <w:szCs w:val="24"/>
          <w:lang w:val="hy-AM"/>
        </w:rPr>
        <w:t xml:space="preserve"> և</w:t>
      </w:r>
      <w:r>
        <w:rPr>
          <w:rFonts w:ascii="Sylfaen" w:hAnsi="Sylfaen"/>
          <w:sz w:val="24"/>
          <w:szCs w:val="24"/>
          <w:lang w:val="hy-AM"/>
        </w:rPr>
        <w:t xml:space="preserve"> կարևոր է հասկանալ, թե որտեղից և ինչպես է ձևավորվել տվյալ մեխանիզմը։</w:t>
      </w:r>
      <w:r w:rsidR="003D5EBC">
        <w:rPr>
          <w:rFonts w:ascii="Sylfaen" w:hAnsi="Sylfaen"/>
          <w:sz w:val="24"/>
          <w:szCs w:val="24"/>
          <w:lang w:val="hy-AM"/>
        </w:rPr>
        <w:t xml:space="preserve"> </w:t>
      </w:r>
    </w:p>
    <w:p w14:paraId="48B4B319" w14:textId="68BB263E" w:rsidR="00E647DC" w:rsidRDefault="00C62705" w:rsidP="00AE1095">
      <w:pPr>
        <w:ind w:left="360"/>
        <w:jc w:val="both"/>
        <w:rPr>
          <w:rFonts w:ascii="Sylfaen" w:hAnsi="Sylfaen"/>
          <w:sz w:val="24"/>
          <w:szCs w:val="24"/>
          <w:lang w:val="hy-AM"/>
        </w:rPr>
      </w:pPr>
      <w:r>
        <w:rPr>
          <w:rFonts w:ascii="Sylfaen" w:hAnsi="Sylfaen" w:cs="Times New Roman"/>
          <w:sz w:val="24"/>
          <w:szCs w:val="24"/>
          <w:lang w:val="hy-AM"/>
        </w:rPr>
        <w:t>Ն</w:t>
      </w:r>
      <w:r w:rsidR="003D5EBC">
        <w:rPr>
          <w:rFonts w:ascii="Sylfaen" w:hAnsi="Sylfaen" w:cs="Times New Roman"/>
          <w:sz w:val="24"/>
          <w:szCs w:val="24"/>
          <w:lang w:val="hy-AM"/>
        </w:rPr>
        <w:t>պաստ</w:t>
      </w:r>
      <w:r w:rsidR="00350AD8">
        <w:rPr>
          <w:rFonts w:ascii="Sylfaen" w:hAnsi="Sylfaen" w:cs="Times New Roman"/>
          <w:sz w:val="24"/>
          <w:szCs w:val="24"/>
          <w:lang w:val="hy-AM"/>
        </w:rPr>
        <w:t xml:space="preserve"> </w:t>
      </w:r>
      <w:r>
        <w:rPr>
          <w:rFonts w:ascii="Sylfaen" w:hAnsi="Sylfaen" w:cs="Times New Roman"/>
          <w:sz w:val="24"/>
          <w:szCs w:val="24"/>
          <w:lang w:val="hy-AM"/>
        </w:rPr>
        <w:t>համա</w:t>
      </w:r>
      <w:r w:rsidR="000A146C">
        <w:rPr>
          <w:rFonts w:ascii="Sylfaen" w:hAnsi="Sylfaen" w:cs="Times New Roman"/>
          <w:sz w:val="24"/>
          <w:szCs w:val="24"/>
          <w:lang w:val="hy-AM"/>
        </w:rPr>
        <w:t>կա</w:t>
      </w:r>
      <w:r>
        <w:rPr>
          <w:rFonts w:ascii="Sylfaen" w:hAnsi="Sylfaen" w:cs="Times New Roman"/>
          <w:sz w:val="24"/>
          <w:szCs w:val="24"/>
          <w:lang w:val="hy-AM"/>
        </w:rPr>
        <w:t xml:space="preserve">րգը մշտապես </w:t>
      </w:r>
      <w:r w:rsidR="00350AD8">
        <w:rPr>
          <w:rFonts w:ascii="Sylfaen" w:hAnsi="Sylfaen" w:cs="Times New Roman"/>
          <w:sz w:val="24"/>
          <w:szCs w:val="24"/>
          <w:lang w:val="hy-AM"/>
        </w:rPr>
        <w:t xml:space="preserve">հանդիսացել է </w:t>
      </w:r>
      <w:r>
        <w:rPr>
          <w:rFonts w:ascii="Sylfaen" w:hAnsi="Sylfaen"/>
          <w:sz w:val="24"/>
          <w:szCs w:val="24"/>
          <w:lang w:val="hy-AM"/>
        </w:rPr>
        <w:t>Հայաստանում</w:t>
      </w:r>
      <w:r w:rsidR="00350AD8">
        <w:rPr>
          <w:rFonts w:ascii="Sylfaen" w:hAnsi="Sylfaen"/>
          <w:sz w:val="24"/>
          <w:szCs w:val="24"/>
          <w:lang w:val="hy-AM"/>
        </w:rPr>
        <w:t xml:space="preserve"> աղքատության արձագանքման հիմնական մեխանիզմը։ Այս առումով նպաստ համակարգը հանդիսացել է </w:t>
      </w:r>
      <w:r>
        <w:rPr>
          <w:rFonts w:ascii="Sylfaen" w:hAnsi="Sylfaen"/>
          <w:sz w:val="24"/>
          <w:szCs w:val="24"/>
          <w:lang w:val="hy-AM"/>
        </w:rPr>
        <w:t xml:space="preserve">նաև </w:t>
      </w:r>
      <w:r w:rsidR="00350AD8">
        <w:rPr>
          <w:rFonts w:ascii="Sylfaen" w:hAnsi="Sylfaen"/>
          <w:sz w:val="24"/>
          <w:szCs w:val="24"/>
          <w:lang w:val="hy-AM"/>
        </w:rPr>
        <w:t xml:space="preserve">պետության հիմնական գործիքը ի իրացում իր պարտավորությունների այնպիսի երկու </w:t>
      </w:r>
      <w:r w:rsidR="000A146C">
        <w:rPr>
          <w:rFonts w:ascii="Sylfaen" w:hAnsi="Sylfaen"/>
          <w:sz w:val="24"/>
          <w:szCs w:val="24"/>
          <w:lang w:val="hy-AM"/>
        </w:rPr>
        <w:t>ընդգրկուն</w:t>
      </w:r>
      <w:r w:rsidR="00350AD8">
        <w:rPr>
          <w:rFonts w:ascii="Sylfaen" w:hAnsi="Sylfaen"/>
          <w:sz w:val="24"/>
          <w:szCs w:val="24"/>
          <w:lang w:val="hy-AM"/>
        </w:rPr>
        <w:t xml:space="preserve"> իրավունքների շրջանակներում, ինչպիսիք են սոցիալական ապահովության իրավունքը </w:t>
      </w:r>
      <w:r w:rsidR="00350AD8" w:rsidRPr="00CD490E">
        <w:rPr>
          <w:rFonts w:ascii="Sylfaen" w:hAnsi="Sylfaen"/>
          <w:sz w:val="24"/>
          <w:szCs w:val="24"/>
          <w:lang w:val="hy-AM"/>
        </w:rPr>
        <w:t>(</w:t>
      </w:r>
      <w:r w:rsidR="00350AD8">
        <w:rPr>
          <w:rFonts w:ascii="Sylfaen" w:hAnsi="Sylfaen"/>
          <w:sz w:val="24"/>
          <w:szCs w:val="24"/>
          <w:lang w:val="hy-AM"/>
        </w:rPr>
        <w:t>ՀՀ Սահմադրություն</w:t>
      </w:r>
      <w:r w:rsidR="00350AD8" w:rsidRPr="00CD490E">
        <w:rPr>
          <w:rFonts w:ascii="Sylfaen" w:hAnsi="Sylfaen"/>
          <w:sz w:val="24"/>
          <w:szCs w:val="24"/>
          <w:lang w:val="hy-AM"/>
        </w:rPr>
        <w:t>`</w:t>
      </w:r>
      <w:r w:rsidR="00350AD8">
        <w:rPr>
          <w:rFonts w:ascii="Sylfaen" w:hAnsi="Sylfaen"/>
          <w:sz w:val="24"/>
          <w:szCs w:val="24"/>
          <w:lang w:val="hy-AM"/>
        </w:rPr>
        <w:t xml:space="preserve"> հոդված </w:t>
      </w:r>
      <w:r w:rsidR="00350AD8" w:rsidRPr="00CD490E">
        <w:rPr>
          <w:rFonts w:ascii="Sylfaen" w:hAnsi="Sylfaen"/>
          <w:sz w:val="24"/>
          <w:szCs w:val="24"/>
          <w:lang w:val="hy-AM"/>
        </w:rPr>
        <w:t>83</w:t>
      </w:r>
      <w:r w:rsidR="00350AD8">
        <w:rPr>
          <w:rFonts w:ascii="Sylfaen" w:hAnsi="Sylfaen"/>
          <w:sz w:val="24"/>
          <w:szCs w:val="24"/>
          <w:lang w:val="hy-AM"/>
        </w:rPr>
        <w:t xml:space="preserve"> և Դաշնագիր՝ հոդված </w:t>
      </w:r>
      <w:r w:rsidR="00350AD8" w:rsidRPr="00CD490E">
        <w:rPr>
          <w:rFonts w:ascii="Sylfaen" w:hAnsi="Sylfaen"/>
          <w:sz w:val="24"/>
          <w:szCs w:val="24"/>
          <w:lang w:val="hy-AM"/>
        </w:rPr>
        <w:t>9)</w:t>
      </w:r>
      <w:r w:rsidR="00350AD8">
        <w:rPr>
          <w:rFonts w:ascii="Sylfaen" w:hAnsi="Sylfaen"/>
          <w:sz w:val="24"/>
          <w:szCs w:val="24"/>
          <w:lang w:val="hy-AM"/>
        </w:rPr>
        <w:t xml:space="preserve"> ու բավարար կեն</w:t>
      </w:r>
      <w:r w:rsidR="00A45C5A">
        <w:rPr>
          <w:rFonts w:ascii="Sylfaen" w:hAnsi="Sylfaen"/>
          <w:sz w:val="24"/>
          <w:szCs w:val="24"/>
          <w:lang w:val="hy-AM"/>
        </w:rPr>
        <w:t>ս</w:t>
      </w:r>
      <w:r w:rsidR="00350AD8">
        <w:rPr>
          <w:rFonts w:ascii="Sylfaen" w:hAnsi="Sylfaen"/>
          <w:sz w:val="24"/>
          <w:szCs w:val="24"/>
          <w:lang w:val="hy-AM"/>
        </w:rPr>
        <w:t>ամակարդակի իրավունքը</w:t>
      </w:r>
      <w:r w:rsidR="00350AD8" w:rsidRPr="00CD490E">
        <w:rPr>
          <w:rFonts w:ascii="Sylfaen" w:hAnsi="Sylfaen"/>
          <w:sz w:val="24"/>
          <w:szCs w:val="24"/>
          <w:lang w:val="hy-AM"/>
        </w:rPr>
        <w:t xml:space="preserve"> (</w:t>
      </w:r>
      <w:r w:rsidR="00350AD8">
        <w:rPr>
          <w:rFonts w:ascii="Sylfaen" w:hAnsi="Sylfaen"/>
          <w:sz w:val="24"/>
          <w:szCs w:val="24"/>
          <w:lang w:val="hy-AM"/>
        </w:rPr>
        <w:t xml:space="preserve">Դաշնագիր, հոդված </w:t>
      </w:r>
      <w:r w:rsidR="00350AD8" w:rsidRPr="00CD490E">
        <w:rPr>
          <w:rFonts w:ascii="Sylfaen" w:hAnsi="Sylfaen"/>
          <w:sz w:val="24"/>
          <w:szCs w:val="24"/>
          <w:lang w:val="hy-AM"/>
        </w:rPr>
        <w:t>11)</w:t>
      </w:r>
      <w:r w:rsidR="00350AD8">
        <w:rPr>
          <w:rFonts w:ascii="Sylfaen" w:hAnsi="Sylfaen"/>
          <w:sz w:val="24"/>
          <w:szCs w:val="24"/>
          <w:lang w:val="hy-AM"/>
        </w:rPr>
        <w:t>։</w:t>
      </w:r>
      <w:r w:rsidR="00350AD8" w:rsidRPr="00CD490E">
        <w:rPr>
          <w:rFonts w:ascii="Sylfaen" w:hAnsi="Sylfaen"/>
          <w:sz w:val="24"/>
          <w:szCs w:val="24"/>
          <w:lang w:val="hy-AM"/>
        </w:rPr>
        <w:t xml:space="preserve"> </w:t>
      </w:r>
      <w:r w:rsidR="00AE1095">
        <w:rPr>
          <w:rFonts w:ascii="Sylfaen" w:hAnsi="Sylfaen"/>
          <w:sz w:val="24"/>
          <w:szCs w:val="24"/>
          <w:lang w:val="hy-AM"/>
        </w:rPr>
        <w:t>Այն, որ աշխատունակ նպաստառու անձինք, «</w:t>
      </w:r>
      <w:r w:rsidR="00AE1095" w:rsidRPr="00AE1095">
        <w:rPr>
          <w:rFonts w:ascii="Sylfaen" w:hAnsi="Sylfaen"/>
          <w:i/>
          <w:iCs/>
          <w:sz w:val="24"/>
          <w:szCs w:val="24"/>
          <w:lang w:val="hy-AM"/>
        </w:rPr>
        <w:t>նպաստի իրավունքից չզրկվելու պատճառով, խուսափում են հարմար աշխատանքի առաջարկներից</w:t>
      </w:r>
      <w:r w:rsidR="00AE1095">
        <w:rPr>
          <w:rFonts w:ascii="Sylfaen" w:hAnsi="Sylfaen"/>
          <w:sz w:val="24"/>
          <w:szCs w:val="24"/>
          <w:lang w:val="hy-AM"/>
        </w:rPr>
        <w:t xml:space="preserve">», նշանակում է, որ անձի համար ստեղծվում է </w:t>
      </w:r>
      <w:r w:rsidR="00350AD8">
        <w:rPr>
          <w:rFonts w:ascii="Sylfaen" w:hAnsi="Sylfaen"/>
          <w:sz w:val="24"/>
          <w:szCs w:val="24"/>
          <w:lang w:val="hy-AM"/>
        </w:rPr>
        <w:t>երկընտրան</w:t>
      </w:r>
      <w:r w:rsidR="00AE1095">
        <w:rPr>
          <w:rFonts w:ascii="Sylfaen" w:hAnsi="Sylfaen"/>
          <w:sz w:val="24"/>
          <w:szCs w:val="24"/>
          <w:lang w:val="hy-AM"/>
        </w:rPr>
        <w:t xml:space="preserve">ք՝ սոցիալական </w:t>
      </w:r>
      <w:r w:rsidR="000A146C">
        <w:rPr>
          <w:rFonts w:ascii="Sylfaen" w:hAnsi="Sylfaen"/>
          <w:sz w:val="24"/>
          <w:szCs w:val="24"/>
          <w:lang w:val="hy-AM"/>
        </w:rPr>
        <w:t>ապահովության</w:t>
      </w:r>
      <w:r w:rsidR="00AE1095">
        <w:rPr>
          <w:rFonts w:ascii="Sylfaen" w:hAnsi="Sylfaen"/>
          <w:sz w:val="24"/>
          <w:szCs w:val="24"/>
          <w:lang w:val="hy-AM"/>
        </w:rPr>
        <w:t xml:space="preserve"> օգնության իրավունքի</w:t>
      </w:r>
      <w:r w:rsidR="00350AD8">
        <w:rPr>
          <w:rFonts w:ascii="Sylfaen" w:hAnsi="Sylfaen"/>
          <w:sz w:val="24"/>
          <w:szCs w:val="24"/>
          <w:lang w:val="hy-AM"/>
        </w:rPr>
        <w:t xml:space="preserve"> և մեկ այլ կարևորագույն իրավունքի՝ աշխատանքի ազատ ընտրության իրավունքի</w:t>
      </w:r>
      <w:r w:rsidR="00AE1095">
        <w:rPr>
          <w:rFonts w:ascii="Sylfaen" w:hAnsi="Sylfaen"/>
          <w:sz w:val="24"/>
          <w:szCs w:val="24"/>
          <w:lang w:val="hy-AM"/>
        </w:rPr>
        <w:t xml:space="preserve"> իրացման </w:t>
      </w:r>
      <w:r w:rsidR="00350AD8">
        <w:rPr>
          <w:rFonts w:ascii="Sylfaen" w:hAnsi="Sylfaen"/>
          <w:sz w:val="24"/>
          <w:szCs w:val="24"/>
          <w:lang w:val="hy-AM"/>
        </w:rPr>
        <w:t xml:space="preserve">միջև </w:t>
      </w:r>
      <w:r w:rsidR="00350AD8" w:rsidRPr="00CD490E">
        <w:rPr>
          <w:rFonts w:ascii="Sylfaen" w:hAnsi="Sylfaen"/>
          <w:sz w:val="24"/>
          <w:szCs w:val="24"/>
          <w:lang w:val="hy-AM"/>
        </w:rPr>
        <w:t>(</w:t>
      </w:r>
      <w:r w:rsidR="00350AD8">
        <w:rPr>
          <w:rFonts w:ascii="Sylfaen" w:hAnsi="Sylfaen"/>
          <w:sz w:val="24"/>
          <w:szCs w:val="24"/>
          <w:lang w:val="hy-AM"/>
        </w:rPr>
        <w:t xml:space="preserve">ՀՀ Սահմանադրություն՝ հոդված </w:t>
      </w:r>
      <w:r w:rsidR="00350AD8" w:rsidRPr="00CD490E">
        <w:rPr>
          <w:rFonts w:ascii="Sylfaen" w:hAnsi="Sylfaen"/>
          <w:sz w:val="24"/>
          <w:szCs w:val="24"/>
          <w:lang w:val="hy-AM"/>
        </w:rPr>
        <w:t xml:space="preserve">57 </w:t>
      </w:r>
      <w:r w:rsidR="00350AD8">
        <w:rPr>
          <w:rFonts w:ascii="Sylfaen" w:hAnsi="Sylfaen"/>
          <w:sz w:val="24"/>
          <w:szCs w:val="24"/>
          <w:lang w:val="hy-AM"/>
        </w:rPr>
        <w:t xml:space="preserve">և Դաշնագիր, հոդված </w:t>
      </w:r>
      <w:r w:rsidR="002115FD" w:rsidRPr="002115FD">
        <w:rPr>
          <w:rFonts w:ascii="Sylfaen" w:hAnsi="Sylfaen"/>
          <w:sz w:val="24"/>
          <w:szCs w:val="24"/>
          <w:lang w:val="hy-AM"/>
        </w:rPr>
        <w:t>6</w:t>
      </w:r>
      <w:r w:rsidR="00350AD8" w:rsidRPr="00CD490E">
        <w:rPr>
          <w:rFonts w:ascii="Sylfaen" w:hAnsi="Sylfaen"/>
          <w:sz w:val="24"/>
          <w:szCs w:val="24"/>
          <w:lang w:val="hy-AM"/>
        </w:rPr>
        <w:t>)</w:t>
      </w:r>
      <w:r w:rsidR="00350AD8">
        <w:rPr>
          <w:rFonts w:ascii="Sylfaen" w:hAnsi="Sylfaen"/>
          <w:sz w:val="24"/>
          <w:szCs w:val="24"/>
          <w:lang w:val="hy-AM"/>
        </w:rPr>
        <w:t xml:space="preserve">։ </w:t>
      </w:r>
    </w:p>
    <w:p w14:paraId="70172631" w14:textId="2E633F1F" w:rsidR="00E647DC" w:rsidRDefault="00E647DC" w:rsidP="00E647DC">
      <w:pPr>
        <w:ind w:left="360"/>
        <w:jc w:val="both"/>
        <w:rPr>
          <w:rFonts w:ascii="Sylfaen" w:hAnsi="Sylfaen"/>
          <w:sz w:val="24"/>
          <w:szCs w:val="24"/>
          <w:lang w:val="hy-AM"/>
        </w:rPr>
      </w:pPr>
      <w:r>
        <w:rPr>
          <w:rFonts w:ascii="Sylfaen" w:hAnsi="Sylfaen"/>
          <w:sz w:val="24"/>
          <w:szCs w:val="24"/>
          <w:lang w:val="hy-AM"/>
        </w:rPr>
        <w:t xml:space="preserve">Դաշնագրի հոդված </w:t>
      </w:r>
      <w:r w:rsidR="002115FD" w:rsidRPr="002115FD">
        <w:rPr>
          <w:rFonts w:ascii="Sylfaen" w:hAnsi="Sylfaen"/>
          <w:sz w:val="24"/>
          <w:szCs w:val="24"/>
          <w:lang w:val="hy-AM"/>
        </w:rPr>
        <w:t>6</w:t>
      </w:r>
      <w:r>
        <w:rPr>
          <w:rFonts w:ascii="Sylfaen" w:hAnsi="Sylfaen"/>
          <w:sz w:val="24"/>
          <w:szCs w:val="24"/>
          <w:lang w:val="hy-AM"/>
        </w:rPr>
        <w:t>-րդով սահմանված է, որ «</w:t>
      </w:r>
      <w:r w:rsidRPr="00E90E28">
        <w:rPr>
          <w:rFonts w:ascii="Sylfaen" w:hAnsi="Sylfaen"/>
          <w:i/>
          <w:iCs/>
          <w:sz w:val="24"/>
          <w:szCs w:val="24"/>
          <w:lang w:val="hy-AM"/>
        </w:rPr>
        <w:t>Դաշնագրի մասնակից պետությունները ճանաչում են աշխատանքի իրավունքը, որը ներառում է յուրաքանչյուրի` իր ապրուստն այնպիսի աշխատանքով վաստակելու հնարավորության իրավունքը, որը նա ազատորեն ընտրում է, կամ որին նա ազատորեն համաձայնում է, և կձեռնարկեն այդ իրավունքի ապահովմանն ուղղված համապատասխան քայլեր</w:t>
      </w:r>
      <w:r>
        <w:rPr>
          <w:rFonts w:ascii="Sylfaen" w:hAnsi="Sylfaen"/>
          <w:sz w:val="24"/>
          <w:szCs w:val="24"/>
          <w:lang w:val="hy-AM"/>
        </w:rPr>
        <w:t>»</w:t>
      </w:r>
      <w:r w:rsidRPr="00E90E28">
        <w:rPr>
          <w:rFonts w:ascii="Sylfaen" w:hAnsi="Sylfaen"/>
          <w:sz w:val="24"/>
          <w:szCs w:val="24"/>
          <w:lang w:val="hy-AM"/>
        </w:rPr>
        <w:t>:</w:t>
      </w:r>
      <w:r>
        <w:rPr>
          <w:rFonts w:ascii="Sylfaen" w:hAnsi="Sylfaen"/>
          <w:sz w:val="24"/>
          <w:szCs w:val="24"/>
          <w:lang w:val="hy-AM"/>
        </w:rPr>
        <w:t xml:space="preserve"> </w:t>
      </w:r>
    </w:p>
    <w:p w14:paraId="74103AB4" w14:textId="00F1AC9C" w:rsidR="00AE1095" w:rsidRDefault="00AE1095" w:rsidP="00AE1095">
      <w:pPr>
        <w:ind w:left="360"/>
        <w:jc w:val="both"/>
        <w:rPr>
          <w:rFonts w:ascii="Sylfaen" w:hAnsi="Sylfaen"/>
          <w:sz w:val="24"/>
          <w:szCs w:val="24"/>
          <w:lang w:val="hy-AM"/>
        </w:rPr>
      </w:pPr>
      <w:r>
        <w:rPr>
          <w:rFonts w:ascii="Sylfaen" w:hAnsi="Sylfaen"/>
          <w:sz w:val="24"/>
          <w:szCs w:val="24"/>
          <w:lang w:val="hy-AM"/>
        </w:rPr>
        <w:t xml:space="preserve">Անշուշտ, պետության կողմից վարվող քաղաքականությունները միշտ էլ ենթադրում են իրավունքների բալանսավորում, սակայն նման միջամտությունը </w:t>
      </w:r>
      <w:r>
        <w:rPr>
          <w:rFonts w:ascii="Sylfaen" w:hAnsi="Sylfaen"/>
          <w:sz w:val="24"/>
          <w:szCs w:val="24"/>
          <w:lang w:val="hy-AM"/>
        </w:rPr>
        <w:lastRenderedPageBreak/>
        <w:t>միշտ պետք է լինի համաչափ և արդարացված</w:t>
      </w:r>
      <w:r w:rsidRPr="001225BF">
        <w:rPr>
          <w:rFonts w:ascii="Sylfaen" w:hAnsi="Sylfaen"/>
          <w:sz w:val="24"/>
          <w:szCs w:val="24"/>
          <w:lang w:val="hy-AM"/>
        </w:rPr>
        <w:t xml:space="preserve"> </w:t>
      </w:r>
      <w:r w:rsidR="000A146C">
        <w:rPr>
          <w:rFonts w:ascii="Sylfaen" w:hAnsi="Sylfaen"/>
          <w:sz w:val="24"/>
          <w:szCs w:val="24"/>
          <w:lang w:val="hy-AM"/>
        </w:rPr>
        <w:t>ժողովրդավարական</w:t>
      </w:r>
      <w:r>
        <w:rPr>
          <w:rFonts w:ascii="Sylfaen" w:hAnsi="Sylfaen"/>
          <w:sz w:val="24"/>
          <w:szCs w:val="24"/>
          <w:lang w:val="hy-AM"/>
        </w:rPr>
        <w:t xml:space="preserve"> հասարակարգում։ </w:t>
      </w:r>
      <w:r w:rsidR="00E647DC">
        <w:rPr>
          <w:rFonts w:ascii="Sylfaen" w:hAnsi="Sylfaen"/>
          <w:sz w:val="24"/>
          <w:szCs w:val="24"/>
          <w:lang w:val="hy-AM"/>
        </w:rPr>
        <w:t xml:space="preserve">Եվ հենց այս համաչափության հարցն է, որ պետք է քննվի Հայաստանում առկա սոցիալական ապահովության համակարգի վերակառուցման համատեքստում և դրվի իրականացվող փոփոխությունների հիմքում։ </w:t>
      </w:r>
    </w:p>
    <w:p w14:paraId="4613D484" w14:textId="4E9FE1F6" w:rsidR="00B10DE0" w:rsidRPr="003A60BC" w:rsidRDefault="00350AD8" w:rsidP="003A60BC">
      <w:pPr>
        <w:jc w:val="both"/>
        <w:rPr>
          <w:rFonts w:ascii="Sylfaen" w:hAnsi="Sylfaen"/>
          <w:sz w:val="24"/>
          <w:szCs w:val="24"/>
          <w:lang w:val="hy-AM"/>
        </w:rPr>
      </w:pPr>
      <w:r>
        <w:rPr>
          <w:rFonts w:ascii="Sylfaen" w:hAnsi="Sylfaen"/>
          <w:sz w:val="24"/>
          <w:szCs w:val="24"/>
          <w:lang w:val="hy-AM"/>
        </w:rPr>
        <w:t xml:space="preserve">Ինչպիսի՞ գործընթացներ են կայացել տվյալ համակարգի շրջանակներում։ Նախ պետությունը անձին տրամադրել է չնչին ֆինանսական օգնություն և որոշ արտոնություններ՝ պետական պատվերի հիմքով մի շարք ծառայություններից օգտվելու,  ինչն այսպես թե այնպես ժամանակի ընթացքում առաջադիմորեն </w:t>
      </w:r>
      <w:r w:rsidRPr="00E90E28">
        <w:rPr>
          <w:rFonts w:ascii="Sylfaen" w:hAnsi="Sylfaen"/>
          <w:sz w:val="24"/>
          <w:szCs w:val="24"/>
          <w:lang w:val="hy-AM"/>
        </w:rPr>
        <w:t>(progressively)</w:t>
      </w:r>
      <w:r>
        <w:rPr>
          <w:rFonts w:ascii="Sylfaen" w:hAnsi="Sylfaen"/>
          <w:sz w:val="24"/>
          <w:szCs w:val="24"/>
          <w:lang w:val="hy-AM"/>
        </w:rPr>
        <w:t xml:space="preserve"> պետք է </w:t>
      </w:r>
      <w:r w:rsidR="00A45C5A">
        <w:rPr>
          <w:rFonts w:ascii="Sylfaen" w:hAnsi="Sylfaen"/>
          <w:sz w:val="24"/>
          <w:szCs w:val="24"/>
          <w:lang w:val="hy-AM"/>
        </w:rPr>
        <w:t>ապահով</w:t>
      </w:r>
      <w:r>
        <w:rPr>
          <w:rFonts w:ascii="Sylfaen" w:hAnsi="Sylfaen"/>
          <w:sz w:val="24"/>
          <w:szCs w:val="24"/>
          <w:lang w:val="hy-AM"/>
        </w:rPr>
        <w:t>եր բոլոր քաղաքացիների համար պետության</w:t>
      </w:r>
      <w:r w:rsidRPr="00E90E28">
        <w:rPr>
          <w:rFonts w:ascii="Sylfaen" w:hAnsi="Sylfaen"/>
          <w:sz w:val="24"/>
          <w:szCs w:val="24"/>
          <w:lang w:val="hy-AM"/>
        </w:rPr>
        <w:t xml:space="preserve"> </w:t>
      </w:r>
      <w:r>
        <w:rPr>
          <w:rFonts w:ascii="Sylfaen" w:hAnsi="Sylfaen"/>
          <w:sz w:val="24"/>
          <w:szCs w:val="24"/>
          <w:lang w:val="hy-AM"/>
        </w:rPr>
        <w:t>պոզիտիվ պար</w:t>
      </w:r>
      <w:r w:rsidR="00A45C5A">
        <w:rPr>
          <w:rFonts w:ascii="Sylfaen" w:hAnsi="Sylfaen"/>
          <w:sz w:val="24"/>
          <w:szCs w:val="24"/>
          <w:lang w:val="hy-AM"/>
        </w:rPr>
        <w:t>տ</w:t>
      </w:r>
      <w:r>
        <w:rPr>
          <w:rFonts w:ascii="Sylfaen" w:hAnsi="Sylfaen"/>
          <w:sz w:val="24"/>
          <w:szCs w:val="24"/>
          <w:lang w:val="hy-AM"/>
        </w:rPr>
        <w:t xml:space="preserve">ավորությունների շրջանակներում </w:t>
      </w:r>
      <w:r w:rsidRPr="00E90E28">
        <w:rPr>
          <w:rFonts w:ascii="Sylfaen" w:hAnsi="Sylfaen"/>
          <w:sz w:val="24"/>
          <w:szCs w:val="24"/>
          <w:lang w:val="hy-AM"/>
        </w:rPr>
        <w:t>(</w:t>
      </w:r>
      <w:r>
        <w:rPr>
          <w:rFonts w:ascii="Sylfaen" w:hAnsi="Sylfaen"/>
          <w:sz w:val="24"/>
          <w:szCs w:val="24"/>
          <w:lang w:val="hy-AM"/>
        </w:rPr>
        <w:t xml:space="preserve">Դաշնագիր՝ հոդված </w:t>
      </w:r>
      <w:r w:rsidRPr="00E90E28">
        <w:rPr>
          <w:rFonts w:ascii="Sylfaen" w:hAnsi="Sylfaen"/>
          <w:sz w:val="24"/>
          <w:szCs w:val="24"/>
          <w:lang w:val="hy-AM"/>
        </w:rPr>
        <w:t>2)</w:t>
      </w:r>
      <w:r>
        <w:rPr>
          <w:rFonts w:ascii="Sylfaen" w:hAnsi="Sylfaen"/>
          <w:sz w:val="24"/>
          <w:szCs w:val="24"/>
          <w:lang w:val="hy-AM"/>
        </w:rPr>
        <w:t xml:space="preserve">։  </w:t>
      </w:r>
      <w:r w:rsidR="00E647DC" w:rsidRPr="00E647DC">
        <w:rPr>
          <w:rFonts w:ascii="Sylfaen" w:hAnsi="Sylfaen"/>
          <w:sz w:val="24"/>
          <w:szCs w:val="24"/>
          <w:lang w:val="hy-AM"/>
        </w:rPr>
        <w:t xml:space="preserve">Հայաստանի Հանրապետության անկախացումից անցել է 28 տարի, սակայն աղքատությունը դեռևս  </w:t>
      </w:r>
      <w:r w:rsidR="00E647DC">
        <w:rPr>
          <w:rFonts w:ascii="Sylfaen" w:hAnsi="Sylfaen"/>
          <w:sz w:val="24"/>
          <w:szCs w:val="24"/>
          <w:lang w:val="hy-AM"/>
        </w:rPr>
        <w:t>երկրում առկա առանցքային</w:t>
      </w:r>
      <w:r w:rsidR="00E647DC" w:rsidRPr="00E647DC">
        <w:rPr>
          <w:rFonts w:ascii="Sylfaen" w:hAnsi="Sylfaen"/>
          <w:sz w:val="24"/>
          <w:szCs w:val="24"/>
          <w:lang w:val="hy-AM"/>
        </w:rPr>
        <w:t xml:space="preserve"> հիմնախնդի</w:t>
      </w:r>
      <w:r w:rsidR="00E647DC">
        <w:rPr>
          <w:rFonts w:ascii="Sylfaen" w:hAnsi="Sylfaen"/>
          <w:sz w:val="24"/>
          <w:szCs w:val="24"/>
          <w:lang w:val="hy-AM"/>
        </w:rPr>
        <w:t>րն է։</w:t>
      </w:r>
      <w:r w:rsidR="00E647DC" w:rsidRPr="00E647DC">
        <w:rPr>
          <w:rFonts w:ascii="Sylfaen" w:hAnsi="Sylfaen"/>
          <w:sz w:val="24"/>
          <w:szCs w:val="24"/>
          <w:lang w:val="hy-AM"/>
        </w:rPr>
        <w:t xml:space="preserve"> </w:t>
      </w:r>
      <w:r w:rsidR="00E647DC">
        <w:rPr>
          <w:rFonts w:ascii="Sylfaen" w:hAnsi="Sylfaen"/>
          <w:sz w:val="24"/>
          <w:szCs w:val="24"/>
          <w:lang w:val="hy-AM"/>
        </w:rPr>
        <w:t>Սա նշանակում է, որ պ</w:t>
      </w:r>
      <w:r>
        <w:rPr>
          <w:rFonts w:ascii="Sylfaen" w:hAnsi="Sylfaen"/>
          <w:sz w:val="24"/>
          <w:szCs w:val="24"/>
          <w:lang w:val="hy-AM"/>
        </w:rPr>
        <w:t>ետությունը ձախողել է սոցիալական աջակցության տրամադրման այս եղանակով երաշխավորել անձի սոցիալական ապահովությ</w:t>
      </w:r>
      <w:r w:rsidR="00B10DE0">
        <w:rPr>
          <w:rFonts w:ascii="Sylfaen" w:hAnsi="Sylfaen"/>
          <w:sz w:val="24"/>
          <w:szCs w:val="24"/>
          <w:lang w:val="hy-AM"/>
        </w:rPr>
        <w:t xml:space="preserve">ան իրավունքի իրացումը։ Սա, միևնույն ժամանակ, նշանակում է, որ չեն իրացվել անձի նաև մի շարք այլ իրավունքները և, մասնավորապես, </w:t>
      </w:r>
      <w:r>
        <w:rPr>
          <w:rFonts w:ascii="Sylfaen" w:hAnsi="Sylfaen"/>
          <w:sz w:val="24"/>
          <w:szCs w:val="24"/>
          <w:lang w:val="hy-AM"/>
        </w:rPr>
        <w:t xml:space="preserve"> բավարար կենսամակարդակի</w:t>
      </w:r>
      <w:r w:rsidR="00B10DE0">
        <w:rPr>
          <w:rFonts w:ascii="Sylfaen" w:hAnsi="Sylfaen"/>
          <w:sz w:val="24"/>
          <w:szCs w:val="24"/>
          <w:lang w:val="hy-AM"/>
        </w:rPr>
        <w:t>, սննդի, հագուստի և բնակարանի</w:t>
      </w:r>
      <w:r>
        <w:rPr>
          <w:rFonts w:ascii="Sylfaen" w:hAnsi="Sylfaen"/>
          <w:sz w:val="24"/>
          <w:szCs w:val="24"/>
          <w:lang w:val="hy-AM"/>
        </w:rPr>
        <w:t xml:space="preserve"> իրավունք</w:t>
      </w:r>
      <w:r w:rsidR="00B10DE0">
        <w:rPr>
          <w:rFonts w:ascii="Sylfaen" w:hAnsi="Sylfaen"/>
          <w:sz w:val="24"/>
          <w:szCs w:val="24"/>
          <w:lang w:val="hy-AM"/>
        </w:rPr>
        <w:t>ը</w:t>
      </w:r>
      <w:r>
        <w:rPr>
          <w:rFonts w:ascii="Sylfaen" w:hAnsi="Sylfaen"/>
          <w:sz w:val="24"/>
          <w:szCs w:val="24"/>
          <w:lang w:val="hy-AM"/>
        </w:rPr>
        <w:t xml:space="preserve">։ </w:t>
      </w:r>
      <w:r w:rsidR="00B10DE0">
        <w:rPr>
          <w:rFonts w:ascii="Sylfaen" w:hAnsi="Sylfaen"/>
          <w:sz w:val="24"/>
          <w:szCs w:val="24"/>
          <w:lang w:val="hy-AM"/>
        </w:rPr>
        <w:t xml:space="preserve">Այսինքն, անձի սոցիալական պաշտպանության հարցը մնացել է չլուծված։ Չգործող այս մեխանիզմի շրջանակներում, նպաստային համակարգը  </w:t>
      </w:r>
      <w:r w:rsidR="003A60BC">
        <w:rPr>
          <w:rFonts w:ascii="Sylfaen" w:hAnsi="Sylfaen"/>
          <w:sz w:val="24"/>
          <w:szCs w:val="24"/>
          <w:lang w:val="hy-AM"/>
        </w:rPr>
        <w:t xml:space="preserve">նաև </w:t>
      </w:r>
      <w:r w:rsidR="000A146C">
        <w:rPr>
          <w:rFonts w:ascii="Sylfaen" w:hAnsi="Sylfaen"/>
          <w:sz w:val="24"/>
          <w:szCs w:val="24"/>
          <w:lang w:val="hy-AM"/>
        </w:rPr>
        <w:t>սահմանափակումներ</w:t>
      </w:r>
      <w:r w:rsidR="00B10DE0">
        <w:rPr>
          <w:rFonts w:ascii="Sylfaen" w:hAnsi="Sylfaen"/>
          <w:sz w:val="24"/>
          <w:szCs w:val="24"/>
          <w:lang w:val="hy-AM"/>
        </w:rPr>
        <w:t xml:space="preserve"> է ստեղծել անձի համար իր՝ ազատ աշխատանքի ընտրության իրավունքի իրացման տեսանկյունից։ </w:t>
      </w:r>
      <w:r w:rsidR="00B10DE0" w:rsidRPr="00B10DE0">
        <w:rPr>
          <w:rFonts w:ascii="Sylfaen" w:hAnsi="Sylfaen"/>
          <w:b/>
          <w:bCs/>
          <w:sz w:val="24"/>
          <w:szCs w:val="24"/>
          <w:lang w:val="hy-AM"/>
        </w:rPr>
        <w:t>Նման սահմանափակման համաչափությունը մեծ կասկածի տեղի</w:t>
      </w:r>
      <w:r w:rsidR="00772ED3">
        <w:rPr>
          <w:rFonts w:ascii="Sylfaen" w:hAnsi="Sylfaen"/>
          <w:b/>
          <w:bCs/>
          <w:sz w:val="24"/>
          <w:szCs w:val="24"/>
          <w:lang w:val="hy-AM"/>
        </w:rPr>
        <w:t>ք</w:t>
      </w:r>
      <w:r w:rsidR="00B10DE0" w:rsidRPr="00B10DE0">
        <w:rPr>
          <w:rFonts w:ascii="Sylfaen" w:hAnsi="Sylfaen"/>
          <w:b/>
          <w:bCs/>
          <w:sz w:val="24"/>
          <w:szCs w:val="24"/>
          <w:lang w:val="hy-AM"/>
        </w:rPr>
        <w:t xml:space="preserve"> է տալիս և կարևոր կլիներ, որպեսզի Սահմանադրական դատարանի կողմից քննվեր տվյալ մեխանիզմի սահմանադրականությունը և անձի սահմանադրական իրավունքների միջև բալանսավորման այս եղանակը։</w:t>
      </w:r>
      <w:r w:rsidR="00772ED3">
        <w:rPr>
          <w:rFonts w:ascii="Sylfaen" w:hAnsi="Sylfaen"/>
          <w:b/>
          <w:bCs/>
          <w:sz w:val="24"/>
          <w:szCs w:val="24"/>
          <w:lang w:val="hy-AM"/>
        </w:rPr>
        <w:t xml:space="preserve"> Սահմանադրական դատարանի կողմից նման քննության իրականացումը կարևոր է նաև նպաստային համակարգի փոփոխության</w:t>
      </w:r>
      <w:r w:rsidR="007B0354">
        <w:rPr>
          <w:rFonts w:ascii="Sylfaen" w:hAnsi="Sylfaen"/>
          <w:b/>
          <w:bCs/>
          <w:sz w:val="24"/>
          <w:szCs w:val="24"/>
          <w:lang w:val="hy-AM"/>
        </w:rPr>
        <w:t>ը տանող՝ ներկայումս առաջադրված օրենս</w:t>
      </w:r>
      <w:r w:rsidR="006408E7">
        <w:rPr>
          <w:rFonts w:ascii="Sylfaen" w:hAnsi="Sylfaen"/>
          <w:b/>
          <w:bCs/>
          <w:sz w:val="24"/>
          <w:szCs w:val="24"/>
          <w:lang w:val="hy-AM"/>
        </w:rPr>
        <w:t>դ</w:t>
      </w:r>
      <w:r w:rsidR="007B0354">
        <w:rPr>
          <w:rFonts w:ascii="Sylfaen" w:hAnsi="Sylfaen"/>
          <w:b/>
          <w:bCs/>
          <w:sz w:val="24"/>
          <w:szCs w:val="24"/>
          <w:lang w:val="hy-AM"/>
        </w:rPr>
        <w:t xml:space="preserve">րական փոփոխությունների </w:t>
      </w:r>
      <w:r w:rsidR="006408E7">
        <w:rPr>
          <w:rFonts w:ascii="Sylfaen" w:hAnsi="Sylfaen"/>
          <w:b/>
          <w:bCs/>
          <w:sz w:val="24"/>
          <w:szCs w:val="24"/>
          <w:lang w:val="hy-AM"/>
        </w:rPr>
        <w:t>շրջանակներու</w:t>
      </w:r>
      <w:r w:rsidR="007B0354">
        <w:rPr>
          <w:rFonts w:ascii="Sylfaen" w:hAnsi="Sylfaen"/>
          <w:b/>
          <w:bCs/>
          <w:sz w:val="24"/>
          <w:szCs w:val="24"/>
          <w:lang w:val="hy-AM"/>
        </w:rPr>
        <w:t xml:space="preserve">մ։ Անցումը դեպի պայմանական նպաստ, որին անդրադառնում ենք Բաժին </w:t>
      </w:r>
      <w:r w:rsidR="007B0354" w:rsidRPr="007B0354">
        <w:rPr>
          <w:rFonts w:ascii="Sylfaen" w:hAnsi="Sylfaen"/>
          <w:b/>
          <w:bCs/>
          <w:sz w:val="24"/>
          <w:szCs w:val="24"/>
          <w:lang w:val="hy-AM"/>
        </w:rPr>
        <w:t>3.1</w:t>
      </w:r>
      <w:r w:rsidR="007B0354">
        <w:rPr>
          <w:rFonts w:ascii="Sylfaen" w:hAnsi="Sylfaen"/>
          <w:b/>
          <w:bCs/>
          <w:sz w:val="24"/>
          <w:szCs w:val="24"/>
          <w:lang w:val="hy-AM"/>
        </w:rPr>
        <w:t>-ում կրկին տանում է դեպի  սոցիալական ապահովության իրավունքի և աշխատանքի ազատ ընտրության իրավունքի միջև հակադրության՝ չկարգավորված աշխատանքային իրավունքների դաշտի առկայության պահպանմամբ։</w:t>
      </w:r>
      <w:r w:rsidR="003A60BC">
        <w:rPr>
          <w:rFonts w:ascii="Sylfaen" w:hAnsi="Sylfaen"/>
          <w:b/>
          <w:bCs/>
          <w:sz w:val="24"/>
          <w:szCs w:val="24"/>
          <w:lang w:val="hy-AM"/>
        </w:rPr>
        <w:t xml:space="preserve"> </w:t>
      </w:r>
    </w:p>
    <w:p w14:paraId="178A45C7" w14:textId="75CF19E6" w:rsidR="00350AD8" w:rsidRDefault="00350AD8" w:rsidP="003A60BC">
      <w:pPr>
        <w:jc w:val="both"/>
        <w:rPr>
          <w:rFonts w:ascii="Sylfaen" w:hAnsi="Sylfaen"/>
          <w:sz w:val="24"/>
          <w:szCs w:val="24"/>
          <w:lang w:val="hy-AM"/>
        </w:rPr>
      </w:pPr>
      <w:r w:rsidRPr="00215DDA">
        <w:rPr>
          <w:rFonts w:ascii="Sylfaen" w:hAnsi="Sylfaen"/>
          <w:sz w:val="24"/>
          <w:szCs w:val="24"/>
          <w:lang w:val="hy-AM"/>
        </w:rPr>
        <w:t>2014</w:t>
      </w:r>
      <w:r>
        <w:rPr>
          <w:rFonts w:ascii="Sylfaen" w:hAnsi="Sylfaen"/>
          <w:sz w:val="24"/>
          <w:szCs w:val="24"/>
          <w:lang w:val="hy-AM"/>
        </w:rPr>
        <w:t>թ</w:t>
      </w:r>
      <w:r>
        <w:rPr>
          <w:rFonts w:ascii="Times New Roman" w:hAnsi="Times New Roman" w:cs="Times New Roman"/>
          <w:sz w:val="24"/>
          <w:szCs w:val="24"/>
          <w:lang w:val="hy-AM"/>
        </w:rPr>
        <w:t>․</w:t>
      </w:r>
      <w:r>
        <w:rPr>
          <w:rFonts w:ascii="Sylfaen" w:hAnsi="Sylfaen" w:cs="Times New Roman"/>
          <w:sz w:val="24"/>
          <w:szCs w:val="24"/>
          <w:lang w:val="hy-AM"/>
        </w:rPr>
        <w:t xml:space="preserve">-ից նախահեղափոխական կառավարությունը </w:t>
      </w:r>
      <w:r>
        <w:rPr>
          <w:rFonts w:ascii="Sylfaen" w:hAnsi="Sylfaen"/>
          <w:sz w:val="24"/>
          <w:szCs w:val="24"/>
          <w:lang w:val="hy-AM"/>
        </w:rPr>
        <w:t xml:space="preserve">շարունակաբար վերացրել է աշխատանքային իրավունքների հանդեպ պետական որևէ </w:t>
      </w:r>
      <w:r w:rsidR="000A146C">
        <w:rPr>
          <w:rFonts w:ascii="Sylfaen" w:hAnsi="Sylfaen"/>
          <w:sz w:val="24"/>
          <w:szCs w:val="24"/>
          <w:lang w:val="hy-AM"/>
        </w:rPr>
        <w:t>վերահսկողություն</w:t>
      </w:r>
      <w:r>
        <w:rPr>
          <w:rFonts w:ascii="Sylfaen" w:hAnsi="Sylfaen"/>
          <w:sz w:val="24"/>
          <w:szCs w:val="24"/>
          <w:lang w:val="hy-AM"/>
        </w:rPr>
        <w:t>՝ անձանց ուղղակիորեն դրդելով  չգրանցված, վնասարար և անպա</w:t>
      </w:r>
      <w:r w:rsidR="000A146C">
        <w:rPr>
          <w:rFonts w:ascii="Sylfaen" w:hAnsi="Sylfaen"/>
          <w:sz w:val="24"/>
          <w:szCs w:val="24"/>
          <w:lang w:val="hy-AM"/>
        </w:rPr>
        <w:t>տ</w:t>
      </w:r>
      <w:r>
        <w:rPr>
          <w:rFonts w:ascii="Sylfaen" w:hAnsi="Sylfaen"/>
          <w:sz w:val="24"/>
          <w:szCs w:val="24"/>
          <w:lang w:val="hy-AM"/>
        </w:rPr>
        <w:t xml:space="preserve">ժելիորեն </w:t>
      </w:r>
      <w:r>
        <w:rPr>
          <w:rFonts w:ascii="Sylfaen" w:hAnsi="Sylfaen"/>
          <w:sz w:val="24"/>
          <w:szCs w:val="24"/>
          <w:lang w:val="hy-AM"/>
        </w:rPr>
        <w:lastRenderedPageBreak/>
        <w:t xml:space="preserve">շահագործվող աշխատանքի իրականացմանը, որն ինքնին հանդիսանում է աղքատության և աղքատացման խթան։ </w:t>
      </w:r>
      <w:r w:rsidR="00B10DE0">
        <w:rPr>
          <w:rFonts w:ascii="Sylfaen" w:hAnsi="Sylfaen"/>
          <w:sz w:val="24"/>
          <w:szCs w:val="24"/>
          <w:lang w:val="hy-AM"/>
        </w:rPr>
        <w:t xml:space="preserve">Այսինքն անգամ եթե անձը, իրեն տրված երկընտրանքի պարագայում, նախընտրեր աշխատել և չօգտվել ընտանեկան կամ սոցիալական նպաստից, Հայաստանում առկա աշխատանքային հարաբերությունների կարգավորման պայմաններում պնդել, որ չպաշտպանված և շահագործվող աշխատանքը հանգեցնելու էր անձի կողմից՝ աղքատության հաղթահարմանը, որը </w:t>
      </w:r>
      <w:r w:rsidR="006408E7">
        <w:rPr>
          <w:rFonts w:ascii="Sylfaen" w:hAnsi="Sylfaen"/>
          <w:sz w:val="24"/>
          <w:szCs w:val="24"/>
          <w:lang w:val="hy-AM"/>
        </w:rPr>
        <w:t xml:space="preserve">որևէ </w:t>
      </w:r>
      <w:r w:rsidR="00B10DE0">
        <w:rPr>
          <w:rFonts w:ascii="Sylfaen" w:hAnsi="Sylfaen"/>
          <w:sz w:val="24"/>
          <w:szCs w:val="24"/>
          <w:lang w:val="hy-AM"/>
        </w:rPr>
        <w:t xml:space="preserve">կերպ հիմնավոր չէ։ </w:t>
      </w:r>
      <w:r>
        <w:rPr>
          <w:rFonts w:ascii="Sylfaen" w:hAnsi="Sylfaen"/>
          <w:sz w:val="24"/>
          <w:szCs w:val="24"/>
          <w:lang w:val="hy-AM"/>
        </w:rPr>
        <w:t>Այսպիսով, ստեղծված համակարգը միտված է եղել մար</w:t>
      </w:r>
      <w:r w:rsidR="006408E7">
        <w:rPr>
          <w:rFonts w:ascii="Sylfaen" w:hAnsi="Sylfaen"/>
          <w:sz w:val="24"/>
          <w:szCs w:val="24"/>
          <w:lang w:val="hy-AM"/>
        </w:rPr>
        <w:t>դ</w:t>
      </w:r>
      <w:r>
        <w:rPr>
          <w:rFonts w:ascii="Sylfaen" w:hAnsi="Sylfaen"/>
          <w:sz w:val="24"/>
          <w:szCs w:val="24"/>
          <w:lang w:val="hy-AM"/>
        </w:rPr>
        <w:t>կանց</w:t>
      </w:r>
      <w:r w:rsidRPr="002B35EC">
        <w:rPr>
          <w:rFonts w:ascii="Sylfaen" w:hAnsi="Sylfaen"/>
          <w:sz w:val="24"/>
          <w:szCs w:val="24"/>
          <w:lang w:val="hy-AM"/>
        </w:rPr>
        <w:t xml:space="preserve"> դնել շարունակաբար նվազող հնարավորությունների և չիրացվող իրավունքների շրջանակի մեջ</w:t>
      </w:r>
      <w:r>
        <w:rPr>
          <w:rFonts w:ascii="Sylfaen" w:hAnsi="Sylfaen"/>
          <w:sz w:val="24"/>
          <w:szCs w:val="24"/>
          <w:lang w:val="hy-AM"/>
        </w:rPr>
        <w:t>։</w:t>
      </w:r>
      <w:r w:rsidR="00B10DE0">
        <w:rPr>
          <w:rFonts w:ascii="Sylfaen" w:hAnsi="Sylfaen"/>
          <w:sz w:val="24"/>
          <w:szCs w:val="24"/>
          <w:lang w:val="hy-AM"/>
        </w:rPr>
        <w:t xml:space="preserve"> Մարդու իրավունքները փոխկապակցված են և </w:t>
      </w:r>
      <w:r w:rsidR="000A146C">
        <w:rPr>
          <w:rFonts w:ascii="Sylfaen" w:hAnsi="Sylfaen"/>
          <w:sz w:val="24"/>
          <w:szCs w:val="24"/>
          <w:lang w:val="hy-AM"/>
        </w:rPr>
        <w:t>գործնականում</w:t>
      </w:r>
      <w:r w:rsidR="00B10DE0">
        <w:rPr>
          <w:rFonts w:ascii="Sylfaen" w:hAnsi="Sylfaen"/>
          <w:sz w:val="24"/>
          <w:szCs w:val="24"/>
          <w:lang w:val="hy-AM"/>
        </w:rPr>
        <w:t xml:space="preserve"> հնարավոր չէ համակարգորեն ձախողել մեկ իրավունքի իրացումը և չկրել դրա </w:t>
      </w:r>
      <w:r w:rsidR="000A146C">
        <w:rPr>
          <w:rFonts w:ascii="Sylfaen" w:hAnsi="Sylfaen"/>
          <w:sz w:val="24"/>
          <w:szCs w:val="24"/>
          <w:lang w:val="hy-AM"/>
        </w:rPr>
        <w:t>շղթայական</w:t>
      </w:r>
      <w:r w:rsidR="00B10DE0">
        <w:rPr>
          <w:rFonts w:ascii="Sylfaen" w:hAnsi="Sylfaen"/>
          <w:sz w:val="24"/>
          <w:szCs w:val="24"/>
          <w:lang w:val="hy-AM"/>
        </w:rPr>
        <w:t xml:space="preserve"> ազդեցությունը։ </w:t>
      </w:r>
      <w:r w:rsidR="000A146C">
        <w:rPr>
          <w:rFonts w:ascii="Sylfaen" w:hAnsi="Sylfaen"/>
          <w:sz w:val="24"/>
          <w:szCs w:val="24"/>
          <w:lang w:val="hy-AM"/>
        </w:rPr>
        <w:t>Ակնհայտ</w:t>
      </w:r>
      <w:r>
        <w:rPr>
          <w:rFonts w:ascii="Sylfaen" w:hAnsi="Sylfaen"/>
          <w:sz w:val="24"/>
          <w:szCs w:val="24"/>
          <w:lang w:val="hy-AM"/>
        </w:rPr>
        <w:t xml:space="preserve"> է, որ տվյալ համակարգը ոչ միայն չի եղել իրավունքահենք, այլ հանդիսացել է անձի հիմնարար իրավունքների կոպ</w:t>
      </w:r>
      <w:r w:rsidR="00B10DE0">
        <w:rPr>
          <w:rFonts w:ascii="Sylfaen" w:hAnsi="Sylfaen"/>
          <w:sz w:val="24"/>
          <w:szCs w:val="24"/>
          <w:lang w:val="hy-AM"/>
        </w:rPr>
        <w:t>տագույն</w:t>
      </w:r>
      <w:r>
        <w:rPr>
          <w:rFonts w:ascii="Sylfaen" w:hAnsi="Sylfaen"/>
          <w:sz w:val="24"/>
          <w:szCs w:val="24"/>
          <w:lang w:val="hy-AM"/>
        </w:rPr>
        <w:t xml:space="preserve"> խախտումների աղբյուր։ Այժմ կարևոր է, որպեսզի փոխվի հենց այս տրամաբանությունը</w:t>
      </w:r>
      <w:r w:rsidR="00476EA3">
        <w:rPr>
          <w:rFonts w:ascii="Sylfaen" w:hAnsi="Sylfaen"/>
          <w:sz w:val="24"/>
          <w:szCs w:val="24"/>
          <w:lang w:val="hy-AM"/>
        </w:rPr>
        <w:t>։ Անհրաժե</w:t>
      </w:r>
      <w:r w:rsidR="006408E7">
        <w:rPr>
          <w:rFonts w:ascii="Sylfaen" w:hAnsi="Sylfaen"/>
          <w:sz w:val="24"/>
          <w:szCs w:val="24"/>
          <w:lang w:val="hy-AM"/>
        </w:rPr>
        <w:t>շ</w:t>
      </w:r>
      <w:r w:rsidR="00476EA3">
        <w:rPr>
          <w:rFonts w:ascii="Sylfaen" w:hAnsi="Sylfaen"/>
          <w:sz w:val="24"/>
          <w:szCs w:val="24"/>
          <w:lang w:val="hy-AM"/>
        </w:rPr>
        <w:t xml:space="preserve">տ է թե՛ տվյալ խնդրին և թե՛ դրա լուծմանն ուղղված Լիազոր մարմնի և Կառավարության կողմից ներկայումս ձեռնարկվող քայլերին անդրադառնալ  պետության առաջնային մանդատի, այն է՝ անձի իրավունքների և արժանապատվության պաշտպանության պարտավորության դիտանկյունից։ Լիազոր մարմնի կողմից որդեգրած՝ իրավունքահենք մոտեցմամբ պետական սոցիալական քաղաքականության իրականացման սկզբունքը </w:t>
      </w:r>
      <w:r w:rsidR="00476EA3" w:rsidRPr="00A63CCB">
        <w:rPr>
          <w:rFonts w:ascii="Sylfaen" w:hAnsi="Sylfaen"/>
          <w:sz w:val="24"/>
          <w:szCs w:val="24"/>
          <w:lang w:val="hy-AM"/>
        </w:rPr>
        <w:t>(</w:t>
      </w:r>
      <w:r w:rsidR="00476EA3">
        <w:rPr>
          <w:rFonts w:ascii="Sylfaen" w:hAnsi="Sylfaen"/>
          <w:sz w:val="24"/>
          <w:szCs w:val="24"/>
          <w:lang w:val="hy-AM"/>
        </w:rPr>
        <w:t xml:space="preserve">տե՛ս, </w:t>
      </w:r>
      <w:r w:rsidR="00476EA3" w:rsidRPr="00A63CCB">
        <w:rPr>
          <w:rFonts w:ascii="Sylfaen" w:hAnsi="Sylfaen"/>
          <w:sz w:val="24"/>
          <w:szCs w:val="24"/>
          <w:lang w:val="hy-AM"/>
        </w:rPr>
        <w:t>Աշխատանքի և սոցիալական պաշտպանության ոլորտի զարգացման ռազմավարության</w:t>
      </w:r>
      <w:r w:rsidR="00476EA3">
        <w:rPr>
          <w:rFonts w:ascii="Sylfaen" w:hAnsi="Sylfaen"/>
          <w:sz w:val="24"/>
          <w:szCs w:val="24"/>
          <w:lang w:val="hy-AM"/>
        </w:rPr>
        <w:t xml:space="preserve"> նախագիծ</w:t>
      </w:r>
      <w:r w:rsidR="00476EA3" w:rsidRPr="00A63CCB">
        <w:rPr>
          <w:rFonts w:ascii="Sylfaen" w:hAnsi="Sylfaen"/>
          <w:sz w:val="24"/>
          <w:szCs w:val="24"/>
          <w:lang w:val="hy-AM"/>
        </w:rPr>
        <w:t>)</w:t>
      </w:r>
      <w:r w:rsidR="00476EA3">
        <w:rPr>
          <w:rFonts w:ascii="Sylfaen" w:hAnsi="Sylfaen"/>
          <w:sz w:val="24"/>
          <w:szCs w:val="24"/>
          <w:lang w:val="hy-AM"/>
        </w:rPr>
        <w:t>, հանդիսանում է իրականացվող փոփոխությունները ճիշտ հունով տանելու կարևոր հենակետ։ Իրականացվող փ</w:t>
      </w:r>
      <w:r>
        <w:rPr>
          <w:rFonts w:ascii="Sylfaen" w:hAnsi="Sylfaen"/>
          <w:sz w:val="24"/>
          <w:szCs w:val="24"/>
          <w:lang w:val="hy-AM"/>
        </w:rPr>
        <w:t xml:space="preserve">ոփոխությունների հիմքում պետք է լինի հետևյալ թեզը՝ «սոցիալական ապահովության և աշխատանքային իրավունքների </w:t>
      </w:r>
      <w:r w:rsidR="000A146C">
        <w:rPr>
          <w:rFonts w:ascii="Sylfaen" w:hAnsi="Sylfaen"/>
          <w:sz w:val="24"/>
          <w:szCs w:val="24"/>
          <w:lang w:val="hy-AM"/>
        </w:rPr>
        <w:t>պաշտպանությամբ</w:t>
      </w:r>
      <w:r>
        <w:rPr>
          <w:rFonts w:ascii="Sylfaen" w:hAnsi="Sylfaen"/>
          <w:sz w:val="24"/>
          <w:szCs w:val="24"/>
          <w:lang w:val="hy-AM"/>
        </w:rPr>
        <w:t xml:space="preserve"> համադրությամբ անձին</w:t>
      </w:r>
      <w:r w:rsidR="00476EA3">
        <w:rPr>
          <w:rFonts w:ascii="Sylfaen" w:hAnsi="Sylfaen"/>
          <w:sz w:val="24"/>
          <w:szCs w:val="24"/>
          <w:lang w:val="hy-AM"/>
        </w:rPr>
        <w:t>՝</w:t>
      </w:r>
      <w:r>
        <w:rPr>
          <w:rFonts w:ascii="Sylfaen" w:hAnsi="Sylfaen"/>
          <w:sz w:val="24"/>
          <w:szCs w:val="24"/>
          <w:lang w:val="hy-AM"/>
        </w:rPr>
        <w:t xml:space="preserve"> աղքատությունը հաղթահարելու լիարժեք հնարավորությունների տրամադրում»։ </w:t>
      </w:r>
      <w:r>
        <w:rPr>
          <w:rFonts w:ascii="Times New Roman" w:hAnsi="Times New Roman" w:cs="Times New Roman"/>
          <w:sz w:val="24"/>
          <w:szCs w:val="24"/>
          <w:lang w:val="hy-AM"/>
        </w:rPr>
        <w:t xml:space="preserve"> </w:t>
      </w:r>
    </w:p>
    <w:p w14:paraId="292D0701" w14:textId="3F728A3B" w:rsidR="00476EA3" w:rsidRDefault="00476EA3" w:rsidP="00350AD8">
      <w:pPr>
        <w:rPr>
          <w:rFonts w:ascii="Sylfaen" w:hAnsi="Sylfaen"/>
          <w:lang w:val="hy-AM"/>
        </w:rPr>
      </w:pPr>
    </w:p>
    <w:p w14:paraId="282DBD3F" w14:textId="77777777" w:rsidR="00476EA3" w:rsidRDefault="00476EA3" w:rsidP="00350AD8">
      <w:pPr>
        <w:rPr>
          <w:rFonts w:ascii="Sylfaen" w:hAnsi="Sylfaen"/>
          <w:lang w:val="hy-AM"/>
        </w:rPr>
      </w:pPr>
    </w:p>
    <w:p w14:paraId="2AB8D635" w14:textId="77777777" w:rsidR="00744008" w:rsidRDefault="00744008" w:rsidP="00350AD8">
      <w:pPr>
        <w:rPr>
          <w:rFonts w:ascii="Sylfaen" w:hAnsi="Sylfaen"/>
          <w:lang w:val="hy-AM"/>
        </w:rPr>
      </w:pPr>
    </w:p>
    <w:p w14:paraId="0FFE7A09" w14:textId="77777777" w:rsidR="00744008" w:rsidRDefault="00744008" w:rsidP="00350AD8">
      <w:pPr>
        <w:rPr>
          <w:rFonts w:ascii="Sylfaen" w:hAnsi="Sylfaen"/>
          <w:lang w:val="hy-AM"/>
        </w:rPr>
      </w:pPr>
    </w:p>
    <w:p w14:paraId="309C6963" w14:textId="77777777" w:rsidR="00744008" w:rsidRPr="00350AD8" w:rsidRDefault="00744008" w:rsidP="00350AD8">
      <w:pPr>
        <w:rPr>
          <w:rFonts w:ascii="Sylfaen" w:hAnsi="Sylfaen"/>
          <w:lang w:val="hy-AM"/>
        </w:rPr>
      </w:pPr>
    </w:p>
    <w:p w14:paraId="0966A678" w14:textId="7232FAE5" w:rsidR="0037495A" w:rsidRPr="00350AD8" w:rsidRDefault="002F468C" w:rsidP="006A6466">
      <w:pPr>
        <w:pStyle w:val="Heading3"/>
        <w:numPr>
          <w:ilvl w:val="1"/>
          <w:numId w:val="19"/>
        </w:numPr>
        <w:jc w:val="both"/>
        <w:rPr>
          <w:rFonts w:ascii="Sylfaen" w:hAnsi="Sylfaen"/>
          <w:lang w:val="hy-AM"/>
        </w:rPr>
      </w:pPr>
      <w:r w:rsidRPr="00350AD8">
        <w:rPr>
          <w:rFonts w:ascii="Sylfaen" w:hAnsi="Sylfaen"/>
          <w:lang w:val="hy-AM"/>
        </w:rPr>
        <w:lastRenderedPageBreak/>
        <w:t>«Հայաստանի Հանրապետության կառավարության 2014 թվականի հունվարի 30-ի N 145- Ն որոշման մեջ լրացումներ կատարելու մասին» ՀՀ կառավարության որոշման նախագիծ</w:t>
      </w:r>
      <w:r w:rsidR="0073706B" w:rsidRPr="00350AD8">
        <w:rPr>
          <w:rFonts w:ascii="Sylfaen" w:hAnsi="Sylfaen"/>
          <w:lang w:val="hy-AM"/>
        </w:rPr>
        <w:t>»</w:t>
      </w:r>
    </w:p>
    <w:p w14:paraId="68BF25CC" w14:textId="77777777" w:rsidR="00A80D57" w:rsidRPr="00A80D57" w:rsidRDefault="00A80D57" w:rsidP="00A80D57">
      <w:pPr>
        <w:rPr>
          <w:lang w:val="hy-AM"/>
        </w:rPr>
      </w:pPr>
    </w:p>
    <w:p w14:paraId="4EF17B59" w14:textId="6FB2E15E" w:rsidR="007E2F11" w:rsidRPr="00350AD8" w:rsidRDefault="005A6E75" w:rsidP="00350AD8">
      <w:pPr>
        <w:ind w:left="360"/>
        <w:jc w:val="both"/>
        <w:rPr>
          <w:rFonts w:ascii="Sylfaen" w:hAnsi="Sylfaen"/>
          <w:lang w:val="hy-AM"/>
        </w:rPr>
      </w:pPr>
      <w:r w:rsidRPr="006A13E5">
        <w:rPr>
          <w:rFonts w:ascii="Sylfaen" w:hAnsi="Sylfaen"/>
          <w:sz w:val="24"/>
          <w:szCs w:val="24"/>
          <w:lang w:val="hy-AM"/>
        </w:rPr>
        <w:t xml:space="preserve">Նախագիծը ՀՀ Աշխատանքի և սոցիալական հարցերի նախարարության կողմից  </w:t>
      </w:r>
      <w:r w:rsidRPr="006A13E5">
        <w:rPr>
          <w:rFonts w:ascii="Sylfaen" w:eastAsia="Times New Roman" w:hAnsi="Sylfaen" w:cs="Arial"/>
          <w:color w:val="000000"/>
          <w:sz w:val="24"/>
          <w:szCs w:val="24"/>
          <w:lang w:val="hy-AM"/>
        </w:rPr>
        <w:t>2019 թ</w:t>
      </w:r>
      <w:r w:rsidRPr="006A13E5">
        <w:rPr>
          <w:rFonts w:ascii="Times New Roman" w:eastAsia="Times New Roman" w:hAnsi="Times New Roman" w:cs="Times New Roman"/>
          <w:color w:val="000000"/>
          <w:sz w:val="24"/>
          <w:szCs w:val="24"/>
          <w:lang w:val="hy-AM"/>
        </w:rPr>
        <w:t>․</w:t>
      </w:r>
      <w:r w:rsidRPr="006A13E5">
        <w:rPr>
          <w:rFonts w:ascii="Sylfaen" w:eastAsia="Times New Roman" w:hAnsi="Sylfaen" w:cs="Times New Roman"/>
          <w:color w:val="000000"/>
          <w:sz w:val="24"/>
          <w:szCs w:val="24"/>
          <w:lang w:val="hy-AM"/>
        </w:rPr>
        <w:t>-</w:t>
      </w:r>
      <w:r w:rsidRPr="006A13E5">
        <w:rPr>
          <w:rFonts w:ascii="Sylfaen" w:eastAsia="Times New Roman" w:hAnsi="Sylfaen" w:cs="Sylfaen"/>
          <w:color w:val="000000"/>
          <w:sz w:val="24"/>
          <w:szCs w:val="24"/>
          <w:lang w:val="hy-AM"/>
        </w:rPr>
        <w:t>ի</w:t>
      </w:r>
      <w:r w:rsidRPr="006A13E5">
        <w:rPr>
          <w:rFonts w:ascii="Sylfaen" w:eastAsia="Times New Roman" w:hAnsi="Sylfaen" w:cs="Times New Roman"/>
          <w:color w:val="000000"/>
          <w:sz w:val="24"/>
          <w:szCs w:val="24"/>
          <w:lang w:val="hy-AM"/>
        </w:rPr>
        <w:t xml:space="preserve"> </w:t>
      </w:r>
      <w:r w:rsidRPr="006A13E5">
        <w:rPr>
          <w:rFonts w:ascii="Sylfaen" w:eastAsia="Times New Roman" w:hAnsi="Sylfaen" w:cs="Sylfaen"/>
          <w:color w:val="000000"/>
          <w:sz w:val="24"/>
          <w:szCs w:val="24"/>
          <w:lang w:val="hy-AM"/>
        </w:rPr>
        <w:t>նոյեմբերի</w:t>
      </w:r>
      <w:r w:rsidRPr="006A13E5">
        <w:rPr>
          <w:rFonts w:ascii="Sylfaen" w:eastAsia="Times New Roman" w:hAnsi="Sylfaen" w:cs="Times New Roman"/>
          <w:color w:val="000000"/>
          <w:sz w:val="24"/>
          <w:szCs w:val="24"/>
          <w:lang w:val="hy-AM"/>
        </w:rPr>
        <w:t xml:space="preserve"> </w:t>
      </w:r>
      <w:r w:rsidR="007E2F11" w:rsidRPr="00A80D57">
        <w:rPr>
          <w:rFonts w:ascii="Sylfaen" w:eastAsia="Times New Roman" w:hAnsi="Sylfaen" w:cs="Times New Roman"/>
          <w:color w:val="000000"/>
          <w:sz w:val="24"/>
          <w:szCs w:val="24"/>
          <w:lang w:val="hy-AM"/>
        </w:rPr>
        <w:t>11</w:t>
      </w:r>
      <w:r w:rsidRPr="006A13E5">
        <w:rPr>
          <w:rFonts w:ascii="Sylfaen" w:eastAsia="Times New Roman" w:hAnsi="Sylfaen" w:cs="Times New Roman"/>
          <w:color w:val="000000"/>
          <w:sz w:val="24"/>
          <w:szCs w:val="24"/>
          <w:lang w:val="hy-AM"/>
        </w:rPr>
        <w:t xml:space="preserve">-ին </w:t>
      </w:r>
      <w:r w:rsidRPr="006A13E5">
        <w:rPr>
          <w:rFonts w:ascii="Sylfaen" w:eastAsia="Times New Roman" w:hAnsi="Sylfaen" w:cs="Arial"/>
          <w:color w:val="000000"/>
          <w:sz w:val="24"/>
          <w:szCs w:val="24"/>
          <w:lang w:val="hy-AM"/>
        </w:rPr>
        <w:t>տեղադրվել է Իրավական ակտերի նախագծերի հրապարակման միասնական կայքում ՝ e-draft համակարգում`</w:t>
      </w:r>
      <w:hyperlink r:id="rId12" w:history="1">
        <w:r w:rsidR="007E2F11" w:rsidRPr="00A80D57">
          <w:rPr>
            <w:rStyle w:val="Hyperlink"/>
            <w:rFonts w:ascii="Sylfaen" w:hAnsi="Sylfaen"/>
            <w:lang w:val="hy-AM"/>
          </w:rPr>
          <w:t>https://www.e-draft.am/projects/1996?fbclid=IwAR1SevB4Gq3nRQZN9kYaYZsXE-JdNqhhhafZinLGpI07e_mI_IMytWZqUpA</w:t>
        </w:r>
      </w:hyperlink>
      <w:r w:rsidR="007E2F11" w:rsidRPr="00A80D57">
        <w:rPr>
          <w:rFonts w:ascii="Sylfaen" w:hAnsi="Sylfaen"/>
          <w:lang w:val="hy-AM"/>
        </w:rPr>
        <w:t xml:space="preserve">: </w:t>
      </w:r>
      <w:r w:rsidR="007E2F11" w:rsidRPr="006A13E5">
        <w:rPr>
          <w:rFonts w:ascii="Sylfaen" w:hAnsi="Sylfaen"/>
          <w:sz w:val="24"/>
          <w:szCs w:val="24"/>
          <w:lang w:val="hy-AM"/>
        </w:rPr>
        <w:t>Նախագիծը</w:t>
      </w:r>
      <w:r w:rsidR="007E2F11" w:rsidRPr="00A80D57">
        <w:rPr>
          <w:rFonts w:ascii="Sylfaen" w:hAnsi="Sylfaen"/>
          <w:sz w:val="24"/>
          <w:szCs w:val="24"/>
          <w:lang w:val="hy-AM"/>
        </w:rPr>
        <w:t xml:space="preserve"> </w:t>
      </w:r>
      <w:r w:rsidR="007E2F11" w:rsidRPr="006A13E5">
        <w:rPr>
          <w:rFonts w:ascii="Sylfaen" w:hAnsi="Sylfaen"/>
          <w:sz w:val="24"/>
          <w:szCs w:val="24"/>
          <w:lang w:val="hy-AM"/>
        </w:rPr>
        <w:t>գտնվում է Լիազոր մարմնի կողմից լրամշակման և նախագծի շուրջ հանրային քննարկումների փուլում։</w:t>
      </w:r>
    </w:p>
    <w:p w14:paraId="6FE30FB6" w14:textId="25238C29" w:rsidR="00DC5123" w:rsidRDefault="007E2F11" w:rsidP="00DC5123">
      <w:pPr>
        <w:ind w:left="360"/>
        <w:jc w:val="both"/>
        <w:rPr>
          <w:rFonts w:ascii="Sylfaen" w:hAnsi="Sylfaen"/>
          <w:sz w:val="24"/>
          <w:szCs w:val="24"/>
          <w:lang w:val="hy-AM"/>
        </w:rPr>
      </w:pPr>
      <w:r w:rsidRPr="006A13E5">
        <w:rPr>
          <w:rFonts w:ascii="Sylfaen" w:hAnsi="Sylfaen"/>
          <w:sz w:val="24"/>
          <w:szCs w:val="24"/>
          <w:lang w:val="hy-AM"/>
        </w:rPr>
        <w:t xml:space="preserve">Նախագծով առաջարկվող փոփոխությունները </w:t>
      </w:r>
      <w:r w:rsidR="0046696C">
        <w:rPr>
          <w:rFonts w:ascii="Sylfaen" w:hAnsi="Sylfaen"/>
          <w:sz w:val="24"/>
          <w:szCs w:val="24"/>
          <w:lang w:val="hy-AM"/>
        </w:rPr>
        <w:t>վերաբեր</w:t>
      </w:r>
      <w:r w:rsidRPr="006A13E5">
        <w:rPr>
          <w:rFonts w:ascii="Sylfaen" w:hAnsi="Sylfaen"/>
          <w:sz w:val="24"/>
          <w:szCs w:val="24"/>
          <w:lang w:val="hy-AM"/>
        </w:rPr>
        <w:t>ում են</w:t>
      </w:r>
      <w:r w:rsidRPr="006A13E5">
        <w:rPr>
          <w:rFonts w:ascii="Sylfaen" w:hAnsi="Sylfaen" w:cs="Arial"/>
          <w:color w:val="000000"/>
          <w:lang w:val="hy-AM"/>
        </w:rPr>
        <w:t xml:space="preserve"> </w:t>
      </w:r>
      <w:r w:rsidRPr="006A13E5">
        <w:rPr>
          <w:rFonts w:ascii="Sylfaen" w:hAnsi="Sylfaen"/>
          <w:sz w:val="24"/>
          <w:szCs w:val="24"/>
          <w:lang w:val="hy-AM"/>
        </w:rPr>
        <w:t xml:space="preserve">ՀՀ Կառավարության 30 հունվարի 2014 թվականի N 145-Ն որոշմանը, որը </w:t>
      </w:r>
      <w:r w:rsidRPr="00F302A4">
        <w:rPr>
          <w:rFonts w:ascii="Sylfaen" w:hAnsi="Sylfaen"/>
          <w:sz w:val="24"/>
          <w:szCs w:val="24"/>
          <w:lang w:val="hy-AM"/>
        </w:rPr>
        <w:t>սահմանում է  նպաստների չափերը, դրանց նշանակման և վճարման կարգերը։</w:t>
      </w:r>
    </w:p>
    <w:p w14:paraId="60512CF7" w14:textId="0DD30DD8" w:rsidR="0016164B" w:rsidRPr="006A13E5" w:rsidRDefault="007E2F11" w:rsidP="0016164B">
      <w:pPr>
        <w:ind w:left="360"/>
        <w:jc w:val="both"/>
        <w:rPr>
          <w:rFonts w:ascii="Sylfaen" w:hAnsi="Sylfaen"/>
          <w:sz w:val="24"/>
          <w:szCs w:val="24"/>
          <w:lang w:val="hy-AM"/>
        </w:rPr>
      </w:pPr>
      <w:r w:rsidRPr="006A13E5">
        <w:rPr>
          <w:rFonts w:ascii="Sylfaen" w:hAnsi="Sylfaen"/>
          <w:sz w:val="24"/>
          <w:szCs w:val="24"/>
          <w:lang w:val="hy-AM"/>
        </w:rPr>
        <w:t>Կառավարության կողմից</w:t>
      </w:r>
      <w:r w:rsidR="00350AD8">
        <w:rPr>
          <w:rFonts w:ascii="Sylfaen" w:hAnsi="Sylfaen"/>
          <w:sz w:val="24"/>
          <w:szCs w:val="24"/>
          <w:lang w:val="hy-AM"/>
        </w:rPr>
        <w:t xml:space="preserve"> </w:t>
      </w:r>
      <w:r w:rsidR="00350AD8" w:rsidRPr="00350AD8">
        <w:rPr>
          <w:rFonts w:ascii="Sylfaen" w:hAnsi="Sylfaen"/>
          <w:sz w:val="24"/>
          <w:szCs w:val="24"/>
          <w:lang w:val="hy-AM"/>
        </w:rPr>
        <w:t>2014</w:t>
      </w:r>
      <w:r w:rsidR="00350AD8">
        <w:rPr>
          <w:rFonts w:ascii="Sylfaen" w:hAnsi="Sylfaen"/>
          <w:sz w:val="24"/>
          <w:szCs w:val="24"/>
          <w:lang w:val="hy-AM"/>
        </w:rPr>
        <w:t>թ</w:t>
      </w:r>
      <w:r w:rsidR="00350AD8">
        <w:rPr>
          <w:rFonts w:ascii="Times New Roman" w:hAnsi="Times New Roman" w:cs="Times New Roman"/>
          <w:sz w:val="24"/>
          <w:szCs w:val="24"/>
          <w:lang w:val="hy-AM"/>
        </w:rPr>
        <w:t>․</w:t>
      </w:r>
      <w:r w:rsidR="00350AD8">
        <w:rPr>
          <w:rFonts w:ascii="Sylfaen" w:hAnsi="Sylfaen" w:cs="Times New Roman"/>
          <w:sz w:val="24"/>
          <w:szCs w:val="24"/>
          <w:lang w:val="hy-AM"/>
        </w:rPr>
        <w:t xml:space="preserve">-ին </w:t>
      </w:r>
      <w:r w:rsidR="00350AD8" w:rsidRPr="006A13E5">
        <w:rPr>
          <w:rFonts w:ascii="Sylfaen" w:hAnsi="Sylfaen"/>
          <w:sz w:val="24"/>
          <w:szCs w:val="24"/>
          <w:lang w:val="hy-AM"/>
        </w:rPr>
        <w:t>N 145-Ն որոշման</w:t>
      </w:r>
      <w:r w:rsidRPr="006A13E5">
        <w:rPr>
          <w:rFonts w:ascii="Sylfaen" w:hAnsi="Sylfaen"/>
          <w:sz w:val="24"/>
          <w:szCs w:val="24"/>
          <w:lang w:val="hy-AM"/>
        </w:rPr>
        <w:t xml:space="preserve"> որոշման ընդունումից հետո այն փոփոխվել է 13 անգամ</w:t>
      </w:r>
      <w:r w:rsidR="00350AD8">
        <w:rPr>
          <w:rFonts w:ascii="Sylfaen" w:hAnsi="Sylfaen"/>
          <w:sz w:val="24"/>
          <w:szCs w:val="24"/>
          <w:lang w:val="hy-AM"/>
        </w:rPr>
        <w:t xml:space="preserve">։ </w:t>
      </w:r>
      <w:r w:rsidR="00350AD8" w:rsidRPr="006A13E5">
        <w:rPr>
          <w:rFonts w:ascii="Sylfaen" w:hAnsi="Sylfaen"/>
          <w:sz w:val="24"/>
          <w:szCs w:val="24"/>
          <w:lang w:val="hy-AM"/>
        </w:rPr>
        <w:t xml:space="preserve">13 փոփոխությունից 5-ը տեղի է ունեցել </w:t>
      </w:r>
      <w:r w:rsidR="00350AD8">
        <w:rPr>
          <w:rFonts w:ascii="Sylfaen" w:hAnsi="Sylfaen"/>
          <w:sz w:val="24"/>
          <w:szCs w:val="24"/>
          <w:lang w:val="hy-AM"/>
        </w:rPr>
        <w:t>«Թ</w:t>
      </w:r>
      <w:r w:rsidR="00350AD8" w:rsidRPr="006A13E5">
        <w:rPr>
          <w:rFonts w:ascii="Sylfaen" w:hAnsi="Sylfaen"/>
          <w:sz w:val="24"/>
          <w:szCs w:val="24"/>
          <w:lang w:val="hy-AM"/>
        </w:rPr>
        <w:t>ավշյա</w:t>
      </w:r>
      <w:r w:rsidR="00350AD8">
        <w:rPr>
          <w:rFonts w:ascii="Sylfaen" w:hAnsi="Sylfaen"/>
          <w:sz w:val="24"/>
          <w:szCs w:val="24"/>
          <w:lang w:val="hy-AM"/>
        </w:rPr>
        <w:t>»</w:t>
      </w:r>
      <w:r w:rsidR="00350AD8" w:rsidRPr="006A13E5">
        <w:rPr>
          <w:rFonts w:ascii="Sylfaen" w:hAnsi="Sylfaen"/>
          <w:sz w:val="24"/>
          <w:szCs w:val="24"/>
          <w:lang w:val="hy-AM"/>
        </w:rPr>
        <w:t xml:space="preserve"> հեղափոխությունից հետո</w:t>
      </w:r>
      <w:r w:rsidR="00350AD8">
        <w:rPr>
          <w:rFonts w:ascii="Sylfaen" w:hAnsi="Sylfaen"/>
          <w:sz w:val="24"/>
          <w:szCs w:val="24"/>
          <w:lang w:val="hy-AM"/>
        </w:rPr>
        <w:t>,</w:t>
      </w:r>
      <w:r w:rsidRPr="006A13E5">
        <w:rPr>
          <w:rFonts w:ascii="Sylfaen" w:hAnsi="Sylfaen"/>
          <w:sz w:val="24"/>
          <w:szCs w:val="24"/>
          <w:lang w:val="hy-AM"/>
        </w:rPr>
        <w:t xml:space="preserve"> իսկ </w:t>
      </w:r>
      <w:r w:rsidR="00350AD8">
        <w:rPr>
          <w:rFonts w:ascii="Sylfaen" w:hAnsi="Sylfaen"/>
          <w:b/>
          <w:bCs/>
          <w:sz w:val="24"/>
          <w:szCs w:val="24"/>
          <w:lang w:val="hy-AM"/>
        </w:rPr>
        <w:t xml:space="preserve">նոյեմբերի </w:t>
      </w:r>
      <w:r w:rsidR="00350AD8" w:rsidRPr="00350AD8">
        <w:rPr>
          <w:rFonts w:ascii="Sylfaen" w:hAnsi="Sylfaen"/>
          <w:b/>
          <w:bCs/>
          <w:sz w:val="24"/>
          <w:szCs w:val="24"/>
          <w:lang w:val="hy-AM"/>
        </w:rPr>
        <w:t>11</w:t>
      </w:r>
      <w:r w:rsidR="00350AD8">
        <w:rPr>
          <w:rFonts w:ascii="Sylfaen" w:hAnsi="Sylfaen"/>
          <w:b/>
          <w:bCs/>
          <w:sz w:val="24"/>
          <w:szCs w:val="24"/>
          <w:lang w:val="hy-AM"/>
        </w:rPr>
        <w:t xml:space="preserve">-ին </w:t>
      </w:r>
      <w:r w:rsidR="000A146C">
        <w:rPr>
          <w:rFonts w:ascii="Sylfaen" w:hAnsi="Sylfaen"/>
          <w:b/>
          <w:bCs/>
          <w:sz w:val="24"/>
          <w:szCs w:val="24"/>
          <w:lang w:val="hy-AM"/>
        </w:rPr>
        <w:t>ներկայացված</w:t>
      </w:r>
      <w:r w:rsidR="00350AD8">
        <w:rPr>
          <w:rFonts w:ascii="Sylfaen" w:hAnsi="Sylfaen"/>
          <w:b/>
          <w:bCs/>
          <w:sz w:val="24"/>
          <w:szCs w:val="24"/>
          <w:lang w:val="hy-AM"/>
        </w:rPr>
        <w:t xml:space="preserve"> </w:t>
      </w:r>
      <w:r w:rsidRPr="006A13E5">
        <w:rPr>
          <w:rFonts w:ascii="Sylfaen" w:hAnsi="Sylfaen"/>
          <w:sz w:val="24"/>
          <w:szCs w:val="24"/>
          <w:lang w:val="hy-AM"/>
        </w:rPr>
        <w:t>այս</w:t>
      </w:r>
      <w:r w:rsidR="00350AD8">
        <w:rPr>
          <w:rFonts w:ascii="Sylfaen" w:hAnsi="Sylfaen"/>
          <w:sz w:val="24"/>
          <w:szCs w:val="24"/>
          <w:lang w:val="hy-AM"/>
        </w:rPr>
        <w:t xml:space="preserve"> </w:t>
      </w:r>
      <w:r w:rsidRPr="006A13E5">
        <w:rPr>
          <w:rFonts w:ascii="Sylfaen" w:hAnsi="Sylfaen"/>
          <w:sz w:val="24"/>
          <w:szCs w:val="24"/>
          <w:lang w:val="hy-AM"/>
        </w:rPr>
        <w:t>փոփոխությ</w:t>
      </w:r>
      <w:r w:rsidR="00350AD8">
        <w:rPr>
          <w:rFonts w:ascii="Sylfaen" w:hAnsi="Sylfaen"/>
          <w:sz w:val="24"/>
          <w:szCs w:val="24"/>
          <w:lang w:val="hy-AM"/>
        </w:rPr>
        <w:t>ա</w:t>
      </w:r>
      <w:r w:rsidRPr="006A13E5">
        <w:rPr>
          <w:rFonts w:ascii="Sylfaen" w:hAnsi="Sylfaen"/>
          <w:sz w:val="24"/>
          <w:szCs w:val="24"/>
          <w:lang w:val="hy-AM"/>
        </w:rPr>
        <w:t>ն</w:t>
      </w:r>
      <w:r w:rsidR="00350AD8">
        <w:rPr>
          <w:rFonts w:ascii="Sylfaen" w:hAnsi="Sylfaen"/>
          <w:sz w:val="24"/>
          <w:szCs w:val="24"/>
          <w:lang w:val="hy-AM"/>
        </w:rPr>
        <w:t xml:space="preserve"> նախագիծը</w:t>
      </w:r>
      <w:r w:rsidRPr="006A13E5">
        <w:rPr>
          <w:rFonts w:ascii="Sylfaen" w:hAnsi="Sylfaen"/>
          <w:sz w:val="24"/>
          <w:szCs w:val="24"/>
          <w:lang w:val="hy-AM"/>
        </w:rPr>
        <w:t xml:space="preserve"> 14-րդն է։ Հաշվի առնելով, որ փոփոխությունները վերաբերվում են պետության՝ աղքատության արձագանքման հիմնական մեխանիզմին՝ </w:t>
      </w:r>
      <w:r w:rsidR="000A146C">
        <w:rPr>
          <w:rFonts w:ascii="Sylfaen" w:hAnsi="Sylfaen"/>
          <w:sz w:val="24"/>
          <w:szCs w:val="24"/>
          <w:lang w:val="hy-AM"/>
        </w:rPr>
        <w:t>նպաստների</w:t>
      </w:r>
      <w:r w:rsidRPr="006A13E5">
        <w:rPr>
          <w:rFonts w:ascii="Sylfaen" w:hAnsi="Sylfaen"/>
          <w:sz w:val="24"/>
          <w:szCs w:val="24"/>
          <w:lang w:val="hy-AM"/>
        </w:rPr>
        <w:t xml:space="preserve"> տրամադրման համակա</w:t>
      </w:r>
      <w:r w:rsidR="0046696C" w:rsidRPr="006A13E5">
        <w:rPr>
          <w:rFonts w:ascii="Sylfaen" w:hAnsi="Sylfaen"/>
          <w:sz w:val="24"/>
          <w:szCs w:val="24"/>
          <w:lang w:val="hy-AM"/>
        </w:rPr>
        <w:t>ր</w:t>
      </w:r>
      <w:r w:rsidRPr="006A13E5">
        <w:rPr>
          <w:rFonts w:ascii="Sylfaen" w:hAnsi="Sylfaen"/>
          <w:sz w:val="24"/>
          <w:szCs w:val="24"/>
          <w:lang w:val="hy-AM"/>
        </w:rPr>
        <w:t>գին, հարկ ենք համարում</w:t>
      </w:r>
      <w:r w:rsidR="00350AD8" w:rsidRPr="00350AD8">
        <w:rPr>
          <w:rFonts w:ascii="Sylfaen" w:hAnsi="Sylfaen"/>
          <w:sz w:val="24"/>
          <w:szCs w:val="24"/>
          <w:lang w:val="hy-AM"/>
        </w:rPr>
        <w:t xml:space="preserve"> </w:t>
      </w:r>
      <w:r w:rsidRPr="006A13E5">
        <w:rPr>
          <w:rFonts w:ascii="Sylfaen" w:hAnsi="Sylfaen"/>
          <w:sz w:val="24"/>
          <w:szCs w:val="24"/>
          <w:lang w:val="hy-AM"/>
        </w:rPr>
        <w:t xml:space="preserve"> </w:t>
      </w:r>
      <w:r w:rsidR="00350AD8">
        <w:rPr>
          <w:rFonts w:ascii="Sylfaen" w:hAnsi="Sylfaen"/>
          <w:sz w:val="24"/>
          <w:szCs w:val="24"/>
          <w:lang w:val="hy-AM"/>
        </w:rPr>
        <w:t>ներկայացնել</w:t>
      </w:r>
      <w:r w:rsidR="00EE3D0E" w:rsidRPr="006A13E5">
        <w:rPr>
          <w:rFonts w:ascii="Sylfaen" w:hAnsi="Sylfaen"/>
          <w:sz w:val="24"/>
          <w:szCs w:val="24"/>
          <w:lang w:val="hy-AM"/>
        </w:rPr>
        <w:t xml:space="preserve"> </w:t>
      </w:r>
      <w:r w:rsidR="00350AD8" w:rsidRPr="00350AD8">
        <w:rPr>
          <w:rFonts w:ascii="Sylfaen" w:hAnsi="Sylfaen"/>
          <w:sz w:val="24"/>
          <w:szCs w:val="24"/>
          <w:lang w:val="hy-AM"/>
        </w:rPr>
        <w:t>5</w:t>
      </w:r>
      <w:r w:rsidRPr="006A13E5">
        <w:rPr>
          <w:rFonts w:ascii="Sylfaen" w:hAnsi="Sylfaen"/>
          <w:sz w:val="24"/>
          <w:szCs w:val="24"/>
          <w:lang w:val="hy-AM"/>
        </w:rPr>
        <w:t xml:space="preserve"> փոփոխություններ</w:t>
      </w:r>
      <w:r w:rsidR="00350AD8">
        <w:rPr>
          <w:rFonts w:ascii="Sylfaen" w:hAnsi="Sylfaen"/>
          <w:sz w:val="24"/>
          <w:szCs w:val="24"/>
          <w:lang w:val="hy-AM"/>
        </w:rPr>
        <w:t>ը</w:t>
      </w:r>
      <w:r w:rsidRPr="006A13E5">
        <w:rPr>
          <w:rFonts w:ascii="Sylfaen" w:hAnsi="Sylfaen"/>
          <w:sz w:val="24"/>
          <w:szCs w:val="24"/>
          <w:lang w:val="hy-AM"/>
        </w:rPr>
        <w:t>, այսպիսով դիտարկելով փոփոխությունների իրականացման</w:t>
      </w:r>
      <w:r w:rsidR="00EE3D0E" w:rsidRPr="006A13E5">
        <w:rPr>
          <w:rFonts w:ascii="Sylfaen" w:hAnsi="Sylfaen"/>
          <w:sz w:val="24"/>
          <w:szCs w:val="24"/>
          <w:lang w:val="hy-AM"/>
        </w:rPr>
        <w:t>՝ Լիազոր մարմնի</w:t>
      </w:r>
      <w:r w:rsidRPr="006A13E5">
        <w:rPr>
          <w:rFonts w:ascii="Sylfaen" w:hAnsi="Sylfaen"/>
          <w:sz w:val="24"/>
          <w:szCs w:val="24"/>
          <w:lang w:val="hy-AM"/>
        </w:rPr>
        <w:t xml:space="preserve"> քաղաքականության </w:t>
      </w:r>
      <w:r w:rsidR="00EE3D0E" w:rsidRPr="006A13E5">
        <w:rPr>
          <w:rFonts w:ascii="Sylfaen" w:hAnsi="Sylfaen"/>
          <w:sz w:val="24"/>
          <w:szCs w:val="24"/>
          <w:lang w:val="hy-AM"/>
        </w:rPr>
        <w:t>տրամագիծը։</w:t>
      </w:r>
    </w:p>
    <w:p w14:paraId="127AD326" w14:textId="0A9FA1DA" w:rsidR="00883FCA" w:rsidRPr="006A13E5" w:rsidRDefault="00883FCA" w:rsidP="006A6466">
      <w:pPr>
        <w:pStyle w:val="ListParagraph"/>
        <w:numPr>
          <w:ilvl w:val="0"/>
          <w:numId w:val="31"/>
        </w:numPr>
        <w:jc w:val="both"/>
        <w:rPr>
          <w:rFonts w:ascii="Sylfaen" w:hAnsi="Sylfaen"/>
          <w:sz w:val="24"/>
          <w:szCs w:val="24"/>
          <w:lang w:val="hy-AM"/>
        </w:rPr>
      </w:pPr>
      <w:r w:rsidRPr="006A13E5">
        <w:rPr>
          <w:rFonts w:ascii="Sylfaen" w:hAnsi="Sylfaen"/>
          <w:b/>
          <w:bCs/>
          <w:sz w:val="24"/>
          <w:szCs w:val="24"/>
          <w:lang w:val="hy-AM"/>
        </w:rPr>
        <w:t>17 հունվարի 2019 թվականի N 22-Ն որոշու</w:t>
      </w:r>
      <w:r w:rsidRPr="006A13E5">
        <w:rPr>
          <w:rFonts w:ascii="Sylfaen" w:hAnsi="Sylfaen"/>
          <w:sz w:val="24"/>
          <w:szCs w:val="24"/>
          <w:lang w:val="hy-AM"/>
        </w:rPr>
        <w:t xml:space="preserve">մ  - այս փոփոխությամբ </w:t>
      </w:r>
      <w:r w:rsidR="0046696C">
        <w:rPr>
          <w:rFonts w:ascii="Sylfaen" w:hAnsi="Sylfaen"/>
          <w:sz w:val="24"/>
          <w:szCs w:val="24"/>
          <w:lang w:val="hy-AM"/>
        </w:rPr>
        <w:t>ամրագր</w:t>
      </w:r>
      <w:r w:rsidR="00C443C2">
        <w:rPr>
          <w:rFonts w:ascii="Sylfaen" w:hAnsi="Sylfaen"/>
          <w:sz w:val="24"/>
          <w:szCs w:val="24"/>
          <w:lang w:val="hy-AM"/>
        </w:rPr>
        <w:t>վում է</w:t>
      </w:r>
      <w:r w:rsidRPr="006A13E5">
        <w:rPr>
          <w:rFonts w:ascii="Sylfaen" w:hAnsi="Sylfaen"/>
          <w:sz w:val="24"/>
          <w:szCs w:val="24"/>
          <w:lang w:val="hy-AM"/>
        </w:rPr>
        <w:t>, որ 2018թ</w:t>
      </w:r>
      <w:r w:rsidR="0046696C">
        <w:rPr>
          <w:rFonts w:ascii="Times New Roman" w:hAnsi="Times New Roman" w:cs="Times New Roman"/>
          <w:sz w:val="24"/>
          <w:szCs w:val="24"/>
          <w:lang w:val="hy-AM"/>
        </w:rPr>
        <w:t>․</w:t>
      </w:r>
      <w:r w:rsidRPr="006A13E5">
        <w:rPr>
          <w:rFonts w:ascii="Sylfaen" w:hAnsi="Sylfaen"/>
          <w:sz w:val="24"/>
          <w:szCs w:val="24"/>
          <w:lang w:val="hy-AM"/>
        </w:rPr>
        <w:t>-ի դեկտեմբերի ընթացքում հաշվառված նպաստառուների նպաստի չափը 2019թ-ի համար հաշվարկվում է 2018թ-ի դեկտեմբերի 31-ի դրությամբ հաշվարկված չափով։</w:t>
      </w:r>
    </w:p>
    <w:p w14:paraId="43E90AD5" w14:textId="61B5EF31" w:rsidR="002F468C" w:rsidRPr="006A13E5" w:rsidRDefault="0016164B" w:rsidP="006A6466">
      <w:pPr>
        <w:pStyle w:val="ListParagraph"/>
        <w:numPr>
          <w:ilvl w:val="0"/>
          <w:numId w:val="31"/>
        </w:numPr>
        <w:jc w:val="both"/>
        <w:rPr>
          <w:rFonts w:ascii="Sylfaen" w:hAnsi="Sylfaen"/>
          <w:sz w:val="24"/>
          <w:szCs w:val="24"/>
          <w:lang w:val="hy-AM"/>
        </w:rPr>
      </w:pPr>
      <w:r w:rsidRPr="006A13E5">
        <w:rPr>
          <w:rFonts w:ascii="Sylfaen" w:hAnsi="Sylfaen"/>
          <w:b/>
          <w:bCs/>
          <w:sz w:val="24"/>
          <w:szCs w:val="24"/>
          <w:lang w:val="hy-AM"/>
        </w:rPr>
        <w:t xml:space="preserve">18 ապրիլի 2019 թվականի N 459-Ն որոշում  - </w:t>
      </w:r>
      <w:r w:rsidRPr="006A13E5">
        <w:rPr>
          <w:rFonts w:ascii="Sylfaen" w:hAnsi="Sylfaen"/>
          <w:sz w:val="24"/>
          <w:szCs w:val="24"/>
          <w:lang w:val="hy-AM"/>
        </w:rPr>
        <w:t xml:space="preserve">հիմնական փոփոխությունն այն է, որ </w:t>
      </w:r>
      <w:r w:rsidR="000A146C">
        <w:rPr>
          <w:rFonts w:ascii="Sylfaen" w:hAnsi="Sylfaen"/>
          <w:sz w:val="24"/>
          <w:szCs w:val="24"/>
          <w:lang w:val="hy-AM"/>
        </w:rPr>
        <w:t>հեշտացվել</w:t>
      </w:r>
      <w:r w:rsidRPr="006A13E5">
        <w:rPr>
          <w:rFonts w:ascii="Sylfaen" w:hAnsi="Sylfaen"/>
          <w:sz w:val="24"/>
          <w:szCs w:val="24"/>
          <w:lang w:val="hy-AM"/>
        </w:rPr>
        <w:t xml:space="preserve"> է նպաստին դիմելու համար </w:t>
      </w:r>
      <w:r w:rsidR="000A146C">
        <w:rPr>
          <w:rFonts w:ascii="Sylfaen" w:hAnsi="Sylfaen"/>
          <w:sz w:val="24"/>
          <w:szCs w:val="24"/>
          <w:lang w:val="hy-AM"/>
        </w:rPr>
        <w:t>փաստաթղթերի</w:t>
      </w:r>
      <w:r w:rsidRPr="006A13E5">
        <w:rPr>
          <w:rFonts w:ascii="Sylfaen" w:hAnsi="Sylfaen"/>
          <w:sz w:val="24"/>
          <w:szCs w:val="24"/>
          <w:lang w:val="hy-AM"/>
        </w:rPr>
        <w:t xml:space="preserve"> հավաքագրման գործընթացը, մասնավորապես` նախկինում պահանջվում էր նպաստառուի կողմից տեղեկանքի տրամադրում վարկային ու ավանդային միջոցների վերաբերյալ։ Այժմ նպաստառուն՝ դիմելով նպաստի համար, դիմումի մեջ տալիս է համաձայնությունը, որի համաձայն իր անհատական տվյալնների մուտքագրման միջոցով Նախարարությունը</w:t>
      </w:r>
      <w:r w:rsidR="00C443C2">
        <w:rPr>
          <w:rFonts w:ascii="Sylfaen" w:hAnsi="Sylfaen"/>
          <w:sz w:val="24"/>
          <w:szCs w:val="24"/>
          <w:lang w:val="hy-AM"/>
        </w:rPr>
        <w:t xml:space="preserve"> </w:t>
      </w:r>
      <w:r w:rsidR="000E3905">
        <w:rPr>
          <w:rFonts w:ascii="Sylfaen" w:hAnsi="Sylfaen"/>
          <w:sz w:val="24"/>
          <w:szCs w:val="24"/>
          <w:lang w:val="hy-AM"/>
        </w:rPr>
        <w:t>«</w:t>
      </w:r>
      <w:r w:rsidRPr="006A13E5">
        <w:rPr>
          <w:rFonts w:ascii="Sylfaen" w:hAnsi="Sylfaen"/>
          <w:sz w:val="24"/>
          <w:szCs w:val="24"/>
          <w:lang w:val="hy-AM"/>
        </w:rPr>
        <w:t>ԱՔՌԱ Քրեդիտ Ռեփորթինգ» ՓԲԸ-ից ստանում է համապատասխան տեղեկատվությունը։</w:t>
      </w:r>
    </w:p>
    <w:p w14:paraId="3F0AA2E2" w14:textId="1AA4D965" w:rsidR="00F302A4" w:rsidRPr="00F302A4" w:rsidRDefault="00F302A4" w:rsidP="006A6466">
      <w:pPr>
        <w:pStyle w:val="ListParagraph"/>
        <w:numPr>
          <w:ilvl w:val="0"/>
          <w:numId w:val="31"/>
        </w:numPr>
        <w:jc w:val="both"/>
        <w:rPr>
          <w:rFonts w:ascii="Sylfaen" w:hAnsi="Sylfaen"/>
          <w:sz w:val="24"/>
          <w:szCs w:val="24"/>
          <w:lang w:val="hy-AM"/>
        </w:rPr>
      </w:pPr>
      <w:r w:rsidRPr="00F302A4">
        <w:rPr>
          <w:rFonts w:ascii="Sylfaen" w:hAnsi="Sylfaen"/>
          <w:b/>
          <w:bCs/>
          <w:sz w:val="24"/>
          <w:szCs w:val="24"/>
          <w:lang w:val="hy-AM"/>
        </w:rPr>
        <w:lastRenderedPageBreak/>
        <w:t>25 ապրիլի 2019 թվականի N 474-Ն որոշում</w:t>
      </w:r>
      <w:r w:rsidRPr="00F302A4">
        <w:rPr>
          <w:rFonts w:ascii="Sylfaen" w:hAnsi="Sylfaen"/>
          <w:sz w:val="24"/>
          <w:szCs w:val="24"/>
          <w:lang w:val="hy-AM"/>
        </w:rPr>
        <w:t xml:space="preserve">  - այս փոփոխությունը լրացնում  է 17 հունվարի 2019 թվականի N 22-Ն որոշումը, քանի որ նպաստառուների շարքում չէր ընգրկվե</w:t>
      </w:r>
      <w:r w:rsidR="0046696C">
        <w:rPr>
          <w:rFonts w:ascii="Sylfaen" w:hAnsi="Sylfaen"/>
          <w:sz w:val="24"/>
          <w:szCs w:val="24"/>
          <w:lang w:val="hy-AM"/>
        </w:rPr>
        <w:t>լ</w:t>
      </w:r>
      <w:r w:rsidRPr="00F302A4">
        <w:rPr>
          <w:rFonts w:ascii="Sylfaen" w:hAnsi="Sylfaen"/>
          <w:sz w:val="24"/>
          <w:szCs w:val="24"/>
          <w:lang w:val="hy-AM"/>
        </w:rPr>
        <w:t xml:space="preserve"> կենսաթոշակի նպաստը։</w:t>
      </w:r>
    </w:p>
    <w:p w14:paraId="6F251FB6" w14:textId="38075C2B" w:rsidR="0016164B" w:rsidRDefault="0016164B" w:rsidP="006A6466">
      <w:pPr>
        <w:pStyle w:val="ListParagraph"/>
        <w:numPr>
          <w:ilvl w:val="0"/>
          <w:numId w:val="31"/>
        </w:numPr>
        <w:jc w:val="both"/>
        <w:rPr>
          <w:rFonts w:ascii="Sylfaen" w:hAnsi="Sylfaen"/>
          <w:sz w:val="24"/>
          <w:szCs w:val="24"/>
          <w:lang w:val="hy-AM"/>
        </w:rPr>
      </w:pPr>
      <w:r w:rsidRPr="006A13E5">
        <w:rPr>
          <w:rFonts w:ascii="Sylfaen" w:hAnsi="Sylfaen"/>
          <w:b/>
          <w:bCs/>
          <w:sz w:val="24"/>
          <w:szCs w:val="24"/>
          <w:lang w:val="hy-AM"/>
        </w:rPr>
        <w:t>16 մայիսի 2019 թվականի N 567-Ն որոշում</w:t>
      </w:r>
      <w:r w:rsidRPr="006A13E5">
        <w:rPr>
          <w:rFonts w:ascii="Sylfaen" w:hAnsi="Sylfaen"/>
          <w:sz w:val="24"/>
          <w:szCs w:val="24"/>
          <w:lang w:val="hy-AM"/>
        </w:rPr>
        <w:t xml:space="preserve"> - մի շարք փոփոխություններից առանցքայինն է, որ գյուղատնտեսական սեզոնային աշխատանքը չի ազդելու նպաստ ստացողների վրա և չի իջեցնելու նպաստ ստանալու</w:t>
      </w:r>
      <w:r w:rsidR="00C443C2">
        <w:rPr>
          <w:rFonts w:ascii="Sylfaen" w:hAnsi="Sylfaen"/>
          <w:sz w:val="24"/>
          <w:szCs w:val="24"/>
          <w:lang w:val="hy-AM"/>
        </w:rPr>
        <w:t xml:space="preserve"> համար անհրաժեշտ</w:t>
      </w:r>
      <w:r w:rsidRPr="006A13E5">
        <w:rPr>
          <w:rFonts w:ascii="Sylfaen" w:hAnsi="Sylfaen"/>
          <w:sz w:val="24"/>
          <w:szCs w:val="24"/>
          <w:lang w:val="hy-AM"/>
        </w:rPr>
        <w:t xml:space="preserve"> ընդհանուր միավորը</w:t>
      </w:r>
      <w:r w:rsidR="00E42805">
        <w:rPr>
          <w:rFonts w:ascii="Sylfaen" w:hAnsi="Sylfaen"/>
          <w:sz w:val="24"/>
          <w:szCs w:val="24"/>
          <w:lang w:val="hy-AM"/>
        </w:rPr>
        <w:t xml:space="preserve">, եթե առկա է </w:t>
      </w:r>
      <w:r w:rsidR="00E42805" w:rsidRPr="00E42805">
        <w:rPr>
          <w:rFonts w:ascii="Sylfaen" w:hAnsi="Sylfaen"/>
          <w:sz w:val="24"/>
          <w:szCs w:val="24"/>
          <w:lang w:val="hy-AM"/>
        </w:rPr>
        <w:t>գործատուի կողմից տրված տեղեկանք և սեզոնային աշխատանքային պայմանագրի պատճեն</w:t>
      </w:r>
      <w:r w:rsidRPr="006A13E5">
        <w:rPr>
          <w:rFonts w:ascii="Sylfaen" w:hAnsi="Sylfaen"/>
          <w:sz w:val="24"/>
          <w:szCs w:val="24"/>
          <w:lang w:val="hy-AM"/>
        </w:rPr>
        <w:t xml:space="preserve">։ </w:t>
      </w:r>
      <w:r w:rsidR="00E42805">
        <w:rPr>
          <w:rFonts w:ascii="Sylfaen" w:hAnsi="Sylfaen"/>
          <w:sz w:val="24"/>
          <w:szCs w:val="24"/>
          <w:lang w:val="hy-AM"/>
        </w:rPr>
        <w:t>Փ</w:t>
      </w:r>
      <w:r w:rsidRPr="006A13E5">
        <w:rPr>
          <w:rFonts w:ascii="Sylfaen" w:hAnsi="Sylfaen"/>
          <w:sz w:val="24"/>
          <w:szCs w:val="24"/>
          <w:lang w:val="hy-AM"/>
        </w:rPr>
        <w:t xml:space="preserve">ոփոխությունը նպատակ ունի </w:t>
      </w:r>
      <w:r w:rsidR="00E42805">
        <w:rPr>
          <w:rFonts w:ascii="Sylfaen" w:hAnsi="Sylfaen"/>
          <w:sz w:val="24"/>
          <w:szCs w:val="24"/>
          <w:lang w:val="hy-AM"/>
        </w:rPr>
        <w:t xml:space="preserve">խթանել գյուղատնտեսական/սեզոնային աշխատանքում ներգրավվող կամ ներգրավվելու հնարավորություն ունեցող անձանց տնտեսական </w:t>
      </w:r>
      <w:r w:rsidR="000A146C">
        <w:rPr>
          <w:rFonts w:ascii="Sylfaen" w:hAnsi="Sylfaen"/>
          <w:sz w:val="24"/>
          <w:szCs w:val="24"/>
          <w:lang w:val="hy-AM"/>
        </w:rPr>
        <w:t>սակավությունը</w:t>
      </w:r>
      <w:r w:rsidR="00E42805">
        <w:rPr>
          <w:rFonts w:ascii="Sylfaen" w:hAnsi="Sylfaen"/>
          <w:sz w:val="24"/>
          <w:szCs w:val="24"/>
          <w:lang w:val="hy-AM"/>
        </w:rPr>
        <w:t xml:space="preserve">, </w:t>
      </w:r>
      <w:r w:rsidRPr="006A13E5">
        <w:rPr>
          <w:rFonts w:ascii="Sylfaen" w:hAnsi="Sylfaen"/>
          <w:sz w:val="24"/>
          <w:szCs w:val="24"/>
          <w:lang w:val="hy-AM"/>
        </w:rPr>
        <w:t xml:space="preserve">որպեսզի նրանք </w:t>
      </w:r>
      <w:r w:rsidR="000A146C">
        <w:rPr>
          <w:rFonts w:ascii="Sylfaen" w:hAnsi="Sylfaen"/>
          <w:sz w:val="24"/>
          <w:szCs w:val="24"/>
          <w:lang w:val="hy-AM"/>
        </w:rPr>
        <w:t>չհրաժարվեն</w:t>
      </w:r>
      <w:r w:rsidRPr="006A13E5">
        <w:rPr>
          <w:rFonts w:ascii="Sylfaen" w:hAnsi="Sylfaen"/>
          <w:sz w:val="24"/>
          <w:szCs w:val="24"/>
          <w:lang w:val="hy-AM"/>
        </w:rPr>
        <w:t xml:space="preserve"> ժամանակավոր աշխատանքից, որից նախկինում կամ ստիպված հրաժարվում էին՝ նպաստից չզրկվելու համար կամ </w:t>
      </w:r>
      <w:r w:rsidR="004E6819" w:rsidRPr="006A13E5">
        <w:rPr>
          <w:rFonts w:ascii="Sylfaen" w:hAnsi="Sylfaen"/>
          <w:sz w:val="24"/>
          <w:szCs w:val="24"/>
          <w:lang w:val="hy-AM"/>
        </w:rPr>
        <w:t>կատարում էին չ</w:t>
      </w:r>
      <w:r w:rsidRPr="006A13E5">
        <w:rPr>
          <w:rFonts w:ascii="Sylfaen" w:hAnsi="Sylfaen"/>
          <w:sz w:val="24"/>
          <w:szCs w:val="24"/>
          <w:lang w:val="hy-AM"/>
        </w:rPr>
        <w:t xml:space="preserve">գրանցված </w:t>
      </w:r>
      <w:r w:rsidR="004E6819" w:rsidRPr="006A13E5">
        <w:rPr>
          <w:rFonts w:ascii="Sylfaen" w:hAnsi="Sylfaen"/>
          <w:sz w:val="24"/>
          <w:szCs w:val="24"/>
          <w:lang w:val="hy-AM"/>
        </w:rPr>
        <w:t>աշխատանք</w:t>
      </w:r>
      <w:r w:rsidRPr="006A13E5">
        <w:rPr>
          <w:rFonts w:ascii="Sylfaen" w:hAnsi="Sylfaen"/>
          <w:sz w:val="24"/>
          <w:szCs w:val="24"/>
          <w:lang w:val="hy-AM"/>
        </w:rPr>
        <w:t>։</w:t>
      </w:r>
    </w:p>
    <w:p w14:paraId="2A63263A" w14:textId="407AF72C" w:rsidR="00F302A4" w:rsidRDefault="00F302A4" w:rsidP="006A6466">
      <w:pPr>
        <w:pStyle w:val="ListParagraph"/>
        <w:numPr>
          <w:ilvl w:val="0"/>
          <w:numId w:val="31"/>
        </w:numPr>
        <w:jc w:val="both"/>
        <w:rPr>
          <w:rFonts w:ascii="Sylfaen" w:hAnsi="Sylfaen"/>
          <w:sz w:val="24"/>
          <w:szCs w:val="24"/>
          <w:lang w:val="hy-AM"/>
        </w:rPr>
      </w:pPr>
      <w:r w:rsidRPr="00F302A4">
        <w:rPr>
          <w:rFonts w:ascii="Sylfaen" w:hAnsi="Sylfaen"/>
          <w:b/>
          <w:bCs/>
          <w:sz w:val="24"/>
          <w:szCs w:val="24"/>
          <w:lang w:val="hy-AM"/>
        </w:rPr>
        <w:t>19 սեպտեմբերի 2019 թվականի N 1249-Ն որոշում</w:t>
      </w:r>
      <w:r w:rsidRPr="00F302A4">
        <w:rPr>
          <w:rFonts w:ascii="Sylfaen" w:hAnsi="Sylfaen"/>
          <w:sz w:val="24"/>
          <w:szCs w:val="24"/>
          <w:lang w:val="hy-AM"/>
        </w:rPr>
        <w:t xml:space="preserve">  - հնարավորություն է տրվում</w:t>
      </w:r>
      <w:r w:rsidR="009B7E7C">
        <w:rPr>
          <w:rFonts w:ascii="Sylfaen" w:hAnsi="Sylfaen"/>
          <w:sz w:val="24"/>
          <w:szCs w:val="24"/>
          <w:lang w:val="hy-AM"/>
        </w:rPr>
        <w:t xml:space="preserve"> անձանց՝</w:t>
      </w:r>
      <w:r w:rsidRPr="00F302A4">
        <w:rPr>
          <w:rFonts w:ascii="Sylfaen" w:hAnsi="Sylfaen"/>
          <w:sz w:val="24"/>
          <w:szCs w:val="24"/>
          <w:lang w:val="hy-AM"/>
        </w:rPr>
        <w:t xml:space="preserve"> </w:t>
      </w:r>
      <w:r>
        <w:rPr>
          <w:rFonts w:ascii="Sylfaen" w:hAnsi="Sylfaen"/>
          <w:sz w:val="24"/>
          <w:szCs w:val="24"/>
          <w:lang w:val="hy-AM"/>
        </w:rPr>
        <w:t>սոցիալական աջակցություն ստանալու նպատակով</w:t>
      </w:r>
      <w:r w:rsidRPr="00F302A4">
        <w:rPr>
          <w:rFonts w:ascii="Sylfaen" w:hAnsi="Sylfaen"/>
          <w:sz w:val="24"/>
          <w:szCs w:val="24"/>
          <w:lang w:val="hy-AM"/>
        </w:rPr>
        <w:t xml:space="preserve"> հաշվառման վայր սահմանել </w:t>
      </w:r>
      <w:r>
        <w:rPr>
          <w:rFonts w:ascii="Sylfaen" w:hAnsi="Sylfaen"/>
          <w:sz w:val="24"/>
          <w:szCs w:val="24"/>
          <w:lang w:val="hy-AM"/>
        </w:rPr>
        <w:t xml:space="preserve">Սոցիալական աջակցության </w:t>
      </w:r>
      <w:r w:rsidRPr="00F302A4">
        <w:rPr>
          <w:rFonts w:ascii="Sylfaen" w:hAnsi="Sylfaen"/>
          <w:sz w:val="24"/>
          <w:szCs w:val="24"/>
          <w:lang w:val="hy-AM"/>
        </w:rPr>
        <w:t xml:space="preserve">տարածքային կենտրոնները։ Սա կարևոր է այն մարդկանց համար, </w:t>
      </w:r>
      <w:r w:rsidR="0046696C">
        <w:rPr>
          <w:rFonts w:ascii="Sylfaen" w:hAnsi="Sylfaen"/>
          <w:sz w:val="24"/>
          <w:szCs w:val="24"/>
          <w:lang w:val="hy-AM"/>
        </w:rPr>
        <w:t>ովքեր</w:t>
      </w:r>
      <w:r w:rsidRPr="00F302A4">
        <w:rPr>
          <w:rFonts w:ascii="Sylfaen" w:hAnsi="Sylfaen"/>
          <w:sz w:val="24"/>
          <w:szCs w:val="24"/>
          <w:lang w:val="hy-AM"/>
        </w:rPr>
        <w:t xml:space="preserve"> </w:t>
      </w:r>
      <w:r w:rsidR="000A146C">
        <w:rPr>
          <w:rFonts w:ascii="Sylfaen" w:hAnsi="Sylfaen"/>
          <w:sz w:val="24"/>
          <w:szCs w:val="24"/>
          <w:lang w:val="hy-AM"/>
        </w:rPr>
        <w:t>հնարավորություն</w:t>
      </w:r>
      <w:r w:rsidRPr="00F302A4">
        <w:rPr>
          <w:rFonts w:ascii="Sylfaen" w:hAnsi="Sylfaen"/>
          <w:sz w:val="24"/>
          <w:szCs w:val="24"/>
          <w:lang w:val="hy-AM"/>
        </w:rPr>
        <w:t xml:space="preserve"> չունեն որևէ </w:t>
      </w:r>
      <w:r w:rsidR="009B7E7C">
        <w:rPr>
          <w:rFonts w:ascii="Sylfaen" w:hAnsi="Sylfaen"/>
          <w:sz w:val="24"/>
          <w:szCs w:val="24"/>
          <w:lang w:val="hy-AM"/>
        </w:rPr>
        <w:t xml:space="preserve">այլ </w:t>
      </w:r>
      <w:r w:rsidRPr="00F302A4">
        <w:rPr>
          <w:rFonts w:ascii="Sylfaen" w:hAnsi="Sylfaen"/>
          <w:sz w:val="24"/>
          <w:szCs w:val="24"/>
          <w:lang w:val="hy-AM"/>
        </w:rPr>
        <w:t>տեղ հաշվառվելու</w:t>
      </w:r>
      <w:r w:rsidR="009B7E7C">
        <w:rPr>
          <w:rFonts w:ascii="Sylfaen" w:hAnsi="Sylfaen"/>
          <w:sz w:val="24"/>
          <w:szCs w:val="24"/>
          <w:lang w:val="hy-AM"/>
        </w:rPr>
        <w:t>, ինչը հաճախ վերաբերվում է ամենաաղքատ, ծայրահեղ աղքատ խավին,</w:t>
      </w:r>
      <w:r>
        <w:rPr>
          <w:rFonts w:ascii="Sylfaen" w:hAnsi="Sylfaen"/>
          <w:sz w:val="24"/>
          <w:szCs w:val="24"/>
          <w:lang w:val="hy-AM"/>
        </w:rPr>
        <w:t xml:space="preserve"> և այդ հիմքով զրկվում են աջակցությունից</w:t>
      </w:r>
      <w:r w:rsidRPr="00F302A4">
        <w:rPr>
          <w:rFonts w:ascii="Sylfaen" w:hAnsi="Sylfaen"/>
          <w:sz w:val="24"/>
          <w:szCs w:val="24"/>
          <w:lang w:val="hy-AM"/>
        </w:rPr>
        <w:t xml:space="preserve">։  </w:t>
      </w:r>
      <w:r w:rsidR="009B7E7C">
        <w:rPr>
          <w:rFonts w:ascii="Sylfaen" w:hAnsi="Sylfaen"/>
          <w:sz w:val="24"/>
          <w:szCs w:val="24"/>
          <w:lang w:val="hy-AM"/>
        </w:rPr>
        <w:t>Փոփոխությամբ նաև</w:t>
      </w:r>
      <w:r w:rsidRPr="00F302A4">
        <w:rPr>
          <w:rFonts w:ascii="Sylfaen" w:hAnsi="Sylfaen"/>
          <w:sz w:val="24"/>
          <w:szCs w:val="24"/>
          <w:lang w:val="hy-AM"/>
        </w:rPr>
        <w:t xml:space="preserve"> հեշտացնում է մի տարածքային կենտրոնից մ</w:t>
      </w:r>
      <w:r w:rsidR="009B7E7C">
        <w:rPr>
          <w:rFonts w:ascii="Sylfaen" w:hAnsi="Sylfaen"/>
          <w:sz w:val="24"/>
          <w:szCs w:val="24"/>
          <w:lang w:val="hy-AM"/>
        </w:rPr>
        <w:t>եկ</w:t>
      </w:r>
      <w:r w:rsidRPr="00F302A4">
        <w:rPr>
          <w:rFonts w:ascii="Sylfaen" w:hAnsi="Sylfaen"/>
          <w:sz w:val="24"/>
          <w:szCs w:val="24"/>
          <w:lang w:val="hy-AM"/>
        </w:rPr>
        <w:t xml:space="preserve"> այլ տարածքային կենտրոն </w:t>
      </w:r>
      <w:r w:rsidR="000A146C">
        <w:rPr>
          <w:rFonts w:ascii="Sylfaen" w:hAnsi="Sylfaen"/>
          <w:sz w:val="24"/>
          <w:szCs w:val="24"/>
          <w:lang w:val="hy-AM"/>
        </w:rPr>
        <w:t>տվյալների</w:t>
      </w:r>
      <w:r w:rsidRPr="00F302A4">
        <w:rPr>
          <w:rFonts w:ascii="Sylfaen" w:hAnsi="Sylfaen"/>
          <w:sz w:val="24"/>
          <w:szCs w:val="24"/>
          <w:lang w:val="hy-AM"/>
        </w:rPr>
        <w:t xml:space="preserve"> փոխանցումը։</w:t>
      </w:r>
    </w:p>
    <w:p w14:paraId="124787C2" w14:textId="605E8E4F" w:rsidR="00350AD8" w:rsidRPr="003C50A6" w:rsidRDefault="004E5668" w:rsidP="00350AD8">
      <w:pPr>
        <w:ind w:left="360"/>
        <w:jc w:val="both"/>
        <w:rPr>
          <w:rFonts w:ascii="Times New Roman" w:hAnsi="Times New Roman" w:cs="Times New Roman"/>
          <w:sz w:val="24"/>
          <w:szCs w:val="24"/>
          <w:lang w:val="hy-AM"/>
        </w:rPr>
      </w:pPr>
      <w:r>
        <w:rPr>
          <w:rFonts w:ascii="Sylfaen" w:hAnsi="Sylfaen"/>
          <w:sz w:val="24"/>
          <w:szCs w:val="24"/>
          <w:lang w:val="hy-AM"/>
        </w:rPr>
        <w:t xml:space="preserve">Վերջապես, </w:t>
      </w:r>
      <w:r w:rsidR="00350AD8" w:rsidRPr="00350AD8">
        <w:rPr>
          <w:rFonts w:ascii="Sylfaen" w:hAnsi="Sylfaen"/>
          <w:b/>
          <w:bCs/>
          <w:sz w:val="24"/>
          <w:szCs w:val="24"/>
          <w:lang w:val="hy-AM"/>
        </w:rPr>
        <w:t>2019</w:t>
      </w:r>
      <w:r w:rsidR="00350AD8">
        <w:rPr>
          <w:rFonts w:ascii="Sylfaen" w:hAnsi="Sylfaen"/>
          <w:b/>
          <w:bCs/>
          <w:sz w:val="24"/>
          <w:szCs w:val="24"/>
          <w:lang w:val="hy-AM"/>
        </w:rPr>
        <w:t>թ</w:t>
      </w:r>
      <w:r w:rsidR="00350AD8">
        <w:rPr>
          <w:rFonts w:ascii="Times New Roman" w:hAnsi="Times New Roman" w:cs="Times New Roman"/>
          <w:b/>
          <w:bCs/>
          <w:sz w:val="24"/>
          <w:szCs w:val="24"/>
          <w:lang w:val="hy-AM"/>
        </w:rPr>
        <w:t>․</w:t>
      </w:r>
      <w:r w:rsidR="00350AD8">
        <w:rPr>
          <w:rFonts w:ascii="Sylfaen" w:hAnsi="Sylfaen" w:cs="Times New Roman"/>
          <w:b/>
          <w:bCs/>
          <w:sz w:val="24"/>
          <w:szCs w:val="24"/>
          <w:lang w:val="hy-AM"/>
        </w:rPr>
        <w:t xml:space="preserve">-ի </w:t>
      </w:r>
      <w:r w:rsidR="00350AD8">
        <w:rPr>
          <w:rFonts w:ascii="Sylfaen" w:hAnsi="Sylfaen"/>
          <w:b/>
          <w:bCs/>
          <w:sz w:val="24"/>
          <w:szCs w:val="24"/>
          <w:lang w:val="hy-AM"/>
        </w:rPr>
        <w:t xml:space="preserve">նոյեմբերի </w:t>
      </w:r>
      <w:r w:rsidR="00350AD8" w:rsidRPr="00350AD8">
        <w:rPr>
          <w:rFonts w:ascii="Sylfaen" w:hAnsi="Sylfaen"/>
          <w:b/>
          <w:bCs/>
          <w:sz w:val="24"/>
          <w:szCs w:val="24"/>
          <w:lang w:val="hy-AM"/>
        </w:rPr>
        <w:t>11</w:t>
      </w:r>
      <w:r w:rsidR="00350AD8">
        <w:rPr>
          <w:rFonts w:ascii="Sylfaen" w:hAnsi="Sylfaen"/>
          <w:b/>
          <w:bCs/>
          <w:sz w:val="24"/>
          <w:szCs w:val="24"/>
          <w:lang w:val="hy-AM"/>
        </w:rPr>
        <w:t xml:space="preserve">-ին </w:t>
      </w:r>
      <w:r w:rsidR="00350AD8">
        <w:rPr>
          <w:rFonts w:ascii="Sylfaen" w:hAnsi="Sylfaen"/>
          <w:sz w:val="24"/>
          <w:szCs w:val="24"/>
          <w:lang w:val="hy-AM"/>
        </w:rPr>
        <w:t>հրապարակված</w:t>
      </w:r>
      <w:r>
        <w:rPr>
          <w:rFonts w:ascii="Sylfaen" w:hAnsi="Sylfaen"/>
          <w:sz w:val="24"/>
          <w:szCs w:val="24"/>
          <w:lang w:val="hy-AM"/>
        </w:rPr>
        <w:t xml:space="preserve"> </w:t>
      </w:r>
      <w:r w:rsidR="00350AD8" w:rsidRPr="009B7E7C">
        <w:rPr>
          <w:rFonts w:ascii="Sylfaen" w:hAnsi="Sylfaen"/>
          <w:sz w:val="24"/>
          <w:szCs w:val="24"/>
          <w:lang w:val="hy-AM"/>
        </w:rPr>
        <w:t>«Հայաստանի Հանրապետության կառավարության 2014 թվականի հունվարի 30-ի N 145- Ն որոշման մեջ լրացումներ կատարելու մասին»</w:t>
      </w:r>
      <w:r w:rsidR="00350AD8">
        <w:rPr>
          <w:rFonts w:ascii="Sylfaen" w:hAnsi="Sylfaen"/>
          <w:sz w:val="24"/>
          <w:szCs w:val="24"/>
          <w:lang w:val="hy-AM"/>
        </w:rPr>
        <w:t xml:space="preserve"> որոշման </w:t>
      </w:r>
      <w:r w:rsidR="00350AD8" w:rsidRPr="0048621B">
        <w:rPr>
          <w:rFonts w:ascii="Sylfaen" w:hAnsi="Sylfaen"/>
          <w:sz w:val="24"/>
          <w:szCs w:val="24"/>
          <w:lang w:val="hy-AM"/>
        </w:rPr>
        <w:t xml:space="preserve"> </w:t>
      </w:r>
      <w:r w:rsidR="00350AD8">
        <w:rPr>
          <w:rFonts w:ascii="Sylfaen" w:hAnsi="Sylfaen"/>
          <w:sz w:val="24"/>
          <w:szCs w:val="24"/>
          <w:lang w:val="hy-AM"/>
        </w:rPr>
        <w:t>նախագծով առաջարկվում է երեք հիմնական փոփոխություն՝</w:t>
      </w:r>
      <w:r w:rsidR="00350AD8" w:rsidRPr="0048621B">
        <w:rPr>
          <w:rFonts w:ascii="Sylfaen" w:hAnsi="Sylfaen"/>
          <w:sz w:val="24"/>
          <w:szCs w:val="24"/>
          <w:lang w:val="hy-AM"/>
        </w:rPr>
        <w:t xml:space="preserve"> </w:t>
      </w:r>
    </w:p>
    <w:p w14:paraId="5D2FE136" w14:textId="4FC14FC4" w:rsidR="00350AD8" w:rsidRDefault="00350AD8" w:rsidP="006A6466">
      <w:pPr>
        <w:pStyle w:val="ListParagraph"/>
        <w:numPr>
          <w:ilvl w:val="0"/>
          <w:numId w:val="12"/>
        </w:numPr>
        <w:jc w:val="both"/>
        <w:rPr>
          <w:rFonts w:ascii="Sylfaen" w:hAnsi="Sylfaen"/>
          <w:sz w:val="24"/>
          <w:szCs w:val="24"/>
          <w:lang w:val="hy-AM"/>
        </w:rPr>
      </w:pPr>
      <w:r w:rsidRPr="0048621B">
        <w:rPr>
          <w:rFonts w:ascii="Sylfaen" w:hAnsi="Sylfaen"/>
          <w:sz w:val="24"/>
          <w:szCs w:val="24"/>
          <w:lang w:val="hy-AM"/>
        </w:rPr>
        <w:t>Առաջ</w:t>
      </w:r>
      <w:r>
        <w:rPr>
          <w:rFonts w:ascii="Sylfaen" w:hAnsi="Sylfaen"/>
          <w:sz w:val="24"/>
          <w:szCs w:val="24"/>
          <w:lang w:val="hy-AM"/>
        </w:rPr>
        <w:t xml:space="preserve">ինը </w:t>
      </w:r>
      <w:r w:rsidR="0046696C">
        <w:rPr>
          <w:rFonts w:ascii="Sylfaen" w:hAnsi="Sylfaen"/>
          <w:sz w:val="24"/>
          <w:szCs w:val="24"/>
          <w:lang w:val="hy-AM"/>
        </w:rPr>
        <w:t>վերաբեր</w:t>
      </w:r>
      <w:r w:rsidRPr="0048621B">
        <w:rPr>
          <w:rFonts w:ascii="Sylfaen" w:hAnsi="Sylfaen"/>
          <w:sz w:val="24"/>
          <w:szCs w:val="24"/>
          <w:lang w:val="hy-AM"/>
        </w:rPr>
        <w:t>ում է գյուղատնտեսությամբ զբաղվող նպաստ</w:t>
      </w:r>
      <w:r>
        <w:rPr>
          <w:rFonts w:ascii="Sylfaen" w:hAnsi="Sylfaen"/>
          <w:sz w:val="24"/>
          <w:szCs w:val="24"/>
          <w:lang w:val="hy-AM"/>
        </w:rPr>
        <w:t>առու</w:t>
      </w:r>
      <w:r w:rsidRPr="0048621B">
        <w:rPr>
          <w:rFonts w:ascii="Sylfaen" w:hAnsi="Sylfaen"/>
          <w:sz w:val="24"/>
          <w:szCs w:val="24"/>
          <w:lang w:val="hy-AM"/>
        </w:rPr>
        <w:t xml:space="preserve"> ընտանիքներին</w:t>
      </w:r>
      <w:r>
        <w:rPr>
          <w:rFonts w:ascii="Sylfaen" w:hAnsi="Sylfaen"/>
          <w:sz w:val="24"/>
          <w:szCs w:val="24"/>
          <w:lang w:val="hy-AM"/>
        </w:rPr>
        <w:t>։</w:t>
      </w:r>
      <w:r w:rsidRPr="0048621B">
        <w:rPr>
          <w:rFonts w:ascii="Sylfaen" w:hAnsi="Sylfaen"/>
          <w:sz w:val="24"/>
          <w:szCs w:val="24"/>
          <w:lang w:val="hy-AM"/>
        </w:rPr>
        <w:t xml:space="preserve"> </w:t>
      </w:r>
      <w:r>
        <w:rPr>
          <w:rFonts w:ascii="Sylfaen" w:hAnsi="Sylfaen"/>
          <w:sz w:val="24"/>
          <w:szCs w:val="24"/>
          <w:lang w:val="hy-AM"/>
        </w:rPr>
        <w:t>Ն</w:t>
      </w:r>
      <w:r w:rsidRPr="0048621B">
        <w:rPr>
          <w:rFonts w:ascii="Sylfaen" w:hAnsi="Sylfaen"/>
          <w:sz w:val="24"/>
          <w:szCs w:val="24"/>
          <w:lang w:val="hy-AM"/>
        </w:rPr>
        <w:t xml:space="preserve">ախատեսվում է, որ եթե այդ ընտանիքները ստանում են պետական սոցիալական ծրագրերով որևէ անասնատեսակ </w:t>
      </w:r>
      <w:r>
        <w:rPr>
          <w:rFonts w:ascii="Sylfaen" w:hAnsi="Sylfaen"/>
          <w:sz w:val="24"/>
          <w:szCs w:val="24"/>
          <w:lang w:val="hy-AM"/>
        </w:rPr>
        <w:t>իբրև</w:t>
      </w:r>
      <w:r w:rsidRPr="0048621B">
        <w:rPr>
          <w:rFonts w:ascii="Sylfaen" w:hAnsi="Sylfaen"/>
          <w:sz w:val="24"/>
          <w:szCs w:val="24"/>
          <w:lang w:val="hy-AM"/>
        </w:rPr>
        <w:t xml:space="preserve"> օգնություն, ապա </w:t>
      </w:r>
      <w:r>
        <w:rPr>
          <w:rFonts w:ascii="Sylfaen" w:hAnsi="Sylfaen"/>
          <w:sz w:val="24"/>
          <w:szCs w:val="24"/>
          <w:lang w:val="hy-AM"/>
        </w:rPr>
        <w:t xml:space="preserve">ստացված օգնությունը </w:t>
      </w:r>
      <w:r w:rsidRPr="0048621B">
        <w:rPr>
          <w:rFonts w:ascii="Sylfaen" w:hAnsi="Sylfaen"/>
          <w:sz w:val="24"/>
          <w:szCs w:val="24"/>
          <w:lang w:val="hy-AM"/>
        </w:rPr>
        <w:t>չի հաշվարկվում նպաստի գնահատման ընդհանուր  միավոր</w:t>
      </w:r>
      <w:r>
        <w:rPr>
          <w:rFonts w:ascii="Sylfaen" w:hAnsi="Sylfaen"/>
          <w:sz w:val="24"/>
          <w:szCs w:val="24"/>
          <w:lang w:val="hy-AM"/>
        </w:rPr>
        <w:t>ի</w:t>
      </w:r>
      <w:r w:rsidRPr="0048621B">
        <w:rPr>
          <w:rFonts w:ascii="Sylfaen" w:hAnsi="Sylfaen"/>
          <w:sz w:val="24"/>
          <w:szCs w:val="24"/>
          <w:lang w:val="hy-AM"/>
        </w:rPr>
        <w:t xml:space="preserve"> մեջ և նրանք կարող են  շարունակել ստանալ նպաստ</w:t>
      </w:r>
      <w:r>
        <w:rPr>
          <w:rFonts w:ascii="Sylfaen" w:hAnsi="Sylfaen"/>
          <w:sz w:val="24"/>
          <w:szCs w:val="24"/>
          <w:lang w:val="hy-AM"/>
        </w:rPr>
        <w:t>ը</w:t>
      </w:r>
      <w:r w:rsidRPr="0048621B">
        <w:rPr>
          <w:rFonts w:ascii="Sylfaen" w:hAnsi="Sylfaen"/>
          <w:sz w:val="24"/>
          <w:szCs w:val="24"/>
          <w:lang w:val="hy-AM"/>
        </w:rPr>
        <w:t>։</w:t>
      </w:r>
      <w:r>
        <w:rPr>
          <w:rFonts w:ascii="Sylfaen" w:hAnsi="Sylfaen"/>
          <w:sz w:val="24"/>
          <w:szCs w:val="24"/>
          <w:lang w:val="hy-AM"/>
        </w:rPr>
        <w:t xml:space="preserve"> Կրկին, որոշումն ուղղված է ընթացակարգի փոփոխության միջոցով խթանել անձի տնտեսական ակտիվությունը, ինչը կարևոր է։</w:t>
      </w:r>
    </w:p>
    <w:p w14:paraId="10DFB641" w14:textId="77777777" w:rsidR="00350AD8" w:rsidRDefault="00350AD8" w:rsidP="006A6466">
      <w:pPr>
        <w:pStyle w:val="ListParagraph"/>
        <w:numPr>
          <w:ilvl w:val="0"/>
          <w:numId w:val="12"/>
        </w:numPr>
        <w:jc w:val="both"/>
        <w:rPr>
          <w:rFonts w:ascii="Sylfaen" w:hAnsi="Sylfaen"/>
          <w:sz w:val="24"/>
          <w:szCs w:val="24"/>
          <w:lang w:val="hy-AM"/>
        </w:rPr>
      </w:pPr>
      <w:r w:rsidRPr="0048621B">
        <w:rPr>
          <w:rFonts w:ascii="Sylfaen" w:hAnsi="Sylfaen"/>
          <w:sz w:val="24"/>
          <w:szCs w:val="24"/>
          <w:lang w:val="hy-AM"/>
        </w:rPr>
        <w:t>Երկրորդ կետը վերաբերվում է մինչև 100000 դրամ վարկ ունեցող ընտանիքներ</w:t>
      </w:r>
      <w:r>
        <w:rPr>
          <w:rFonts w:ascii="Sylfaen" w:hAnsi="Sylfaen"/>
          <w:sz w:val="24"/>
          <w:szCs w:val="24"/>
          <w:lang w:val="hy-AM"/>
        </w:rPr>
        <w:t xml:space="preserve">ին, որոնց </w:t>
      </w:r>
      <w:r w:rsidRPr="0048621B">
        <w:rPr>
          <w:rFonts w:ascii="Sylfaen" w:hAnsi="Sylfaen"/>
          <w:sz w:val="24"/>
          <w:szCs w:val="24"/>
          <w:lang w:val="hy-AM"/>
        </w:rPr>
        <w:t>անհատական դեպքերի գնահատ</w:t>
      </w:r>
      <w:r>
        <w:rPr>
          <w:rFonts w:ascii="Sylfaen" w:hAnsi="Sylfaen"/>
          <w:sz w:val="24"/>
          <w:szCs w:val="24"/>
          <w:lang w:val="hy-AM"/>
        </w:rPr>
        <w:t>ման</w:t>
      </w:r>
      <w:r w:rsidRPr="0048621B">
        <w:rPr>
          <w:rFonts w:ascii="Sylfaen" w:hAnsi="Sylfaen"/>
          <w:sz w:val="24"/>
          <w:szCs w:val="24"/>
          <w:lang w:val="hy-AM"/>
        </w:rPr>
        <w:t xml:space="preserve"> </w:t>
      </w:r>
      <w:r w:rsidRPr="0048621B">
        <w:rPr>
          <w:rFonts w:ascii="Sylfaen" w:hAnsi="Sylfaen"/>
          <w:sz w:val="24"/>
          <w:szCs w:val="24"/>
          <w:lang w:val="hy-AM"/>
        </w:rPr>
        <w:lastRenderedPageBreak/>
        <w:t xml:space="preserve">եզրակացությունից հետո </w:t>
      </w:r>
      <w:r>
        <w:rPr>
          <w:rFonts w:ascii="Sylfaen" w:hAnsi="Sylfaen"/>
          <w:sz w:val="24"/>
          <w:szCs w:val="24"/>
          <w:lang w:val="hy-AM"/>
        </w:rPr>
        <w:t xml:space="preserve">նման ընտանիքները հնարավոր է, որ </w:t>
      </w:r>
      <w:r w:rsidRPr="0048621B">
        <w:rPr>
          <w:rFonts w:ascii="Sylfaen" w:hAnsi="Sylfaen"/>
          <w:sz w:val="24"/>
          <w:szCs w:val="24"/>
          <w:lang w:val="hy-AM"/>
        </w:rPr>
        <w:t>դուրս չմնան նպաստային համակարգից</w:t>
      </w:r>
      <w:r>
        <w:rPr>
          <w:rFonts w:ascii="Sylfaen" w:hAnsi="Sylfaen"/>
          <w:sz w:val="24"/>
          <w:szCs w:val="24"/>
          <w:lang w:val="hy-AM"/>
        </w:rPr>
        <w:t>։</w:t>
      </w:r>
    </w:p>
    <w:p w14:paraId="58D412A9" w14:textId="0622E9BE" w:rsidR="00350AD8" w:rsidRPr="00350AD8" w:rsidRDefault="00350AD8" w:rsidP="006A6466">
      <w:pPr>
        <w:pStyle w:val="ListParagraph"/>
        <w:numPr>
          <w:ilvl w:val="0"/>
          <w:numId w:val="12"/>
        </w:numPr>
        <w:jc w:val="both"/>
        <w:rPr>
          <w:rFonts w:ascii="Sylfaen" w:hAnsi="Sylfaen"/>
          <w:sz w:val="24"/>
          <w:szCs w:val="24"/>
          <w:lang w:val="hy-AM"/>
        </w:rPr>
      </w:pPr>
      <w:r>
        <w:rPr>
          <w:rFonts w:ascii="Sylfaen" w:hAnsi="Sylfaen"/>
          <w:sz w:val="24"/>
          <w:szCs w:val="24"/>
          <w:lang w:val="hy-AM"/>
        </w:rPr>
        <w:t>Ե</w:t>
      </w:r>
      <w:r w:rsidRPr="0048621B">
        <w:rPr>
          <w:rFonts w:ascii="Sylfaen" w:hAnsi="Sylfaen"/>
          <w:sz w:val="24"/>
          <w:szCs w:val="24"/>
          <w:lang w:val="hy-AM"/>
        </w:rPr>
        <w:t>րրորդ</w:t>
      </w:r>
      <w:r>
        <w:rPr>
          <w:rFonts w:ascii="Sylfaen" w:hAnsi="Sylfaen"/>
          <w:sz w:val="24"/>
          <w:szCs w:val="24"/>
          <w:lang w:val="hy-AM"/>
        </w:rPr>
        <w:t>՝</w:t>
      </w:r>
      <w:r w:rsidRPr="0048621B">
        <w:rPr>
          <w:rFonts w:ascii="Sylfaen" w:hAnsi="Sylfaen"/>
          <w:sz w:val="24"/>
          <w:szCs w:val="24"/>
          <w:lang w:val="hy-AM"/>
        </w:rPr>
        <w:t xml:space="preserve"> ամենակարևոր փոփոխությունը </w:t>
      </w:r>
      <w:r w:rsidR="0046696C">
        <w:rPr>
          <w:rFonts w:ascii="Sylfaen" w:hAnsi="Sylfaen"/>
          <w:sz w:val="24"/>
          <w:szCs w:val="24"/>
          <w:lang w:val="hy-AM"/>
        </w:rPr>
        <w:t>վերաբեր</w:t>
      </w:r>
      <w:r w:rsidRPr="0048621B">
        <w:rPr>
          <w:rFonts w:ascii="Sylfaen" w:hAnsi="Sylfaen"/>
          <w:sz w:val="24"/>
          <w:szCs w:val="24"/>
          <w:lang w:val="hy-AM"/>
        </w:rPr>
        <w:t xml:space="preserve">ում է </w:t>
      </w:r>
      <w:r>
        <w:rPr>
          <w:rFonts w:ascii="Sylfaen" w:hAnsi="Sylfaen"/>
          <w:sz w:val="24"/>
          <w:szCs w:val="24"/>
          <w:lang w:val="hy-AM"/>
        </w:rPr>
        <w:t>ընտանեկան կամ սոցիալական նպաստ</w:t>
      </w:r>
      <w:r w:rsidRPr="0048621B">
        <w:rPr>
          <w:rFonts w:ascii="Sylfaen" w:hAnsi="Sylfaen"/>
          <w:sz w:val="24"/>
          <w:szCs w:val="24"/>
          <w:lang w:val="hy-AM"/>
        </w:rPr>
        <w:t xml:space="preserve"> ստացող աշխատունակ </w:t>
      </w:r>
      <w:r>
        <w:rPr>
          <w:rFonts w:ascii="Sylfaen" w:hAnsi="Sylfaen"/>
          <w:sz w:val="24"/>
          <w:szCs w:val="24"/>
          <w:lang w:val="hy-AM"/>
        </w:rPr>
        <w:t>անձանց</w:t>
      </w:r>
      <w:r w:rsidRPr="0048621B">
        <w:rPr>
          <w:rFonts w:ascii="Sylfaen" w:hAnsi="Sylfaen"/>
          <w:sz w:val="24"/>
          <w:szCs w:val="24"/>
          <w:lang w:val="hy-AM"/>
        </w:rPr>
        <w:t>։ Նրանք</w:t>
      </w:r>
      <w:r>
        <w:rPr>
          <w:rFonts w:ascii="Sylfaen" w:hAnsi="Sylfaen"/>
          <w:sz w:val="24"/>
          <w:szCs w:val="24"/>
          <w:lang w:val="hy-AM"/>
        </w:rPr>
        <w:t>,</w:t>
      </w:r>
      <w:r w:rsidRPr="0048621B">
        <w:rPr>
          <w:rFonts w:ascii="Sylfaen" w:hAnsi="Sylfaen"/>
          <w:sz w:val="24"/>
          <w:szCs w:val="24"/>
          <w:lang w:val="hy-AM"/>
        </w:rPr>
        <w:t xml:space="preserve"> որպեսզի կարողանան նպաստ ստանալ</w:t>
      </w:r>
      <w:r>
        <w:rPr>
          <w:rFonts w:ascii="Sylfaen" w:hAnsi="Sylfaen"/>
          <w:sz w:val="24"/>
          <w:szCs w:val="24"/>
          <w:lang w:val="hy-AM"/>
        </w:rPr>
        <w:t>,</w:t>
      </w:r>
      <w:r w:rsidRPr="0048621B">
        <w:rPr>
          <w:rFonts w:ascii="Sylfaen" w:hAnsi="Sylfaen"/>
          <w:sz w:val="24"/>
          <w:szCs w:val="24"/>
          <w:lang w:val="hy-AM"/>
        </w:rPr>
        <w:t xml:space="preserve"> պետք է </w:t>
      </w:r>
      <w:r>
        <w:rPr>
          <w:rFonts w:ascii="Sylfaen" w:hAnsi="Sylfaen"/>
          <w:sz w:val="24"/>
          <w:szCs w:val="24"/>
          <w:lang w:val="hy-AM"/>
        </w:rPr>
        <w:t xml:space="preserve">գրանցված </w:t>
      </w:r>
      <w:r w:rsidRPr="0048621B">
        <w:rPr>
          <w:rFonts w:ascii="Sylfaen" w:hAnsi="Sylfaen"/>
          <w:sz w:val="24"/>
          <w:szCs w:val="24"/>
          <w:lang w:val="hy-AM"/>
        </w:rPr>
        <w:t xml:space="preserve">աշխատանք ունենան և այդ աշխատանքի որոշակի </w:t>
      </w:r>
      <w:r w:rsidR="000A146C">
        <w:rPr>
          <w:rFonts w:ascii="Sylfaen" w:hAnsi="Sylfaen"/>
          <w:sz w:val="24"/>
          <w:szCs w:val="24"/>
          <w:lang w:val="hy-AM"/>
        </w:rPr>
        <w:t>ժամանակահատվածում</w:t>
      </w:r>
      <w:r>
        <w:rPr>
          <w:rFonts w:ascii="Sylfaen" w:hAnsi="Sylfaen"/>
          <w:sz w:val="24"/>
          <w:szCs w:val="24"/>
          <w:lang w:val="hy-AM"/>
        </w:rPr>
        <w:t xml:space="preserve">, այն է՝ առաջին </w:t>
      </w:r>
      <w:r w:rsidRPr="0048621B">
        <w:rPr>
          <w:rFonts w:ascii="Sylfaen" w:hAnsi="Sylfaen"/>
          <w:sz w:val="24"/>
          <w:szCs w:val="24"/>
          <w:lang w:val="hy-AM"/>
        </w:rPr>
        <w:t>6</w:t>
      </w:r>
      <w:r>
        <w:rPr>
          <w:rFonts w:ascii="Sylfaen" w:hAnsi="Sylfaen"/>
          <w:sz w:val="24"/>
          <w:szCs w:val="24"/>
          <w:lang w:val="hy-AM"/>
        </w:rPr>
        <w:t xml:space="preserve"> ամիսների շրջանակներում </w:t>
      </w:r>
      <w:r w:rsidRPr="00D548C0">
        <w:rPr>
          <w:rFonts w:ascii="Sylfaen" w:hAnsi="Sylfaen"/>
          <w:sz w:val="24"/>
          <w:szCs w:val="24"/>
          <w:lang w:val="hy-AM"/>
        </w:rPr>
        <w:t>դեռ կշարունակեն ընգրկված մնալ նպաստային համակարգում։</w:t>
      </w:r>
      <w:r w:rsidRPr="0048621B">
        <w:rPr>
          <w:rFonts w:ascii="Sylfaen" w:hAnsi="Sylfaen"/>
          <w:sz w:val="24"/>
          <w:szCs w:val="24"/>
          <w:lang w:val="hy-AM"/>
        </w:rPr>
        <w:t xml:space="preserve"> Որոշման ընդունումից հետո այս դրույթը տարածվ</w:t>
      </w:r>
      <w:r>
        <w:rPr>
          <w:rFonts w:ascii="Sylfaen" w:hAnsi="Sylfaen"/>
          <w:sz w:val="24"/>
          <w:szCs w:val="24"/>
          <w:lang w:val="hy-AM"/>
        </w:rPr>
        <w:t>ելու</w:t>
      </w:r>
      <w:r w:rsidRPr="0048621B">
        <w:rPr>
          <w:rFonts w:ascii="Sylfaen" w:hAnsi="Sylfaen"/>
          <w:sz w:val="24"/>
          <w:szCs w:val="24"/>
          <w:lang w:val="hy-AM"/>
        </w:rPr>
        <w:t xml:space="preserve"> է նպաստի համար նոր դիմող հայտ</w:t>
      </w:r>
      <w:r>
        <w:rPr>
          <w:rFonts w:ascii="Sylfaen" w:hAnsi="Sylfaen"/>
          <w:sz w:val="24"/>
          <w:szCs w:val="24"/>
          <w:lang w:val="hy-AM"/>
        </w:rPr>
        <w:t xml:space="preserve"> ներկայացնողների վրա</w:t>
      </w:r>
      <w:r w:rsidRPr="0048621B">
        <w:rPr>
          <w:rFonts w:ascii="Sylfaen" w:hAnsi="Sylfaen"/>
          <w:sz w:val="24"/>
          <w:szCs w:val="24"/>
          <w:lang w:val="hy-AM"/>
        </w:rPr>
        <w:t>։ Սկզբնական շրջանում այս  փոփոխությունը վերաբերվելու է շուրջ 5000 հոգու և 3800 նպաստառու ընտանիքի։ Սակայն</w:t>
      </w:r>
      <w:r>
        <w:rPr>
          <w:rFonts w:ascii="Sylfaen" w:hAnsi="Sylfaen"/>
          <w:sz w:val="24"/>
          <w:szCs w:val="24"/>
          <w:lang w:val="hy-AM"/>
        </w:rPr>
        <w:t>,</w:t>
      </w:r>
      <w:r w:rsidRPr="0048621B">
        <w:rPr>
          <w:rFonts w:ascii="Sylfaen" w:hAnsi="Sylfaen"/>
          <w:sz w:val="24"/>
          <w:szCs w:val="24"/>
          <w:lang w:val="hy-AM"/>
        </w:rPr>
        <w:t xml:space="preserve"> եթե հաշվի առնենք այն հանգամանքը, որ նպաստների տրամադրումը կատարվում է տարեկան սկզբունքով, ապա տարին վերջանալուց հետո ներկա նպաստ համակարգում գտնվող մարդիկ կրկին դիմելու են նպաստի համար</w:t>
      </w:r>
      <w:r>
        <w:rPr>
          <w:rFonts w:ascii="Sylfaen" w:hAnsi="Sylfaen"/>
          <w:sz w:val="24"/>
          <w:szCs w:val="24"/>
          <w:lang w:val="hy-AM"/>
        </w:rPr>
        <w:t xml:space="preserve"> արդեն նոր՝ գործող կարգով։ Ա</w:t>
      </w:r>
      <w:r w:rsidRPr="0048621B">
        <w:rPr>
          <w:rFonts w:ascii="Sylfaen" w:hAnsi="Sylfaen"/>
          <w:sz w:val="24"/>
          <w:szCs w:val="24"/>
          <w:lang w:val="hy-AM"/>
        </w:rPr>
        <w:t>րդյունքում այս որոշումը վերաբերվելու է նաև նրանց։ Փաստորեն որոշման ընդունումից հետո, արդեն 2021 թ-ին</w:t>
      </w:r>
      <w:r>
        <w:rPr>
          <w:rFonts w:ascii="Sylfaen" w:hAnsi="Sylfaen"/>
          <w:sz w:val="24"/>
          <w:szCs w:val="24"/>
          <w:lang w:val="hy-AM"/>
        </w:rPr>
        <w:t>,</w:t>
      </w:r>
      <w:r w:rsidRPr="0048621B">
        <w:rPr>
          <w:rFonts w:ascii="Sylfaen" w:hAnsi="Sylfaen"/>
          <w:sz w:val="24"/>
          <w:szCs w:val="24"/>
          <w:lang w:val="hy-AM"/>
        </w:rPr>
        <w:t xml:space="preserve"> այս որոշումը կվերաբերվի բոլոր նպաստառու անձանց և ընտանիքներին։</w:t>
      </w:r>
    </w:p>
    <w:p w14:paraId="7AC8782D" w14:textId="268648DD" w:rsidR="0016164B" w:rsidRPr="006A13E5" w:rsidRDefault="004E6819" w:rsidP="004E5668">
      <w:pPr>
        <w:spacing w:after="0"/>
        <w:ind w:left="360"/>
        <w:jc w:val="both"/>
        <w:rPr>
          <w:rFonts w:ascii="Sylfaen" w:hAnsi="Sylfaen"/>
          <w:sz w:val="24"/>
          <w:szCs w:val="24"/>
          <w:lang w:val="hy-AM"/>
        </w:rPr>
      </w:pPr>
      <w:r w:rsidRPr="006A13E5">
        <w:rPr>
          <w:rFonts w:ascii="Sylfaen" w:hAnsi="Sylfaen"/>
          <w:sz w:val="24"/>
          <w:szCs w:val="24"/>
          <w:lang w:val="hy-AM"/>
        </w:rPr>
        <w:t>Այսպիսով, փոփոխությունների միտումը տանում է դեպի</w:t>
      </w:r>
      <w:r w:rsidR="004E5668">
        <w:rPr>
          <w:rFonts w:ascii="Sylfaen" w:hAnsi="Sylfaen"/>
          <w:sz w:val="24"/>
          <w:szCs w:val="24"/>
          <w:lang w:val="hy-AM"/>
        </w:rPr>
        <w:t>՝</w:t>
      </w:r>
    </w:p>
    <w:p w14:paraId="27ACE122" w14:textId="66774124" w:rsidR="004E6819" w:rsidRDefault="004E6819" w:rsidP="006A6466">
      <w:pPr>
        <w:pStyle w:val="ListParagraph"/>
        <w:numPr>
          <w:ilvl w:val="0"/>
          <w:numId w:val="12"/>
        </w:numPr>
        <w:spacing w:after="0"/>
        <w:jc w:val="both"/>
        <w:rPr>
          <w:rFonts w:ascii="Sylfaen" w:hAnsi="Sylfaen"/>
          <w:sz w:val="24"/>
          <w:szCs w:val="24"/>
          <w:lang w:val="hy-AM"/>
        </w:rPr>
      </w:pPr>
      <w:r w:rsidRPr="006A13E5">
        <w:rPr>
          <w:rFonts w:ascii="Sylfaen" w:hAnsi="Sylfaen"/>
          <w:sz w:val="24"/>
          <w:szCs w:val="24"/>
          <w:lang w:val="hy-AM"/>
        </w:rPr>
        <w:t>Նպաստի</w:t>
      </w:r>
      <w:r w:rsidR="00E42805">
        <w:rPr>
          <w:rFonts w:ascii="Sylfaen" w:hAnsi="Sylfaen"/>
          <w:sz w:val="24"/>
          <w:szCs w:val="24"/>
          <w:lang w:val="hy-AM"/>
        </w:rPr>
        <w:t xml:space="preserve"> համակարգում ընգրկվելու ընթացակարգերի պարզեցում/հեշտացու</w:t>
      </w:r>
      <w:r w:rsidR="009B7E7C">
        <w:rPr>
          <w:rFonts w:ascii="Sylfaen" w:hAnsi="Sylfaen"/>
          <w:sz w:val="24"/>
          <w:szCs w:val="24"/>
          <w:lang w:val="hy-AM"/>
        </w:rPr>
        <w:t>մ</w:t>
      </w:r>
    </w:p>
    <w:p w14:paraId="413F29A1" w14:textId="3C2482F4" w:rsidR="00E42805" w:rsidRDefault="00E42805" w:rsidP="006A6466">
      <w:pPr>
        <w:pStyle w:val="ListParagraph"/>
        <w:numPr>
          <w:ilvl w:val="0"/>
          <w:numId w:val="12"/>
        </w:numPr>
        <w:spacing w:after="0"/>
        <w:jc w:val="both"/>
        <w:rPr>
          <w:rFonts w:ascii="Sylfaen" w:hAnsi="Sylfaen"/>
          <w:sz w:val="24"/>
          <w:szCs w:val="24"/>
          <w:lang w:val="hy-AM"/>
        </w:rPr>
      </w:pPr>
      <w:r>
        <w:rPr>
          <w:rFonts w:ascii="Sylfaen" w:hAnsi="Sylfaen"/>
          <w:sz w:val="24"/>
          <w:szCs w:val="24"/>
          <w:lang w:val="hy-AM"/>
        </w:rPr>
        <w:t>Նպաստառուների շրջանում աշխատանքի/զբաղվածության խթանում</w:t>
      </w:r>
      <w:r w:rsidR="00350AD8">
        <w:rPr>
          <w:rFonts w:ascii="Sylfaen" w:hAnsi="Sylfaen"/>
          <w:sz w:val="24"/>
          <w:szCs w:val="24"/>
          <w:lang w:val="hy-AM"/>
        </w:rPr>
        <w:t xml:space="preserve"> և անցում դեպի պայմանական նպաստի տրամադրում</w:t>
      </w:r>
      <w:r>
        <w:rPr>
          <w:rFonts w:ascii="Sylfaen" w:hAnsi="Sylfaen"/>
          <w:sz w:val="24"/>
          <w:szCs w:val="24"/>
          <w:lang w:val="hy-AM"/>
        </w:rPr>
        <w:t>։</w:t>
      </w:r>
    </w:p>
    <w:p w14:paraId="5F2E9149" w14:textId="031F37C8" w:rsidR="00350AD8" w:rsidRDefault="00E42805" w:rsidP="004E5668">
      <w:pPr>
        <w:ind w:left="360"/>
        <w:jc w:val="both"/>
        <w:rPr>
          <w:rFonts w:ascii="Sylfaen" w:hAnsi="Sylfaen"/>
          <w:sz w:val="24"/>
          <w:szCs w:val="24"/>
          <w:lang w:val="hy-AM"/>
        </w:rPr>
      </w:pPr>
      <w:r>
        <w:rPr>
          <w:rFonts w:ascii="Sylfaen" w:hAnsi="Sylfaen"/>
          <w:sz w:val="24"/>
          <w:szCs w:val="24"/>
          <w:lang w:val="hy-AM"/>
        </w:rPr>
        <w:t xml:space="preserve">Տվյալ միտումները գտնվում </w:t>
      </w:r>
      <w:r w:rsidR="004E5668">
        <w:rPr>
          <w:rFonts w:ascii="Sylfaen" w:hAnsi="Sylfaen"/>
          <w:sz w:val="24"/>
          <w:szCs w:val="24"/>
          <w:lang w:val="hy-AM"/>
        </w:rPr>
        <w:t>են</w:t>
      </w:r>
      <w:r>
        <w:rPr>
          <w:rFonts w:ascii="Sylfaen" w:hAnsi="Sylfaen"/>
          <w:sz w:val="24"/>
          <w:szCs w:val="24"/>
          <w:lang w:val="hy-AM"/>
        </w:rPr>
        <w:t xml:space="preserve"> ԱՍՀՆ կողմից՝ ներկայումս իրականացվող ոլորտային փոփոխությունների տրամաբանության առանցքում։ Թերևս միտումներն այս կարևոր են, սակայն </w:t>
      </w:r>
      <w:r w:rsidR="009B7E7C">
        <w:rPr>
          <w:rFonts w:ascii="Sylfaen" w:hAnsi="Sylfaen"/>
          <w:sz w:val="24"/>
          <w:szCs w:val="24"/>
          <w:lang w:val="hy-AM"/>
        </w:rPr>
        <w:t xml:space="preserve">կարևոր է </w:t>
      </w:r>
      <w:r w:rsidR="000A146C">
        <w:rPr>
          <w:rFonts w:ascii="Sylfaen" w:hAnsi="Sylfaen"/>
          <w:sz w:val="24"/>
          <w:szCs w:val="24"/>
          <w:lang w:val="hy-AM"/>
        </w:rPr>
        <w:t>գնահատել</w:t>
      </w:r>
      <w:r w:rsidR="009B7E7C">
        <w:rPr>
          <w:rFonts w:ascii="Sylfaen" w:hAnsi="Sylfaen"/>
          <w:sz w:val="24"/>
          <w:szCs w:val="24"/>
          <w:lang w:val="hy-AM"/>
        </w:rPr>
        <w:t xml:space="preserve"> իրականացվող փոփոխությունները անձի իրավունքների պաշտպանության հնարավորությունների ընդլայնման</w:t>
      </w:r>
      <w:r w:rsidR="000E3905">
        <w:rPr>
          <w:rFonts w:ascii="Sylfaen" w:hAnsi="Sylfaen"/>
          <w:sz w:val="24"/>
          <w:szCs w:val="24"/>
          <w:lang w:val="hy-AM"/>
        </w:rPr>
        <w:t xml:space="preserve"> և սոցիալական</w:t>
      </w:r>
      <w:r w:rsidR="009B7E7C">
        <w:rPr>
          <w:rFonts w:ascii="Sylfaen" w:hAnsi="Sylfaen"/>
          <w:sz w:val="24"/>
          <w:szCs w:val="24"/>
          <w:lang w:val="hy-AM"/>
        </w:rPr>
        <w:t xml:space="preserve"> երաշխիքների տրամադրման տեսանկյունից։ </w:t>
      </w:r>
      <w:r w:rsidR="00350AD8">
        <w:rPr>
          <w:rFonts w:ascii="Sylfaen" w:hAnsi="Sylfaen"/>
          <w:sz w:val="24"/>
          <w:szCs w:val="24"/>
          <w:lang w:val="hy-AM"/>
        </w:rPr>
        <w:t xml:space="preserve">Աշխատանքի/զբաղվածության խթանումը կարող է և պետք է հանդիսանա աղքատության արձագանքման քաղաքականության առանցքային բաղադրիչներից մեկը։ Այլ հարց է, թե որքանով է </w:t>
      </w:r>
      <w:r w:rsidR="0046696C">
        <w:rPr>
          <w:rFonts w:ascii="Sylfaen" w:hAnsi="Sylfaen"/>
          <w:sz w:val="24"/>
          <w:szCs w:val="24"/>
          <w:lang w:val="hy-AM"/>
        </w:rPr>
        <w:t>արդարացված</w:t>
      </w:r>
      <w:r w:rsidR="00350AD8">
        <w:rPr>
          <w:rFonts w:ascii="Sylfaen" w:hAnsi="Sylfaen"/>
          <w:sz w:val="24"/>
          <w:szCs w:val="24"/>
          <w:lang w:val="hy-AM"/>
        </w:rPr>
        <w:t xml:space="preserve"> զբաղվածության խթանման առաջարկվող ձևաչափը։</w:t>
      </w:r>
    </w:p>
    <w:p w14:paraId="3677D69C" w14:textId="06B34C84" w:rsidR="0083239A" w:rsidRPr="0083239A" w:rsidRDefault="0083239A" w:rsidP="00D87B7D">
      <w:pPr>
        <w:ind w:left="360"/>
        <w:jc w:val="both"/>
        <w:rPr>
          <w:rFonts w:ascii="Sylfaen" w:hAnsi="Sylfaen"/>
          <w:sz w:val="24"/>
          <w:szCs w:val="24"/>
          <w:u w:val="single"/>
          <w:lang w:val="hy-AM"/>
        </w:rPr>
      </w:pPr>
      <w:r>
        <w:rPr>
          <w:rFonts w:ascii="Sylfaen" w:hAnsi="Sylfaen"/>
          <w:b/>
          <w:bCs/>
          <w:sz w:val="24"/>
          <w:szCs w:val="24"/>
          <w:lang w:val="hy-AM"/>
        </w:rPr>
        <w:t xml:space="preserve">Առաջարկություն </w:t>
      </w:r>
      <w:r w:rsidRPr="0083239A">
        <w:rPr>
          <w:rFonts w:ascii="Sylfaen" w:hAnsi="Sylfaen"/>
          <w:b/>
          <w:bCs/>
          <w:sz w:val="24"/>
          <w:szCs w:val="24"/>
          <w:lang w:val="hy-AM"/>
        </w:rPr>
        <w:t xml:space="preserve">1. </w:t>
      </w:r>
      <w:r w:rsidR="00A75A93">
        <w:rPr>
          <w:rFonts w:ascii="Sylfaen" w:hAnsi="Sylfaen"/>
          <w:sz w:val="24"/>
          <w:szCs w:val="24"/>
          <w:u w:val="single"/>
          <w:lang w:val="hy-AM"/>
        </w:rPr>
        <w:t>Զբաղվածության</w:t>
      </w:r>
      <w:r w:rsidRPr="0083239A">
        <w:rPr>
          <w:rFonts w:ascii="Sylfaen" w:hAnsi="Sylfaen"/>
          <w:sz w:val="24"/>
          <w:szCs w:val="24"/>
          <w:u w:val="single"/>
          <w:lang w:val="hy-AM"/>
        </w:rPr>
        <w:t xml:space="preserve"> խթանման և աշխատանքային իրավունքների ապահովման երաշխիքների համադրում</w:t>
      </w:r>
      <w:r w:rsidR="004421DE">
        <w:rPr>
          <w:rFonts w:ascii="Sylfaen" w:hAnsi="Sylfaen"/>
          <w:sz w:val="24"/>
          <w:szCs w:val="24"/>
          <w:u w:val="single"/>
          <w:lang w:val="hy-AM"/>
        </w:rPr>
        <w:t>, ռիսկերի կանխարգելում</w:t>
      </w:r>
    </w:p>
    <w:p w14:paraId="4E273DC2" w14:textId="142F5143" w:rsidR="0083239A" w:rsidRDefault="0083239A" w:rsidP="0083239A">
      <w:pPr>
        <w:ind w:left="360"/>
        <w:jc w:val="both"/>
        <w:rPr>
          <w:rFonts w:ascii="Sylfaen" w:hAnsi="Sylfaen"/>
          <w:sz w:val="24"/>
          <w:szCs w:val="24"/>
          <w:lang w:val="hy-AM"/>
        </w:rPr>
      </w:pPr>
      <w:bookmarkStart w:id="4" w:name="_Hlk25264620"/>
      <w:r>
        <w:rPr>
          <w:rFonts w:ascii="Sylfaen" w:hAnsi="Sylfaen"/>
          <w:sz w:val="24"/>
          <w:szCs w:val="24"/>
          <w:lang w:val="hy-AM"/>
        </w:rPr>
        <w:lastRenderedPageBreak/>
        <w:t xml:space="preserve">Ընդհանրապես, Կառավարության կողմից </w:t>
      </w:r>
      <w:r w:rsidRPr="0083239A">
        <w:rPr>
          <w:rFonts w:ascii="Sylfaen" w:hAnsi="Sylfaen"/>
          <w:sz w:val="24"/>
          <w:szCs w:val="24"/>
          <w:lang w:val="hy-AM"/>
        </w:rPr>
        <w:t>ներկա</w:t>
      </w:r>
      <w:r>
        <w:rPr>
          <w:rFonts w:ascii="Sylfaen" w:hAnsi="Sylfaen"/>
          <w:sz w:val="24"/>
          <w:szCs w:val="24"/>
          <w:lang w:val="hy-AM"/>
        </w:rPr>
        <w:t>յումս տարվող՝</w:t>
      </w:r>
      <w:r w:rsidRPr="0083239A">
        <w:rPr>
          <w:rFonts w:ascii="Sylfaen" w:hAnsi="Sylfaen"/>
          <w:sz w:val="24"/>
          <w:szCs w:val="24"/>
          <w:lang w:val="hy-AM"/>
        </w:rPr>
        <w:t xml:space="preserve"> զբաղվածության ինտե</w:t>
      </w:r>
      <w:r w:rsidR="00610D8F">
        <w:rPr>
          <w:rFonts w:ascii="Sylfaen" w:hAnsi="Sylfaen"/>
          <w:sz w:val="24"/>
          <w:szCs w:val="24"/>
          <w:lang w:val="hy-AM"/>
        </w:rPr>
        <w:t>ն</w:t>
      </w:r>
      <w:r w:rsidRPr="0083239A">
        <w:rPr>
          <w:rFonts w:ascii="Sylfaen" w:hAnsi="Sylfaen"/>
          <w:sz w:val="24"/>
          <w:szCs w:val="24"/>
          <w:lang w:val="hy-AM"/>
        </w:rPr>
        <w:t>սիվ ընդլայնման մոտեցումները բաց են թողնում աշխատանքային իրավունքների պաշտպանության խնդիր</w:t>
      </w:r>
      <w:r>
        <w:rPr>
          <w:rFonts w:ascii="Sylfaen" w:hAnsi="Sylfaen"/>
          <w:sz w:val="24"/>
          <w:szCs w:val="24"/>
          <w:lang w:val="hy-AM"/>
        </w:rPr>
        <w:t>ը</w:t>
      </w:r>
      <w:r w:rsidRPr="0083239A">
        <w:rPr>
          <w:rFonts w:ascii="Sylfaen" w:hAnsi="Sylfaen"/>
          <w:sz w:val="24"/>
          <w:szCs w:val="24"/>
          <w:lang w:val="hy-AM"/>
        </w:rPr>
        <w:t>, այսինք</w:t>
      </w:r>
      <w:r w:rsidR="0046696C">
        <w:rPr>
          <w:rFonts w:ascii="Sylfaen" w:hAnsi="Sylfaen"/>
          <w:sz w:val="24"/>
          <w:szCs w:val="24"/>
          <w:lang w:val="hy-AM"/>
        </w:rPr>
        <w:t xml:space="preserve">ն </w:t>
      </w:r>
      <w:r w:rsidRPr="0083239A">
        <w:rPr>
          <w:rFonts w:ascii="Sylfaen" w:hAnsi="Sylfaen"/>
          <w:sz w:val="24"/>
          <w:szCs w:val="24"/>
          <w:lang w:val="hy-AM"/>
        </w:rPr>
        <w:t xml:space="preserve">շեշտը </w:t>
      </w:r>
      <w:r>
        <w:rPr>
          <w:rFonts w:ascii="Sylfaen" w:hAnsi="Sylfaen"/>
          <w:sz w:val="24"/>
          <w:szCs w:val="24"/>
          <w:lang w:val="hy-AM"/>
        </w:rPr>
        <w:t>հաճախ նախ</w:t>
      </w:r>
      <w:r w:rsidRPr="0083239A">
        <w:rPr>
          <w:rFonts w:ascii="Sylfaen" w:hAnsi="Sylfaen"/>
          <w:sz w:val="24"/>
          <w:szCs w:val="24"/>
          <w:lang w:val="hy-AM"/>
        </w:rPr>
        <w:t xml:space="preserve"> դրվում է </w:t>
      </w:r>
      <w:r>
        <w:rPr>
          <w:rFonts w:ascii="Sylfaen" w:hAnsi="Sylfaen"/>
          <w:sz w:val="24"/>
          <w:szCs w:val="24"/>
          <w:lang w:val="hy-AM"/>
        </w:rPr>
        <w:t xml:space="preserve">պետության կողմից </w:t>
      </w:r>
      <w:r w:rsidRPr="0083239A">
        <w:rPr>
          <w:rFonts w:ascii="Sylfaen" w:hAnsi="Sylfaen"/>
          <w:sz w:val="24"/>
          <w:szCs w:val="24"/>
          <w:lang w:val="hy-AM"/>
        </w:rPr>
        <w:t>զբաղվածության</w:t>
      </w:r>
      <w:r>
        <w:rPr>
          <w:rFonts w:ascii="Sylfaen" w:hAnsi="Sylfaen"/>
          <w:sz w:val="24"/>
          <w:szCs w:val="24"/>
          <w:lang w:val="hy-AM"/>
        </w:rPr>
        <w:t xml:space="preserve"> պրակտիկ</w:t>
      </w:r>
      <w:r w:rsidRPr="0083239A">
        <w:rPr>
          <w:rFonts w:ascii="Sylfaen" w:hAnsi="Sylfaen"/>
          <w:sz w:val="24"/>
          <w:szCs w:val="24"/>
          <w:lang w:val="hy-AM"/>
        </w:rPr>
        <w:t xml:space="preserve"> </w:t>
      </w:r>
      <w:r>
        <w:rPr>
          <w:rFonts w:ascii="Sylfaen" w:hAnsi="Sylfaen"/>
          <w:sz w:val="24"/>
          <w:szCs w:val="24"/>
          <w:lang w:val="hy-AM"/>
        </w:rPr>
        <w:t xml:space="preserve">խթանման </w:t>
      </w:r>
      <w:r w:rsidRPr="0083239A">
        <w:rPr>
          <w:rFonts w:ascii="Sylfaen" w:hAnsi="Sylfaen"/>
          <w:sz w:val="24"/>
          <w:szCs w:val="24"/>
          <w:lang w:val="hy-AM"/>
        </w:rPr>
        <w:t>վրա</w:t>
      </w:r>
      <w:r>
        <w:rPr>
          <w:rFonts w:ascii="Sylfaen" w:hAnsi="Sylfaen"/>
          <w:sz w:val="24"/>
          <w:szCs w:val="24"/>
          <w:lang w:val="hy-AM"/>
        </w:rPr>
        <w:t>,</w:t>
      </w:r>
      <w:r w:rsidRPr="0083239A">
        <w:rPr>
          <w:rFonts w:ascii="Sylfaen" w:hAnsi="Sylfaen"/>
          <w:sz w:val="24"/>
          <w:szCs w:val="24"/>
          <w:lang w:val="hy-AM"/>
        </w:rPr>
        <w:t xml:space="preserve"> </w:t>
      </w:r>
      <w:r>
        <w:rPr>
          <w:rFonts w:ascii="Sylfaen" w:hAnsi="Sylfaen"/>
          <w:sz w:val="24"/>
          <w:szCs w:val="24"/>
          <w:lang w:val="hy-AM"/>
        </w:rPr>
        <w:t xml:space="preserve">և </w:t>
      </w:r>
      <w:r w:rsidRPr="0083239A">
        <w:rPr>
          <w:rFonts w:ascii="Sylfaen" w:hAnsi="Sylfaen"/>
          <w:sz w:val="24"/>
          <w:szCs w:val="24"/>
          <w:lang w:val="hy-AM"/>
        </w:rPr>
        <w:t xml:space="preserve">հետո </w:t>
      </w:r>
      <w:r>
        <w:rPr>
          <w:rFonts w:ascii="Sylfaen" w:hAnsi="Sylfaen"/>
          <w:sz w:val="24"/>
          <w:szCs w:val="24"/>
          <w:lang w:val="hy-AM"/>
        </w:rPr>
        <w:t>միայն զբաղվածության ոլորտում մարդու իրավունքների և աշխատանքային իրավունքների պաշտպանության, արժանապատիվ և հավասար վարձատրության, աշխատանքային անվտանգության, աշխատավայրում խտրականության և բռնության, ոտնահարված աշխատանքային իրավունքների վերականգման</w:t>
      </w:r>
      <w:r w:rsidRPr="0083239A">
        <w:rPr>
          <w:rFonts w:ascii="Sylfaen" w:hAnsi="Sylfaen"/>
          <w:sz w:val="24"/>
          <w:szCs w:val="24"/>
          <w:lang w:val="hy-AM"/>
        </w:rPr>
        <w:t xml:space="preserve"> </w:t>
      </w:r>
      <w:r>
        <w:rPr>
          <w:rFonts w:ascii="Sylfaen" w:hAnsi="Sylfaen"/>
          <w:sz w:val="24"/>
          <w:szCs w:val="24"/>
          <w:lang w:val="hy-AM"/>
        </w:rPr>
        <w:t xml:space="preserve">երաշխիքների ապահովման պարտավորությունների վրա։ </w:t>
      </w:r>
    </w:p>
    <w:bookmarkEnd w:id="4"/>
    <w:p w14:paraId="6268F0AC" w14:textId="49410F24" w:rsidR="003243C4" w:rsidRDefault="003243C4" w:rsidP="00313B1C">
      <w:pPr>
        <w:ind w:left="360"/>
        <w:jc w:val="both"/>
        <w:rPr>
          <w:rFonts w:ascii="Times New Roman" w:hAnsi="Times New Roman" w:cs="Times New Roman"/>
          <w:sz w:val="24"/>
          <w:szCs w:val="24"/>
          <w:lang w:val="hy-AM"/>
        </w:rPr>
      </w:pPr>
      <w:r>
        <w:rPr>
          <w:rFonts w:ascii="Sylfaen" w:hAnsi="Sylfaen"/>
          <w:sz w:val="24"/>
          <w:szCs w:val="24"/>
          <w:lang w:val="hy-AM"/>
        </w:rPr>
        <w:t xml:space="preserve">Լիազոր մարմնի կողմից քննարկման դրված </w:t>
      </w:r>
      <w:r w:rsidRPr="00145EE4">
        <w:rPr>
          <w:rFonts w:ascii="Sylfaen" w:hAnsi="Sylfaen"/>
          <w:sz w:val="24"/>
          <w:szCs w:val="24"/>
          <w:lang w:val="hy-AM"/>
        </w:rPr>
        <w:t>«</w:t>
      </w:r>
      <w:r w:rsidRPr="00145EE4">
        <w:rPr>
          <w:rFonts w:ascii="Sylfaen" w:hAnsi="Sylfaen"/>
          <w:i/>
          <w:iCs/>
          <w:sz w:val="24"/>
          <w:szCs w:val="24"/>
          <w:lang w:val="hy-AM"/>
        </w:rPr>
        <w:t>Հայաստանի Հանրապետության 2019-2023 թվականների զբաղվածության ռազմավարությ</w:t>
      </w:r>
      <w:r>
        <w:rPr>
          <w:rFonts w:ascii="Sylfaen" w:hAnsi="Sylfaen"/>
          <w:i/>
          <w:iCs/>
          <w:sz w:val="24"/>
          <w:szCs w:val="24"/>
          <w:lang w:val="hy-AM"/>
        </w:rPr>
        <w:t>ա</w:t>
      </w:r>
      <w:r w:rsidRPr="00145EE4">
        <w:rPr>
          <w:rFonts w:ascii="Sylfaen" w:hAnsi="Sylfaen"/>
          <w:i/>
          <w:iCs/>
          <w:sz w:val="24"/>
          <w:szCs w:val="24"/>
          <w:lang w:val="hy-AM"/>
        </w:rPr>
        <w:t>ն</w:t>
      </w:r>
      <w:r>
        <w:rPr>
          <w:rFonts w:ascii="Sylfaen" w:hAnsi="Sylfaen"/>
          <w:i/>
          <w:iCs/>
          <w:sz w:val="24"/>
          <w:szCs w:val="24"/>
          <w:lang w:val="hy-AM"/>
        </w:rPr>
        <w:t xml:space="preserve">» </w:t>
      </w:r>
      <w:r w:rsidRPr="00145EE4">
        <w:rPr>
          <w:rFonts w:ascii="Sylfaen" w:hAnsi="Sylfaen"/>
          <w:sz w:val="24"/>
          <w:szCs w:val="24"/>
          <w:lang w:val="hy-AM"/>
        </w:rPr>
        <w:t>(</w:t>
      </w:r>
      <w:r>
        <w:rPr>
          <w:rFonts w:ascii="Sylfaen" w:hAnsi="Sylfaen"/>
          <w:sz w:val="24"/>
          <w:szCs w:val="24"/>
          <w:lang w:val="hy-AM"/>
        </w:rPr>
        <w:t xml:space="preserve">տե՛ս, սույն ռազմավարության վերաբերյալ ՄԻՀԿ դիտարկումները տվյալ փաթեթի Բաժին </w:t>
      </w:r>
      <w:r w:rsidR="00610D8F" w:rsidRPr="00610D8F">
        <w:rPr>
          <w:rFonts w:ascii="Sylfaen" w:hAnsi="Sylfaen"/>
          <w:sz w:val="24"/>
          <w:szCs w:val="24"/>
          <w:lang w:val="hy-AM"/>
        </w:rPr>
        <w:t>1.2</w:t>
      </w:r>
      <w:r w:rsidRPr="00145EE4">
        <w:rPr>
          <w:rFonts w:ascii="Sylfaen" w:hAnsi="Sylfaen"/>
          <w:sz w:val="24"/>
          <w:szCs w:val="24"/>
          <w:lang w:val="hy-AM"/>
        </w:rPr>
        <w:t>)</w:t>
      </w:r>
      <w:r>
        <w:rPr>
          <w:rFonts w:ascii="Sylfaen" w:hAnsi="Sylfaen"/>
          <w:i/>
          <w:iCs/>
          <w:sz w:val="24"/>
          <w:szCs w:val="24"/>
          <w:lang w:val="hy-AM"/>
        </w:rPr>
        <w:t xml:space="preserve"> </w:t>
      </w:r>
      <w:r>
        <w:rPr>
          <w:rFonts w:ascii="Sylfaen" w:hAnsi="Sylfaen"/>
          <w:sz w:val="24"/>
          <w:szCs w:val="24"/>
          <w:lang w:val="hy-AM"/>
        </w:rPr>
        <w:t xml:space="preserve">և </w:t>
      </w:r>
      <w:r w:rsidRPr="003243C4">
        <w:rPr>
          <w:rFonts w:ascii="Sylfaen" w:eastAsia="Times New Roman" w:hAnsi="Sylfaen" w:cs="Arial"/>
          <w:color w:val="000000"/>
          <w:sz w:val="24"/>
          <w:szCs w:val="24"/>
          <w:lang w:val="hy-AM"/>
        </w:rPr>
        <w:t>«</w:t>
      </w:r>
      <w:r w:rsidRPr="003243C4">
        <w:rPr>
          <w:rFonts w:ascii="Sylfaen" w:eastAsia="Times New Roman" w:hAnsi="Sylfaen" w:cs="Arial"/>
          <w:i/>
          <w:iCs/>
          <w:color w:val="000000"/>
          <w:sz w:val="24"/>
          <w:szCs w:val="24"/>
          <w:lang w:val="hy-AM"/>
        </w:rPr>
        <w:t>Աշխատանքի և սոցիալական պաշտպանության ոլորտի զարգացման ռազմավարության</w:t>
      </w:r>
      <w:r>
        <w:rPr>
          <w:rFonts w:ascii="Sylfaen" w:eastAsia="Times New Roman" w:hAnsi="Sylfaen" w:cs="Arial"/>
          <w:color w:val="000000"/>
          <w:sz w:val="24"/>
          <w:szCs w:val="24"/>
          <w:lang w:val="hy-AM"/>
        </w:rPr>
        <w:t xml:space="preserve">» </w:t>
      </w:r>
      <w:r w:rsidRPr="00145EE4">
        <w:rPr>
          <w:rFonts w:ascii="Sylfaen" w:hAnsi="Sylfaen"/>
          <w:sz w:val="24"/>
          <w:szCs w:val="24"/>
          <w:lang w:val="hy-AM"/>
        </w:rPr>
        <w:t>(</w:t>
      </w:r>
      <w:r>
        <w:rPr>
          <w:rFonts w:ascii="Sylfaen" w:hAnsi="Sylfaen"/>
          <w:sz w:val="24"/>
          <w:szCs w:val="24"/>
          <w:lang w:val="hy-AM"/>
        </w:rPr>
        <w:t xml:space="preserve">տե՛ս, սույն ռազմավարության վերաբերյալ ՄԻՀԿ դիտարկումները տվյալ փաթեթի Բաժին </w:t>
      </w:r>
      <w:r w:rsidRPr="003243C4">
        <w:rPr>
          <w:rFonts w:ascii="Sylfaen" w:hAnsi="Sylfaen"/>
          <w:sz w:val="24"/>
          <w:szCs w:val="24"/>
          <w:lang w:val="hy-AM"/>
        </w:rPr>
        <w:t>1</w:t>
      </w:r>
      <w:r w:rsidR="00610D8F" w:rsidRPr="00610D8F">
        <w:rPr>
          <w:rFonts w:ascii="Sylfaen" w:hAnsi="Sylfaen"/>
          <w:sz w:val="24"/>
          <w:szCs w:val="24"/>
          <w:lang w:val="hy-AM"/>
        </w:rPr>
        <w:t>.1</w:t>
      </w:r>
      <w:r w:rsidRPr="00145EE4">
        <w:rPr>
          <w:rFonts w:ascii="Sylfaen" w:hAnsi="Sylfaen"/>
          <w:sz w:val="24"/>
          <w:szCs w:val="24"/>
          <w:lang w:val="hy-AM"/>
        </w:rPr>
        <w:t>)</w:t>
      </w:r>
      <w:r w:rsidRPr="003243C4">
        <w:rPr>
          <w:rFonts w:ascii="Sylfaen" w:hAnsi="Sylfaen"/>
          <w:sz w:val="24"/>
          <w:szCs w:val="24"/>
          <w:lang w:val="hy-AM"/>
        </w:rPr>
        <w:t xml:space="preserve"> </w:t>
      </w:r>
      <w:r>
        <w:rPr>
          <w:rFonts w:ascii="Sylfaen" w:hAnsi="Sylfaen"/>
          <w:sz w:val="24"/>
          <w:szCs w:val="24"/>
          <w:lang w:val="hy-AM"/>
        </w:rPr>
        <w:t xml:space="preserve">նախագծերը, ինչպես նաև ՀՀ Արդարադատության նախարարության կողմից ներկայացված՝ </w:t>
      </w:r>
      <w:r w:rsidRPr="003243C4">
        <w:rPr>
          <w:rFonts w:ascii="Sylfaen" w:hAnsi="Sylfaen"/>
          <w:i/>
          <w:iCs/>
          <w:sz w:val="24"/>
          <w:szCs w:val="24"/>
          <w:lang w:val="hy-AM"/>
        </w:rPr>
        <w:t>«ՀՀ մարդու իրավու</w:t>
      </w:r>
      <w:r w:rsidR="000A146C">
        <w:rPr>
          <w:rFonts w:ascii="Sylfaen" w:hAnsi="Sylfaen"/>
          <w:i/>
          <w:iCs/>
          <w:sz w:val="24"/>
          <w:szCs w:val="24"/>
          <w:lang w:val="hy-AM"/>
        </w:rPr>
        <w:t>նք</w:t>
      </w:r>
      <w:r w:rsidRPr="003243C4">
        <w:rPr>
          <w:rFonts w:ascii="Sylfaen" w:hAnsi="Sylfaen"/>
          <w:i/>
          <w:iCs/>
          <w:sz w:val="24"/>
          <w:szCs w:val="24"/>
          <w:lang w:val="hy-AM"/>
        </w:rPr>
        <w:t>ների պաշտպանության ռազմավարությ</w:t>
      </w:r>
      <w:r>
        <w:rPr>
          <w:rFonts w:ascii="Sylfaen" w:hAnsi="Sylfaen"/>
          <w:i/>
          <w:iCs/>
          <w:sz w:val="24"/>
          <w:szCs w:val="24"/>
          <w:lang w:val="hy-AM"/>
        </w:rPr>
        <w:t>ա</w:t>
      </w:r>
      <w:r w:rsidRPr="003243C4">
        <w:rPr>
          <w:rFonts w:ascii="Sylfaen" w:hAnsi="Sylfaen"/>
          <w:i/>
          <w:iCs/>
          <w:sz w:val="24"/>
          <w:szCs w:val="24"/>
          <w:lang w:val="hy-AM"/>
        </w:rPr>
        <w:t>ն</w:t>
      </w:r>
      <w:r>
        <w:rPr>
          <w:rFonts w:ascii="Sylfaen" w:hAnsi="Sylfaen"/>
          <w:i/>
          <w:iCs/>
          <w:sz w:val="24"/>
          <w:szCs w:val="24"/>
          <w:lang w:val="hy-AM"/>
        </w:rPr>
        <w:t>»</w:t>
      </w:r>
      <w:r>
        <w:rPr>
          <w:rFonts w:ascii="Sylfaen" w:hAnsi="Sylfaen"/>
          <w:sz w:val="24"/>
          <w:szCs w:val="24"/>
          <w:lang w:val="hy-AM"/>
        </w:rPr>
        <w:t xml:space="preserve"> նախագծով </w:t>
      </w:r>
      <w:r w:rsidR="0046696C" w:rsidRPr="0046696C">
        <w:rPr>
          <w:rFonts w:ascii="Sylfaen" w:hAnsi="Sylfaen"/>
          <w:sz w:val="24"/>
          <w:szCs w:val="24"/>
          <w:lang w:val="hy-AM"/>
        </w:rPr>
        <w:t>(</w:t>
      </w:r>
      <w:r>
        <w:rPr>
          <w:rFonts w:ascii="Sylfaen" w:hAnsi="Sylfaen"/>
          <w:sz w:val="24"/>
          <w:szCs w:val="24"/>
          <w:lang w:val="hy-AM"/>
        </w:rPr>
        <w:t>տե՛ս, սույն ռազմավարության վերաբերյալ ՄԻՀԿ դիտարկումները տվյալ փաթեթի Բաժին</w:t>
      </w:r>
      <w:r w:rsidR="00610D8F" w:rsidRPr="00610D8F">
        <w:rPr>
          <w:rFonts w:ascii="Sylfaen" w:hAnsi="Sylfaen"/>
          <w:sz w:val="24"/>
          <w:szCs w:val="24"/>
          <w:lang w:val="hy-AM"/>
        </w:rPr>
        <w:t xml:space="preserve"> 3</w:t>
      </w:r>
      <w:r w:rsidRPr="00145EE4">
        <w:rPr>
          <w:rFonts w:ascii="Sylfaen" w:hAnsi="Sylfaen"/>
          <w:sz w:val="24"/>
          <w:szCs w:val="24"/>
          <w:lang w:val="hy-AM"/>
        </w:rPr>
        <w:t>)</w:t>
      </w:r>
      <w:r w:rsidRPr="003243C4">
        <w:rPr>
          <w:rFonts w:ascii="Sylfaen" w:hAnsi="Sylfaen"/>
          <w:sz w:val="24"/>
          <w:szCs w:val="24"/>
          <w:lang w:val="hy-AM"/>
        </w:rPr>
        <w:t xml:space="preserve"> </w:t>
      </w:r>
      <w:r>
        <w:rPr>
          <w:rFonts w:ascii="Sylfaen" w:hAnsi="Sylfaen"/>
          <w:sz w:val="24"/>
          <w:szCs w:val="24"/>
          <w:lang w:val="hy-AM"/>
        </w:rPr>
        <w:t>անդրադարձ է արվում աշխատանքային իրավունքների պաշտպանության խնդիրների, նշվում են որոշակի պլանավորվող գործողություններ, նախատեսվում են քայլեր</w:t>
      </w:r>
      <w:r w:rsidR="00610D8F">
        <w:rPr>
          <w:rFonts w:ascii="Sylfaen" w:hAnsi="Sylfaen"/>
          <w:sz w:val="24"/>
          <w:szCs w:val="24"/>
          <w:lang w:val="hy-AM"/>
        </w:rPr>
        <w:t xml:space="preserve">։ Սակայն նախ, դրանք դեռ պլանավորված գործողություններ են, երկրորդը՝ անգամ </w:t>
      </w:r>
      <w:r w:rsidR="000A146C">
        <w:rPr>
          <w:rFonts w:ascii="Sylfaen" w:hAnsi="Sylfaen"/>
          <w:sz w:val="24"/>
          <w:szCs w:val="24"/>
          <w:lang w:val="hy-AM"/>
        </w:rPr>
        <w:t>վերոնշյալ</w:t>
      </w:r>
      <w:r w:rsidR="00610D8F">
        <w:rPr>
          <w:rFonts w:ascii="Sylfaen" w:hAnsi="Sylfaen"/>
          <w:sz w:val="24"/>
          <w:szCs w:val="24"/>
          <w:lang w:val="hy-AM"/>
        </w:rPr>
        <w:t xml:space="preserve"> բոլոր փաստաթղթերում աշխատանքային իրավունքների վերաբերյալ մի շարք լրացումների կարիք կա։ </w:t>
      </w:r>
      <w:r>
        <w:rPr>
          <w:rFonts w:ascii="Sylfaen" w:hAnsi="Sylfaen"/>
          <w:sz w:val="24"/>
          <w:szCs w:val="24"/>
          <w:lang w:val="hy-AM"/>
        </w:rPr>
        <w:t xml:space="preserve"> </w:t>
      </w:r>
      <w:r w:rsidR="00610D8F">
        <w:rPr>
          <w:rFonts w:ascii="Sylfaen" w:hAnsi="Sylfaen"/>
          <w:sz w:val="24"/>
          <w:szCs w:val="24"/>
          <w:lang w:val="hy-AM"/>
        </w:rPr>
        <w:t xml:space="preserve">Ուստի, </w:t>
      </w:r>
      <w:r w:rsidRPr="003243C4">
        <w:rPr>
          <w:rFonts w:ascii="Sylfaen" w:hAnsi="Sylfaen"/>
          <w:sz w:val="24"/>
          <w:szCs w:val="24"/>
          <w:lang w:val="hy-AM"/>
        </w:rPr>
        <w:t>մինչև իրապես աշխատանքային իրավունքների պաշտպանութ</w:t>
      </w:r>
      <w:r w:rsidR="000A146C">
        <w:rPr>
          <w:rFonts w:ascii="Sylfaen" w:hAnsi="Sylfaen"/>
          <w:sz w:val="24"/>
          <w:szCs w:val="24"/>
          <w:lang w:val="hy-AM"/>
        </w:rPr>
        <w:t>յ</w:t>
      </w:r>
      <w:r w:rsidRPr="003243C4">
        <w:rPr>
          <w:rFonts w:ascii="Sylfaen" w:hAnsi="Sylfaen"/>
          <w:sz w:val="24"/>
          <w:szCs w:val="24"/>
          <w:lang w:val="hy-AM"/>
        </w:rPr>
        <w:t xml:space="preserve">ան լիարժեք և գործող մեխանիզմների </w:t>
      </w:r>
      <w:r w:rsidR="000A146C">
        <w:rPr>
          <w:rFonts w:ascii="Sylfaen" w:hAnsi="Sylfaen"/>
          <w:sz w:val="24"/>
          <w:szCs w:val="24"/>
          <w:lang w:val="hy-AM"/>
        </w:rPr>
        <w:t>ներդրումը</w:t>
      </w:r>
      <w:r w:rsidR="00610D8F">
        <w:rPr>
          <w:rFonts w:ascii="Sylfaen" w:hAnsi="Sylfaen"/>
          <w:sz w:val="24"/>
          <w:szCs w:val="24"/>
          <w:lang w:val="hy-AM"/>
        </w:rPr>
        <w:t>,</w:t>
      </w:r>
      <w:r>
        <w:rPr>
          <w:rFonts w:ascii="Sylfaen" w:hAnsi="Sylfaen"/>
          <w:sz w:val="24"/>
          <w:szCs w:val="24"/>
          <w:lang w:val="hy-AM"/>
        </w:rPr>
        <w:t xml:space="preserve"> նպաստ</w:t>
      </w:r>
      <w:r w:rsidR="00610D8F">
        <w:rPr>
          <w:rFonts w:ascii="Sylfaen" w:hAnsi="Sylfaen"/>
          <w:sz w:val="24"/>
          <w:szCs w:val="24"/>
          <w:lang w:val="hy-AM"/>
        </w:rPr>
        <w:t>ային</w:t>
      </w:r>
      <w:r>
        <w:rPr>
          <w:rFonts w:ascii="Sylfaen" w:hAnsi="Sylfaen"/>
          <w:sz w:val="24"/>
          <w:szCs w:val="24"/>
          <w:lang w:val="hy-AM"/>
        </w:rPr>
        <w:t xml:space="preserve"> համակարգի նման արմատական փոփոխությունը, որտեղ ամբողջ աջակցության հիմքում է դրվում զբաղվածությունը, պարունակում է բազմաթիվ ռիսկեր։ </w:t>
      </w:r>
      <w:r w:rsidR="00610D8F">
        <w:rPr>
          <w:rFonts w:ascii="Sylfaen" w:hAnsi="Sylfaen"/>
          <w:sz w:val="24"/>
          <w:szCs w:val="24"/>
          <w:lang w:val="hy-AM"/>
        </w:rPr>
        <w:t xml:space="preserve">Միևնույն ժամանակ, գիտակցելով, որ աշխատանքային իրավունքների հիմնախնդիրների կարգավորումը պահանջելու է ժամանակ, և կիսելով Լիազոր մարմնի՝ նպաստային </w:t>
      </w:r>
      <w:r w:rsidR="00610D8F" w:rsidRPr="003A60BC">
        <w:rPr>
          <w:rFonts w:ascii="Sylfaen" w:hAnsi="Sylfaen"/>
          <w:sz w:val="24"/>
          <w:szCs w:val="24"/>
          <w:lang w:val="hy-AM"/>
        </w:rPr>
        <w:t>համակարգի փոփոխության անհրաժեշտության հրատապությունը,  մ</w:t>
      </w:r>
      <w:r w:rsidRPr="003A60BC">
        <w:rPr>
          <w:rFonts w:ascii="Sylfaen" w:hAnsi="Sylfaen"/>
          <w:sz w:val="24"/>
          <w:szCs w:val="24"/>
          <w:lang w:val="hy-AM"/>
        </w:rPr>
        <w:t>ենք</w:t>
      </w:r>
      <w:r w:rsidR="00610D8F">
        <w:rPr>
          <w:rFonts w:ascii="Sylfaen" w:hAnsi="Sylfaen"/>
          <w:sz w:val="24"/>
          <w:szCs w:val="24"/>
          <w:lang w:val="hy-AM"/>
        </w:rPr>
        <w:t>՝</w:t>
      </w:r>
      <w:r>
        <w:rPr>
          <w:rFonts w:ascii="Sylfaen" w:hAnsi="Sylfaen"/>
          <w:sz w:val="24"/>
          <w:szCs w:val="24"/>
          <w:lang w:val="hy-AM"/>
        </w:rPr>
        <w:t xml:space="preserve"> </w:t>
      </w:r>
      <w:r w:rsidR="000A146C">
        <w:rPr>
          <w:rFonts w:ascii="Sylfaen" w:hAnsi="Sylfaen"/>
          <w:sz w:val="24"/>
          <w:szCs w:val="24"/>
          <w:lang w:val="hy-AM"/>
        </w:rPr>
        <w:t>իբրև</w:t>
      </w:r>
      <w:r>
        <w:rPr>
          <w:rFonts w:ascii="Sylfaen" w:hAnsi="Sylfaen"/>
          <w:sz w:val="24"/>
          <w:szCs w:val="24"/>
          <w:lang w:val="hy-AM"/>
        </w:rPr>
        <w:t xml:space="preserve"> լուծում տեսնում ենք հետևյալ քայլեր</w:t>
      </w:r>
      <w:r w:rsidR="00610D8F">
        <w:rPr>
          <w:rFonts w:ascii="Sylfaen" w:hAnsi="Sylfaen"/>
          <w:sz w:val="24"/>
          <w:szCs w:val="24"/>
          <w:lang w:val="hy-AM"/>
        </w:rPr>
        <w:t>ի իրականացումը</w:t>
      </w:r>
      <w:r>
        <w:rPr>
          <w:rFonts w:ascii="Times New Roman" w:hAnsi="Times New Roman" w:cs="Times New Roman"/>
          <w:sz w:val="24"/>
          <w:szCs w:val="24"/>
          <w:lang w:val="hy-AM"/>
        </w:rPr>
        <w:t xml:space="preserve">․ </w:t>
      </w:r>
    </w:p>
    <w:p w14:paraId="48BC58BD" w14:textId="3EC09B7C" w:rsidR="003243C4" w:rsidRDefault="003243C4" w:rsidP="00313B1C">
      <w:pPr>
        <w:ind w:left="360"/>
        <w:jc w:val="both"/>
        <w:rPr>
          <w:rFonts w:ascii="Times New Roman" w:hAnsi="Times New Roman" w:cs="Times New Roman"/>
          <w:b/>
          <w:bCs/>
          <w:sz w:val="24"/>
          <w:szCs w:val="24"/>
          <w:lang w:val="hy-AM"/>
        </w:rPr>
      </w:pPr>
      <w:r>
        <w:rPr>
          <w:rFonts w:ascii="Times New Roman" w:hAnsi="Times New Roman" w:cs="Times New Roman"/>
          <w:b/>
          <w:bCs/>
          <w:sz w:val="24"/>
          <w:szCs w:val="24"/>
          <w:lang w:val="hy-AM"/>
        </w:rPr>
        <w:t xml:space="preserve">Քայլ </w:t>
      </w:r>
      <w:r w:rsidRPr="003243C4">
        <w:rPr>
          <w:rFonts w:ascii="Times New Roman" w:hAnsi="Times New Roman" w:cs="Times New Roman"/>
          <w:b/>
          <w:bCs/>
          <w:sz w:val="24"/>
          <w:szCs w:val="24"/>
          <w:lang w:val="hy-AM"/>
        </w:rPr>
        <w:t xml:space="preserve">1. </w:t>
      </w:r>
      <w:r>
        <w:rPr>
          <w:rFonts w:ascii="Times New Roman" w:hAnsi="Times New Roman" w:cs="Times New Roman"/>
          <w:b/>
          <w:bCs/>
          <w:sz w:val="24"/>
          <w:szCs w:val="24"/>
          <w:lang w:val="hy-AM"/>
        </w:rPr>
        <w:t xml:space="preserve">Բոլոր </w:t>
      </w:r>
      <w:r w:rsidR="000A146C">
        <w:rPr>
          <w:rFonts w:ascii="Times New Roman" w:hAnsi="Times New Roman" w:cs="Times New Roman"/>
          <w:b/>
          <w:bCs/>
          <w:sz w:val="24"/>
          <w:szCs w:val="24"/>
          <w:lang w:val="hy-AM"/>
        </w:rPr>
        <w:t>վերոնշյալ</w:t>
      </w:r>
      <w:r>
        <w:rPr>
          <w:rFonts w:ascii="Times New Roman" w:hAnsi="Times New Roman" w:cs="Times New Roman"/>
          <w:b/>
          <w:bCs/>
          <w:sz w:val="24"/>
          <w:szCs w:val="24"/>
          <w:lang w:val="hy-AM"/>
        </w:rPr>
        <w:t xml:space="preserve"> </w:t>
      </w:r>
      <w:r w:rsidR="00610D8F">
        <w:rPr>
          <w:rFonts w:ascii="Times New Roman" w:hAnsi="Times New Roman" w:cs="Times New Roman"/>
          <w:b/>
          <w:bCs/>
          <w:sz w:val="24"/>
          <w:szCs w:val="24"/>
          <w:lang w:val="hy-AM"/>
        </w:rPr>
        <w:t>ռազմավարությունների նախագծերո</w:t>
      </w:r>
      <w:r w:rsidR="004421DE">
        <w:rPr>
          <w:rFonts w:ascii="Times New Roman" w:hAnsi="Times New Roman" w:cs="Times New Roman"/>
          <w:b/>
          <w:bCs/>
          <w:sz w:val="24"/>
          <w:szCs w:val="24"/>
          <w:lang w:val="hy-AM"/>
        </w:rPr>
        <w:t xml:space="preserve">վ </w:t>
      </w:r>
      <w:r>
        <w:rPr>
          <w:rFonts w:ascii="Times New Roman" w:hAnsi="Times New Roman" w:cs="Times New Roman"/>
          <w:b/>
          <w:bCs/>
          <w:sz w:val="24"/>
          <w:szCs w:val="24"/>
          <w:lang w:val="hy-AM"/>
        </w:rPr>
        <w:t xml:space="preserve">ՀՀ Սահմանադրությունից, աշխատանքային իրավունքների ապահովման միջազգային լավագույն փորձից, պետության կոնվենցիոնալ պարտավորություններից բխող առավել հստակ, թիրախային, լիարժեք կերպով </w:t>
      </w:r>
      <w:r>
        <w:rPr>
          <w:rFonts w:ascii="Times New Roman" w:hAnsi="Times New Roman" w:cs="Times New Roman"/>
          <w:b/>
          <w:bCs/>
          <w:sz w:val="24"/>
          <w:szCs w:val="24"/>
          <w:lang w:val="hy-AM"/>
        </w:rPr>
        <w:lastRenderedPageBreak/>
        <w:t xml:space="preserve">իրավունքահենք միջոցառումների և գործողությունների պլանավորում՝ տվյալ միջոցառումների իրականացման մշտադիտարկման, գնահատման և հաշվետվողականության գործուն մեխանիզմների ապահովմամբ։ Այս </w:t>
      </w:r>
      <w:r w:rsidR="000341A4">
        <w:rPr>
          <w:rFonts w:ascii="Times New Roman" w:hAnsi="Times New Roman" w:cs="Times New Roman"/>
          <w:b/>
          <w:bCs/>
          <w:sz w:val="24"/>
          <w:szCs w:val="24"/>
          <w:lang w:val="hy-AM"/>
        </w:rPr>
        <w:t xml:space="preserve">կապակցությամբ </w:t>
      </w:r>
      <w:r w:rsidR="000A146C">
        <w:rPr>
          <w:rFonts w:ascii="Times New Roman" w:hAnsi="Times New Roman" w:cs="Times New Roman"/>
          <w:b/>
          <w:bCs/>
          <w:sz w:val="24"/>
          <w:szCs w:val="24"/>
          <w:lang w:val="hy-AM"/>
        </w:rPr>
        <w:t>վերոնշյալ</w:t>
      </w:r>
      <w:r w:rsidR="000341A4">
        <w:rPr>
          <w:rFonts w:ascii="Times New Roman" w:hAnsi="Times New Roman" w:cs="Times New Roman"/>
          <w:b/>
          <w:bCs/>
          <w:sz w:val="24"/>
          <w:szCs w:val="24"/>
          <w:lang w:val="hy-AM"/>
        </w:rPr>
        <w:t xml:space="preserve"> բոլոր փաստաթղթերի շուրջ մեր կողմից արված դիտարկումներում բարձրացվել են աշխատանքային իրավունքների պաշտպանության խնդիրները, արվել են համապատասխան առաջարկություններ։</w:t>
      </w:r>
    </w:p>
    <w:p w14:paraId="08A4FA86" w14:textId="64A7C615" w:rsidR="000341A4" w:rsidRPr="000341A4" w:rsidRDefault="000341A4" w:rsidP="000341A4">
      <w:pPr>
        <w:ind w:left="360"/>
        <w:jc w:val="both"/>
        <w:rPr>
          <w:rFonts w:ascii="Times New Roman" w:hAnsi="Times New Roman" w:cs="Times New Roman"/>
          <w:b/>
          <w:bCs/>
          <w:sz w:val="24"/>
          <w:szCs w:val="24"/>
          <w:lang w:val="hy-AM"/>
        </w:rPr>
      </w:pPr>
      <w:r>
        <w:rPr>
          <w:rFonts w:ascii="Times New Roman" w:hAnsi="Times New Roman" w:cs="Times New Roman"/>
          <w:b/>
          <w:bCs/>
          <w:sz w:val="24"/>
          <w:szCs w:val="24"/>
          <w:lang w:val="hy-AM"/>
        </w:rPr>
        <w:t xml:space="preserve">Քայլ </w:t>
      </w:r>
      <w:r w:rsidRPr="000341A4">
        <w:rPr>
          <w:rFonts w:ascii="Times New Roman" w:hAnsi="Times New Roman" w:cs="Times New Roman"/>
          <w:b/>
          <w:bCs/>
          <w:sz w:val="24"/>
          <w:szCs w:val="24"/>
          <w:lang w:val="hy-AM"/>
        </w:rPr>
        <w:t xml:space="preserve">2. </w:t>
      </w:r>
      <w:r>
        <w:rPr>
          <w:rFonts w:ascii="Times New Roman" w:hAnsi="Times New Roman" w:cs="Times New Roman"/>
          <w:b/>
          <w:bCs/>
          <w:sz w:val="24"/>
          <w:szCs w:val="24"/>
          <w:lang w:val="hy-AM"/>
        </w:rPr>
        <w:t xml:space="preserve">Մարդու իրավունքների պաշտպանի գրասենյակի հետ համատեղ Զբաղվածության պետական գործակալությունների աշխատակիցների շրջանում մարդու իրավունքների և աշխատանքային </w:t>
      </w:r>
      <w:r w:rsidR="0046696C">
        <w:rPr>
          <w:rFonts w:ascii="Times New Roman" w:hAnsi="Times New Roman" w:cs="Times New Roman"/>
          <w:b/>
          <w:bCs/>
          <w:sz w:val="24"/>
          <w:szCs w:val="24"/>
          <w:lang w:val="hy-AM"/>
        </w:rPr>
        <w:t>իրավունքների</w:t>
      </w:r>
      <w:r>
        <w:rPr>
          <w:rFonts w:ascii="Times New Roman" w:hAnsi="Times New Roman" w:cs="Times New Roman"/>
          <w:b/>
          <w:bCs/>
          <w:sz w:val="24"/>
          <w:szCs w:val="24"/>
          <w:lang w:val="hy-AM"/>
        </w:rPr>
        <w:t xml:space="preserve"> վերաբերյալ էֆեկտիվ վերապատրաստումների և </w:t>
      </w:r>
      <w:r w:rsidR="0046696C">
        <w:rPr>
          <w:rFonts w:ascii="Times New Roman" w:hAnsi="Times New Roman" w:cs="Times New Roman"/>
          <w:b/>
          <w:bCs/>
          <w:sz w:val="24"/>
          <w:szCs w:val="24"/>
          <w:lang w:val="hy-AM"/>
        </w:rPr>
        <w:t>պարբ</w:t>
      </w:r>
      <w:r>
        <w:rPr>
          <w:rFonts w:ascii="Times New Roman" w:hAnsi="Times New Roman" w:cs="Times New Roman"/>
          <w:b/>
          <w:bCs/>
          <w:sz w:val="24"/>
          <w:szCs w:val="24"/>
          <w:lang w:val="hy-AM"/>
        </w:rPr>
        <w:t>երաբար գիտելիքի ստուգումների իրականացում։</w:t>
      </w:r>
    </w:p>
    <w:p w14:paraId="416F97A8" w14:textId="2B14C542" w:rsidR="000341A4" w:rsidRDefault="003243C4" w:rsidP="00313B1C">
      <w:pPr>
        <w:ind w:left="360"/>
        <w:jc w:val="both"/>
        <w:rPr>
          <w:rFonts w:ascii="Times New Roman" w:hAnsi="Times New Roman" w:cs="Times New Roman"/>
          <w:b/>
          <w:bCs/>
          <w:sz w:val="24"/>
          <w:szCs w:val="24"/>
          <w:lang w:val="hy-AM"/>
        </w:rPr>
      </w:pPr>
      <w:r>
        <w:rPr>
          <w:rFonts w:ascii="Times New Roman" w:hAnsi="Times New Roman" w:cs="Times New Roman"/>
          <w:b/>
          <w:bCs/>
          <w:sz w:val="24"/>
          <w:szCs w:val="24"/>
          <w:lang w:val="hy-AM"/>
        </w:rPr>
        <w:t xml:space="preserve">Քայլ </w:t>
      </w:r>
      <w:r w:rsidR="000341A4" w:rsidRPr="00FA5AD9">
        <w:rPr>
          <w:rFonts w:ascii="Times New Roman" w:hAnsi="Times New Roman" w:cs="Times New Roman"/>
          <w:b/>
          <w:bCs/>
          <w:sz w:val="24"/>
          <w:szCs w:val="24"/>
          <w:lang w:val="hy-AM"/>
        </w:rPr>
        <w:t>3</w:t>
      </w:r>
      <w:r w:rsidRPr="000341A4">
        <w:rPr>
          <w:rFonts w:ascii="Times New Roman" w:hAnsi="Times New Roman" w:cs="Times New Roman"/>
          <w:b/>
          <w:bCs/>
          <w:sz w:val="24"/>
          <w:szCs w:val="24"/>
          <w:lang w:val="hy-AM"/>
        </w:rPr>
        <w:t xml:space="preserve">. </w:t>
      </w:r>
      <w:r w:rsidR="000341A4">
        <w:rPr>
          <w:rFonts w:ascii="Times New Roman" w:hAnsi="Times New Roman" w:cs="Times New Roman"/>
          <w:b/>
          <w:bCs/>
          <w:sz w:val="24"/>
          <w:szCs w:val="24"/>
          <w:lang w:val="hy-AM"/>
        </w:rPr>
        <w:t xml:space="preserve">Զբաղվածության պետական գործակալություններին վերապահել աշխատանքային իրավունքների պաշտպանության համար էական այնպիսի գործառույթներ, ինչպիսիք են՝ </w:t>
      </w:r>
    </w:p>
    <w:p w14:paraId="32CF0396" w14:textId="5059FB6D" w:rsidR="003243C4" w:rsidRDefault="000341A4" w:rsidP="00313B1C">
      <w:pPr>
        <w:ind w:left="360"/>
        <w:jc w:val="both"/>
        <w:rPr>
          <w:rFonts w:ascii="Times New Roman" w:hAnsi="Times New Roman" w:cs="Times New Roman"/>
          <w:b/>
          <w:bCs/>
          <w:sz w:val="24"/>
          <w:szCs w:val="24"/>
          <w:lang w:val="hy-AM"/>
        </w:rPr>
      </w:pPr>
      <w:r>
        <w:rPr>
          <w:rFonts w:ascii="Times New Roman" w:hAnsi="Times New Roman" w:cs="Times New Roman"/>
          <w:b/>
          <w:bCs/>
          <w:sz w:val="24"/>
          <w:szCs w:val="24"/>
          <w:lang w:val="hy-AM"/>
        </w:rPr>
        <w:t>Ա</w:t>
      </w:r>
      <w:r w:rsidRPr="000341A4">
        <w:rPr>
          <w:rFonts w:ascii="Times New Roman" w:hAnsi="Times New Roman" w:cs="Times New Roman"/>
          <w:b/>
          <w:bCs/>
          <w:sz w:val="24"/>
          <w:szCs w:val="24"/>
          <w:lang w:val="hy-AM"/>
        </w:rPr>
        <w:t xml:space="preserve">) </w:t>
      </w:r>
      <w:r>
        <w:rPr>
          <w:rFonts w:ascii="Times New Roman" w:hAnsi="Times New Roman" w:cs="Times New Roman"/>
          <w:b/>
          <w:bCs/>
          <w:sz w:val="24"/>
          <w:szCs w:val="24"/>
          <w:lang w:val="hy-AM"/>
        </w:rPr>
        <w:t>Իրենց դիմած անձանց շրջանում աշխատանքային իրավունքների վերաբերյալ իրազեկման/ուսուցման ապահովում</w:t>
      </w:r>
      <w:r w:rsidRPr="000341A4">
        <w:rPr>
          <w:rFonts w:ascii="Times New Roman" w:hAnsi="Times New Roman" w:cs="Times New Roman"/>
          <w:b/>
          <w:bCs/>
          <w:sz w:val="24"/>
          <w:szCs w:val="24"/>
          <w:lang w:val="hy-AM"/>
        </w:rPr>
        <w:t>,</w:t>
      </w:r>
    </w:p>
    <w:p w14:paraId="38F3C8A9" w14:textId="1B71C9B8" w:rsidR="000341A4" w:rsidRDefault="000341A4" w:rsidP="00313B1C">
      <w:pPr>
        <w:ind w:left="360"/>
        <w:jc w:val="both"/>
        <w:rPr>
          <w:rFonts w:ascii="Times New Roman" w:hAnsi="Times New Roman" w:cs="Times New Roman"/>
          <w:b/>
          <w:bCs/>
          <w:sz w:val="24"/>
          <w:szCs w:val="24"/>
          <w:lang w:val="hy-AM"/>
        </w:rPr>
      </w:pPr>
      <w:r>
        <w:rPr>
          <w:rFonts w:ascii="Times New Roman" w:hAnsi="Times New Roman" w:cs="Times New Roman"/>
          <w:b/>
          <w:bCs/>
          <w:sz w:val="24"/>
          <w:szCs w:val="24"/>
          <w:lang w:val="hy-AM"/>
        </w:rPr>
        <w:t>Բ</w:t>
      </w:r>
      <w:r w:rsidRPr="000341A4">
        <w:rPr>
          <w:rFonts w:ascii="Times New Roman" w:hAnsi="Times New Roman" w:cs="Times New Roman"/>
          <w:b/>
          <w:bCs/>
          <w:sz w:val="24"/>
          <w:szCs w:val="24"/>
          <w:lang w:val="hy-AM"/>
        </w:rPr>
        <w:t xml:space="preserve">) </w:t>
      </w:r>
      <w:r>
        <w:rPr>
          <w:rFonts w:ascii="Times New Roman" w:hAnsi="Times New Roman" w:cs="Times New Roman"/>
          <w:b/>
          <w:bCs/>
          <w:sz w:val="24"/>
          <w:szCs w:val="24"/>
          <w:lang w:val="hy-AM"/>
        </w:rPr>
        <w:t>Գործատուների հետ համագործակցության շրջանակներում գործատուի կողմից աշխատանքային իրավունքների պաշտպանության թեստի/ստուգարքի իրականացում, որից հետո միայն տվյալ գործատուի մոտ առկա թափուր հաստիքները կարող են դիտարկվել իբրև «հարմար աշխատանք»</w:t>
      </w:r>
      <w:r w:rsidR="004421DE">
        <w:rPr>
          <w:rFonts w:ascii="Times New Roman" w:hAnsi="Times New Roman" w:cs="Times New Roman"/>
          <w:b/>
          <w:bCs/>
          <w:sz w:val="24"/>
          <w:szCs w:val="24"/>
          <w:lang w:val="hy-AM"/>
        </w:rPr>
        <w:t>՝</w:t>
      </w:r>
      <w:r>
        <w:rPr>
          <w:rFonts w:ascii="Times New Roman" w:hAnsi="Times New Roman" w:cs="Times New Roman"/>
          <w:b/>
          <w:bCs/>
          <w:sz w:val="24"/>
          <w:szCs w:val="24"/>
          <w:lang w:val="hy-AM"/>
        </w:rPr>
        <w:t xml:space="preserve"> կենտրոն դիմած գործազուրկ քաղաքացիների համար։ </w:t>
      </w:r>
    </w:p>
    <w:p w14:paraId="0E8B061C" w14:textId="257006FC" w:rsidR="0083239A" w:rsidRDefault="0083239A" w:rsidP="0083239A">
      <w:pPr>
        <w:ind w:left="360"/>
        <w:jc w:val="both"/>
        <w:rPr>
          <w:rFonts w:ascii="Sylfaen" w:hAnsi="Sylfaen"/>
          <w:sz w:val="24"/>
          <w:szCs w:val="24"/>
          <w:lang w:val="hy-AM"/>
        </w:rPr>
      </w:pPr>
      <w:r>
        <w:rPr>
          <w:rFonts w:ascii="Sylfaen" w:hAnsi="Sylfaen"/>
          <w:b/>
          <w:bCs/>
          <w:sz w:val="24"/>
          <w:szCs w:val="24"/>
          <w:lang w:val="hy-AM"/>
        </w:rPr>
        <w:t xml:space="preserve">Առաջարկություն </w:t>
      </w:r>
      <w:r w:rsidRPr="00FA5AD9">
        <w:rPr>
          <w:rFonts w:ascii="Sylfaen" w:hAnsi="Sylfaen"/>
          <w:b/>
          <w:bCs/>
          <w:sz w:val="24"/>
          <w:szCs w:val="24"/>
          <w:lang w:val="hy-AM"/>
        </w:rPr>
        <w:t>2</w:t>
      </w:r>
      <w:r w:rsidRPr="00EA6C9D">
        <w:rPr>
          <w:rFonts w:ascii="Sylfaen" w:hAnsi="Sylfaen"/>
          <w:b/>
          <w:bCs/>
          <w:sz w:val="24"/>
          <w:szCs w:val="24"/>
          <w:lang w:val="hy-AM"/>
        </w:rPr>
        <w:t>.</w:t>
      </w:r>
      <w:r>
        <w:rPr>
          <w:rFonts w:ascii="Sylfaen" w:hAnsi="Sylfaen"/>
          <w:b/>
          <w:bCs/>
          <w:sz w:val="24"/>
          <w:szCs w:val="24"/>
          <w:lang w:val="hy-AM"/>
        </w:rPr>
        <w:t xml:space="preserve"> </w:t>
      </w:r>
      <w:r w:rsidRPr="000F739F">
        <w:rPr>
          <w:rFonts w:ascii="Sylfaen" w:hAnsi="Sylfaen"/>
          <w:sz w:val="24"/>
          <w:szCs w:val="24"/>
          <w:u w:val="single"/>
          <w:lang w:val="hy-AM"/>
        </w:rPr>
        <w:t>Հստակեցումներ և ռիսկերի գնահատում</w:t>
      </w:r>
      <w:r>
        <w:rPr>
          <w:rFonts w:ascii="Sylfaen" w:hAnsi="Sylfaen"/>
          <w:sz w:val="24"/>
          <w:szCs w:val="24"/>
          <w:lang w:val="hy-AM"/>
        </w:rPr>
        <w:t xml:space="preserve"> </w:t>
      </w:r>
    </w:p>
    <w:p w14:paraId="55C8BDF9" w14:textId="200891E0" w:rsidR="0083239A" w:rsidRDefault="0083239A" w:rsidP="0083239A">
      <w:pPr>
        <w:ind w:left="360"/>
        <w:jc w:val="both"/>
        <w:rPr>
          <w:rFonts w:ascii="Sylfaen" w:hAnsi="Sylfaen"/>
          <w:sz w:val="24"/>
          <w:szCs w:val="24"/>
          <w:lang w:val="hy-AM"/>
        </w:rPr>
      </w:pPr>
      <w:r>
        <w:rPr>
          <w:rFonts w:ascii="Sylfaen" w:hAnsi="Sylfaen"/>
          <w:sz w:val="24"/>
          <w:szCs w:val="24"/>
          <w:lang w:val="hy-AM"/>
        </w:rPr>
        <w:t xml:space="preserve">Ըստ մեզ, առաջարկվող փոփոխությունների փաթեթում անհրաժեշտ են նաև որոշակի հստակեցումների իրականացում և մի շարք ռիսկերի գնահատում։ </w:t>
      </w:r>
      <w:r w:rsidR="00476EA3">
        <w:rPr>
          <w:rFonts w:ascii="Sylfaen" w:hAnsi="Sylfaen"/>
          <w:sz w:val="24"/>
          <w:szCs w:val="24"/>
          <w:lang w:val="hy-AM"/>
        </w:rPr>
        <w:t>Դիտարկենք ներկայացվող փոփոխությունների շրջանակներում առաջացող հնարավոր ռիսկերը երեք փուլով՝ ընտանեկան կամ սոցիալական նպաստի հավակնող անձի «մուտքը» համա</w:t>
      </w:r>
      <w:r w:rsidR="0046696C">
        <w:rPr>
          <w:rFonts w:ascii="Sylfaen" w:hAnsi="Sylfaen"/>
          <w:sz w:val="24"/>
          <w:szCs w:val="24"/>
          <w:lang w:val="hy-AM"/>
        </w:rPr>
        <w:t>կա</w:t>
      </w:r>
      <w:r w:rsidR="00476EA3">
        <w:rPr>
          <w:rFonts w:ascii="Sylfaen" w:hAnsi="Sylfaen"/>
          <w:sz w:val="24"/>
          <w:szCs w:val="24"/>
          <w:lang w:val="hy-AM"/>
        </w:rPr>
        <w:t xml:space="preserve">րգ, համակարգում գտնվելու «անցումային» փուլը և համակարգից «ելքն» ու դրան </w:t>
      </w:r>
      <w:r w:rsidR="00A75A93">
        <w:rPr>
          <w:rFonts w:ascii="Sylfaen" w:hAnsi="Sylfaen"/>
          <w:sz w:val="24"/>
          <w:szCs w:val="24"/>
          <w:lang w:val="hy-AM"/>
        </w:rPr>
        <w:t>հաջորդող</w:t>
      </w:r>
      <w:r w:rsidR="00476EA3">
        <w:rPr>
          <w:rFonts w:ascii="Sylfaen" w:hAnsi="Sylfaen"/>
          <w:sz w:val="24"/>
          <w:szCs w:val="24"/>
          <w:lang w:val="hy-AM"/>
        </w:rPr>
        <w:t xml:space="preserve"> փուլը։</w:t>
      </w:r>
    </w:p>
    <w:p w14:paraId="05FCAFE1" w14:textId="77777777" w:rsidR="00476EA3" w:rsidRDefault="00476EA3" w:rsidP="0083239A">
      <w:pPr>
        <w:ind w:left="360"/>
        <w:jc w:val="both"/>
        <w:rPr>
          <w:rFonts w:ascii="Sylfaen" w:hAnsi="Sylfaen"/>
          <w:sz w:val="24"/>
          <w:szCs w:val="24"/>
          <w:lang w:val="hy-AM"/>
        </w:rPr>
      </w:pPr>
    </w:p>
    <w:p w14:paraId="20E63FB2" w14:textId="77777777" w:rsidR="000839FF" w:rsidRPr="00476EA3" w:rsidRDefault="003B3F30" w:rsidP="006A6466">
      <w:pPr>
        <w:pStyle w:val="ListParagraph"/>
        <w:numPr>
          <w:ilvl w:val="0"/>
          <w:numId w:val="12"/>
        </w:numPr>
        <w:ind w:left="360"/>
        <w:jc w:val="both"/>
        <w:rPr>
          <w:rFonts w:ascii="Sylfaen" w:hAnsi="Sylfaen"/>
          <w:sz w:val="24"/>
          <w:szCs w:val="24"/>
          <w:lang w:val="hy-AM"/>
        </w:rPr>
      </w:pPr>
      <w:r w:rsidRPr="00476EA3">
        <w:rPr>
          <w:rFonts w:ascii="Sylfaen" w:hAnsi="Sylfaen"/>
          <w:b/>
          <w:bCs/>
          <w:sz w:val="24"/>
          <w:szCs w:val="24"/>
          <w:lang w:val="hy-AM"/>
        </w:rPr>
        <w:t xml:space="preserve">Ինչպե՞ս է </w:t>
      </w:r>
      <w:r w:rsidR="000839FF" w:rsidRPr="00476EA3">
        <w:rPr>
          <w:rFonts w:ascii="Sylfaen" w:hAnsi="Sylfaen"/>
          <w:b/>
          <w:bCs/>
          <w:sz w:val="24"/>
          <w:szCs w:val="24"/>
          <w:lang w:val="hy-AM"/>
        </w:rPr>
        <w:t xml:space="preserve">իրականացվում անձի «մուտքը» համակարգ </w:t>
      </w:r>
    </w:p>
    <w:p w14:paraId="4DF35D0D" w14:textId="6C5C3091" w:rsidR="003243C4" w:rsidRPr="00AF0D7B" w:rsidRDefault="003B3F30" w:rsidP="000839FF">
      <w:pPr>
        <w:jc w:val="both"/>
        <w:rPr>
          <w:rFonts w:ascii="Sylfaen" w:hAnsi="Sylfaen"/>
          <w:sz w:val="24"/>
          <w:szCs w:val="24"/>
          <w:lang w:val="hy-AM"/>
        </w:rPr>
      </w:pPr>
      <w:r w:rsidRPr="000839FF">
        <w:rPr>
          <w:rFonts w:ascii="Sylfaen" w:hAnsi="Sylfaen"/>
          <w:sz w:val="24"/>
          <w:szCs w:val="24"/>
          <w:lang w:val="hy-AM"/>
        </w:rPr>
        <w:t>Նախագծի շուրջ հանրային քննարկումների փուլում նշվում էր 6 ամիս տևողությա</w:t>
      </w:r>
      <w:r w:rsidR="00A80D57">
        <w:rPr>
          <w:rFonts w:ascii="Sylfaen" w:hAnsi="Sylfaen"/>
          <w:sz w:val="24"/>
          <w:szCs w:val="24"/>
          <w:lang w:val="hy-AM"/>
        </w:rPr>
        <w:t>մբ</w:t>
      </w:r>
      <w:r w:rsidRPr="000839FF">
        <w:rPr>
          <w:rFonts w:ascii="Sylfaen" w:hAnsi="Sylfaen"/>
          <w:sz w:val="24"/>
          <w:szCs w:val="24"/>
          <w:lang w:val="hy-AM"/>
        </w:rPr>
        <w:t xml:space="preserve"> ժամանակահատվածը, որի ընթացքում անձի հետ պետք է տարվեն աջակցողական աշխատանքներ, վերապատրաստումներ և մասնագիտական կարողությունների </w:t>
      </w:r>
      <w:r w:rsidRPr="000839FF">
        <w:rPr>
          <w:rFonts w:ascii="Sylfaen" w:hAnsi="Sylfaen"/>
          <w:sz w:val="24"/>
          <w:szCs w:val="24"/>
          <w:lang w:val="hy-AM"/>
        </w:rPr>
        <w:lastRenderedPageBreak/>
        <w:t>զարգացում՝ զբաղվածության կենտրոնների կողմից։ Սակայն նախագիծը որևէ հստակ տեղեկություն այս մասին չի պարունակում։ Առաջարկվող փոփոխությունից կարելի է միայն անել հետևյալ ենթադր</w:t>
      </w:r>
      <w:r w:rsidR="004A162C" w:rsidRPr="000839FF">
        <w:rPr>
          <w:rFonts w:ascii="Sylfaen" w:hAnsi="Sylfaen"/>
          <w:sz w:val="24"/>
          <w:szCs w:val="24"/>
          <w:lang w:val="hy-AM"/>
        </w:rPr>
        <w:t>ությունը։</w:t>
      </w:r>
      <w:r w:rsidRPr="000839FF">
        <w:rPr>
          <w:rFonts w:ascii="Sylfaen" w:hAnsi="Sylfaen"/>
          <w:sz w:val="24"/>
          <w:szCs w:val="24"/>
          <w:lang w:val="hy-AM"/>
        </w:rPr>
        <w:t xml:space="preserve"> </w:t>
      </w:r>
      <w:r w:rsidR="004A162C" w:rsidRPr="000839FF">
        <w:rPr>
          <w:rFonts w:ascii="Sylfaen" w:hAnsi="Sylfaen"/>
          <w:sz w:val="24"/>
          <w:szCs w:val="24"/>
          <w:lang w:val="hy-AM"/>
        </w:rPr>
        <w:t>«</w:t>
      </w:r>
      <w:r w:rsidR="00535101">
        <w:rPr>
          <w:rFonts w:ascii="Sylfaen" w:hAnsi="Sylfaen"/>
          <w:sz w:val="24"/>
          <w:szCs w:val="24"/>
          <w:lang w:val="hy-AM"/>
        </w:rPr>
        <w:t>Զբաղվածության</w:t>
      </w:r>
      <w:r w:rsidR="004A162C" w:rsidRPr="000839FF">
        <w:rPr>
          <w:rFonts w:ascii="Sylfaen" w:hAnsi="Sylfaen"/>
          <w:sz w:val="24"/>
          <w:szCs w:val="24"/>
          <w:lang w:val="hy-AM"/>
        </w:rPr>
        <w:t xml:space="preserve"> մասին» ՀՀ օրենքով «գործազուրկ» է համարվում այն անձը, ով փնտրում է աշխատանք, աշխատանք գտնելու նպատակով հաշվառված է Լիազոր մարմնում և պատրաստակամ է անցնել </w:t>
      </w:r>
      <w:r w:rsidR="00FC4B03">
        <w:rPr>
          <w:rFonts w:ascii="Sylfaen" w:hAnsi="Sylfaen"/>
          <w:sz w:val="24"/>
          <w:szCs w:val="24"/>
          <w:lang w:val="hy-AM"/>
        </w:rPr>
        <w:t>«</w:t>
      </w:r>
      <w:r w:rsidR="004A162C" w:rsidRPr="00FC4B03">
        <w:rPr>
          <w:rFonts w:ascii="Sylfaen" w:hAnsi="Sylfaen"/>
          <w:i/>
          <w:iCs/>
          <w:sz w:val="24"/>
          <w:szCs w:val="24"/>
          <w:lang w:val="hy-AM"/>
        </w:rPr>
        <w:t>հարմար աշխատանքի</w:t>
      </w:r>
      <w:r w:rsidR="00FC4B03">
        <w:rPr>
          <w:rFonts w:ascii="Sylfaen" w:hAnsi="Sylfaen"/>
          <w:sz w:val="24"/>
          <w:szCs w:val="24"/>
          <w:lang w:val="hy-AM"/>
        </w:rPr>
        <w:t>»</w:t>
      </w:r>
      <w:r w:rsidR="004A162C" w:rsidRPr="000839FF">
        <w:rPr>
          <w:rFonts w:ascii="Sylfaen" w:hAnsi="Sylfaen"/>
          <w:sz w:val="24"/>
          <w:szCs w:val="24"/>
          <w:lang w:val="hy-AM"/>
        </w:rPr>
        <w:t>։ Միևնույն ժամանակ, Օրենքի հոդված 6-ով, անձի համար հարմար աշխատանք գտնելուն ուղղված՝ Լիազոր մարմնի կողմից կազմակերպվող մասնագիտական կամ վարպետային ուսուցման համար հատկացվում է 6 ամիս։ Սա սակայն հանդիսանում է տվյալ հոդվածի մասնավոր դեպքի կարգավորում, այն է, երբ անձը չունի մասնագիտական կրթություն կամ որակավորում և ընդունում է նման ուսուցումը (հոդված 6.4-ի համաձայն անձը կարող է նաև հրաժարվել ուսուցումից/վերապատրաստումից)։</w:t>
      </w:r>
      <w:r w:rsidR="000839FF" w:rsidRPr="000839FF">
        <w:rPr>
          <w:rFonts w:ascii="Sylfaen" w:hAnsi="Sylfaen"/>
          <w:sz w:val="24"/>
          <w:szCs w:val="24"/>
          <w:lang w:val="hy-AM"/>
        </w:rPr>
        <w:t xml:space="preserve"> Ուստի, եթե հենվենք այս մասնավոր դեպքին վերաբերելի օրենսդրական կարգավորման տրամաբանության</w:t>
      </w:r>
      <w:r w:rsidR="004421DE">
        <w:rPr>
          <w:rFonts w:ascii="Sylfaen" w:hAnsi="Sylfaen"/>
          <w:sz w:val="24"/>
          <w:szCs w:val="24"/>
          <w:lang w:val="hy-AM"/>
        </w:rPr>
        <w:t xml:space="preserve"> վրա</w:t>
      </w:r>
      <w:r w:rsidR="000839FF" w:rsidRPr="000839FF">
        <w:rPr>
          <w:rFonts w:ascii="Sylfaen" w:hAnsi="Sylfaen"/>
          <w:sz w:val="24"/>
          <w:szCs w:val="24"/>
          <w:lang w:val="hy-AM"/>
        </w:rPr>
        <w:t>, ա</w:t>
      </w:r>
      <w:r w:rsidRPr="000839FF">
        <w:rPr>
          <w:rFonts w:ascii="Sylfaen" w:hAnsi="Sylfaen"/>
          <w:sz w:val="24"/>
          <w:szCs w:val="24"/>
          <w:lang w:val="hy-AM"/>
        </w:rPr>
        <w:t xml:space="preserve">յն </w:t>
      </w:r>
      <w:r w:rsidR="00B54E2D">
        <w:rPr>
          <w:rFonts w:ascii="Sylfaen" w:hAnsi="Sylfaen"/>
          <w:sz w:val="24"/>
          <w:szCs w:val="24"/>
          <w:lang w:val="hy-AM"/>
        </w:rPr>
        <w:t>պահի</w:t>
      </w:r>
      <w:r w:rsidRPr="000839FF">
        <w:rPr>
          <w:rFonts w:ascii="Sylfaen" w:hAnsi="Sylfaen"/>
          <w:sz w:val="24"/>
          <w:szCs w:val="24"/>
          <w:lang w:val="hy-AM"/>
        </w:rPr>
        <w:t xml:space="preserve">ց ի վեր, երբ </w:t>
      </w:r>
      <w:r w:rsidR="004421DE">
        <w:rPr>
          <w:rFonts w:ascii="Sylfaen" w:hAnsi="Sylfaen"/>
          <w:sz w:val="24"/>
          <w:szCs w:val="24"/>
          <w:lang w:val="hy-AM"/>
        </w:rPr>
        <w:t>Զ</w:t>
      </w:r>
      <w:r w:rsidRPr="000839FF">
        <w:rPr>
          <w:rFonts w:ascii="Sylfaen" w:hAnsi="Sylfaen"/>
          <w:sz w:val="24"/>
          <w:szCs w:val="24"/>
          <w:lang w:val="hy-AM"/>
        </w:rPr>
        <w:t xml:space="preserve">բաղվածության </w:t>
      </w:r>
      <w:r w:rsidR="000839FF" w:rsidRPr="000839FF">
        <w:rPr>
          <w:rFonts w:ascii="Sylfaen" w:hAnsi="Sylfaen"/>
          <w:sz w:val="24"/>
          <w:szCs w:val="24"/>
          <w:lang w:val="hy-AM"/>
        </w:rPr>
        <w:t xml:space="preserve">պետական </w:t>
      </w:r>
      <w:r w:rsidRPr="000839FF">
        <w:rPr>
          <w:rFonts w:ascii="Sylfaen" w:hAnsi="Sylfaen"/>
          <w:sz w:val="24"/>
          <w:szCs w:val="24"/>
          <w:lang w:val="hy-AM"/>
        </w:rPr>
        <w:t>գործակալության կողմից անձը ճանաչվում է իբրև գործազուրկ</w:t>
      </w:r>
      <w:r w:rsidR="00476EA3">
        <w:rPr>
          <w:rFonts w:ascii="Sylfaen" w:hAnsi="Sylfaen"/>
          <w:sz w:val="24"/>
          <w:szCs w:val="24"/>
          <w:lang w:val="hy-AM"/>
        </w:rPr>
        <w:t xml:space="preserve">, </w:t>
      </w:r>
      <w:r w:rsidR="000839FF" w:rsidRPr="000839FF">
        <w:rPr>
          <w:rFonts w:ascii="Sylfaen" w:hAnsi="Sylfaen"/>
          <w:sz w:val="24"/>
          <w:szCs w:val="24"/>
          <w:lang w:val="hy-AM"/>
        </w:rPr>
        <w:t>Լիազոր մարմնի կողմից անձի հետ վե</w:t>
      </w:r>
      <w:r w:rsidR="004421DE">
        <w:rPr>
          <w:rFonts w:ascii="Sylfaen" w:hAnsi="Sylfaen"/>
          <w:sz w:val="24"/>
          <w:szCs w:val="24"/>
          <w:lang w:val="hy-AM"/>
        </w:rPr>
        <w:t>ց</w:t>
      </w:r>
      <w:r w:rsidR="000839FF" w:rsidRPr="000839FF">
        <w:rPr>
          <w:rFonts w:ascii="Sylfaen" w:hAnsi="Sylfaen"/>
          <w:sz w:val="24"/>
          <w:szCs w:val="24"/>
          <w:lang w:val="hy-AM"/>
        </w:rPr>
        <w:t xml:space="preserve"> ամսվա ընթացքո</w:t>
      </w:r>
      <w:r w:rsidR="004421DE">
        <w:rPr>
          <w:rFonts w:ascii="Sylfaen" w:hAnsi="Sylfaen"/>
          <w:sz w:val="24"/>
          <w:szCs w:val="24"/>
          <w:lang w:val="hy-AM"/>
        </w:rPr>
        <w:t>ւ</w:t>
      </w:r>
      <w:r w:rsidR="000839FF" w:rsidRPr="000839FF">
        <w:rPr>
          <w:rFonts w:ascii="Sylfaen" w:hAnsi="Sylfaen"/>
          <w:sz w:val="24"/>
          <w:szCs w:val="24"/>
          <w:lang w:val="hy-AM"/>
        </w:rPr>
        <w:t>մ պետք է իրականացվեն մասնագիտական վերապատրաստման աշխատանքներ</w:t>
      </w:r>
      <w:r w:rsidR="00476EA3">
        <w:rPr>
          <w:rFonts w:ascii="Sylfaen" w:hAnsi="Sylfaen"/>
          <w:sz w:val="24"/>
          <w:szCs w:val="24"/>
          <w:lang w:val="hy-AM"/>
        </w:rPr>
        <w:t xml:space="preserve"> և սա ի նկատի ունի Լիազոր մարմինը, երբ նշում է անձի կարողությունների զարգացման կոմպոնենտի մասին</w:t>
      </w:r>
      <w:r w:rsidR="000839FF" w:rsidRPr="000839FF">
        <w:rPr>
          <w:rFonts w:ascii="Sylfaen" w:hAnsi="Sylfaen"/>
          <w:sz w:val="24"/>
          <w:szCs w:val="24"/>
          <w:lang w:val="hy-AM"/>
        </w:rPr>
        <w:t xml:space="preserve">։ </w:t>
      </w:r>
      <w:r w:rsidR="0073706B" w:rsidRPr="0073706B">
        <w:rPr>
          <w:rFonts w:ascii="Sylfaen" w:hAnsi="Sylfaen"/>
          <w:b/>
          <w:bCs/>
          <w:i/>
          <w:iCs/>
          <w:sz w:val="24"/>
          <w:szCs w:val="24"/>
          <w:lang w:val="hy-AM"/>
        </w:rPr>
        <w:t xml:space="preserve">Մեր </w:t>
      </w:r>
      <w:r w:rsidR="0073706B">
        <w:rPr>
          <w:rFonts w:ascii="Sylfaen" w:hAnsi="Sylfaen"/>
          <w:b/>
          <w:bCs/>
          <w:i/>
          <w:iCs/>
          <w:sz w:val="24"/>
          <w:szCs w:val="24"/>
          <w:lang w:val="hy-AM"/>
        </w:rPr>
        <w:t>ա</w:t>
      </w:r>
      <w:r w:rsidR="000839FF" w:rsidRPr="00A80D57">
        <w:rPr>
          <w:rFonts w:ascii="Sylfaen" w:hAnsi="Sylfaen"/>
          <w:b/>
          <w:bCs/>
          <w:i/>
          <w:iCs/>
          <w:sz w:val="24"/>
          <w:szCs w:val="24"/>
          <w:lang w:val="hy-AM"/>
        </w:rPr>
        <w:t xml:space="preserve">յս </w:t>
      </w:r>
      <w:r w:rsidR="00535101">
        <w:rPr>
          <w:rFonts w:ascii="Sylfaen" w:hAnsi="Sylfaen"/>
          <w:b/>
          <w:bCs/>
          <w:i/>
          <w:iCs/>
          <w:sz w:val="24"/>
          <w:szCs w:val="24"/>
          <w:lang w:val="hy-AM"/>
        </w:rPr>
        <w:t>ենթադրական</w:t>
      </w:r>
      <w:r w:rsidR="000839FF" w:rsidRPr="00A80D57">
        <w:rPr>
          <w:rFonts w:ascii="Sylfaen" w:hAnsi="Sylfaen"/>
          <w:b/>
          <w:bCs/>
          <w:i/>
          <w:iCs/>
          <w:sz w:val="24"/>
          <w:szCs w:val="24"/>
          <w:lang w:val="hy-AM"/>
        </w:rPr>
        <w:t xml:space="preserve"> մեկնաբանությունը սակայն չենք կարող ընդունել իբրև բավարար հիմք և այն հարցը, թե ինչպես է անձը «մուտք» գործում համակարգ, ինչ աշխատանքներն են նրա հետ տարվում և ինչ տևողությամբ՝ ուղղված անձի ոչ միայն մասնագիտական կարողությունների զարգացմանը, այլ նաև վերականգնմանը, վերաինտեգրմանը, առանց որի հնարավոր չէ անձի կայուն մուտքը աշխատաշուկա, մնում է առկախված։</w:t>
      </w:r>
      <w:r w:rsidR="000839FF">
        <w:rPr>
          <w:rFonts w:ascii="Sylfaen" w:hAnsi="Sylfaen"/>
          <w:sz w:val="24"/>
          <w:szCs w:val="24"/>
          <w:lang w:val="hy-AM"/>
        </w:rPr>
        <w:t xml:space="preserve"> </w:t>
      </w:r>
      <w:r w:rsidR="000839FF" w:rsidRPr="000839FF">
        <w:rPr>
          <w:rFonts w:ascii="Sylfaen" w:hAnsi="Sylfaen"/>
          <w:sz w:val="24"/>
          <w:szCs w:val="24"/>
          <w:lang w:val="hy-AM"/>
        </w:rPr>
        <w:t xml:space="preserve"> </w:t>
      </w:r>
    </w:p>
    <w:p w14:paraId="6392C998" w14:textId="49D65F49" w:rsidR="000839FF" w:rsidRPr="000839FF" w:rsidRDefault="000839FF" w:rsidP="006A6466">
      <w:pPr>
        <w:pStyle w:val="ListParagraph"/>
        <w:numPr>
          <w:ilvl w:val="0"/>
          <w:numId w:val="12"/>
        </w:numPr>
        <w:jc w:val="both"/>
        <w:rPr>
          <w:rFonts w:ascii="Sylfaen" w:hAnsi="Sylfaen"/>
          <w:sz w:val="24"/>
          <w:szCs w:val="24"/>
          <w:lang w:val="hy-AM"/>
        </w:rPr>
      </w:pPr>
      <w:r>
        <w:rPr>
          <w:rFonts w:ascii="Sylfaen" w:hAnsi="Sylfaen"/>
          <w:b/>
          <w:bCs/>
          <w:sz w:val="24"/>
          <w:szCs w:val="24"/>
          <w:lang w:val="hy-AM"/>
        </w:rPr>
        <w:t>Ինչպե՞ս է կազմակերպվում «անցումային» փուլը</w:t>
      </w:r>
    </w:p>
    <w:p w14:paraId="39DD5B65" w14:textId="0F822AC9" w:rsidR="008B7545" w:rsidRDefault="00A80D57" w:rsidP="000839FF">
      <w:pPr>
        <w:jc w:val="both"/>
        <w:rPr>
          <w:rFonts w:ascii="Sylfaen" w:hAnsi="Sylfaen"/>
          <w:sz w:val="24"/>
          <w:szCs w:val="24"/>
          <w:lang w:val="hy-AM"/>
        </w:rPr>
      </w:pPr>
      <w:r>
        <w:rPr>
          <w:rFonts w:ascii="Sylfaen" w:hAnsi="Sylfaen"/>
          <w:sz w:val="24"/>
          <w:szCs w:val="24"/>
          <w:lang w:val="hy-AM"/>
        </w:rPr>
        <w:t xml:space="preserve">Նախագծով իրականացվող առանցքային փոփոխությունն այն է, որ առաջարկվում է </w:t>
      </w:r>
      <w:r w:rsidRPr="00A80D57">
        <w:rPr>
          <w:rFonts w:ascii="Sylfaen" w:hAnsi="Sylfaen"/>
          <w:sz w:val="24"/>
          <w:szCs w:val="24"/>
          <w:lang w:val="hy-AM"/>
        </w:rPr>
        <w:t>145-Ն</w:t>
      </w:r>
      <w:r>
        <w:rPr>
          <w:rFonts w:ascii="Sylfaen" w:hAnsi="Sylfaen"/>
          <w:sz w:val="24"/>
          <w:szCs w:val="24"/>
          <w:lang w:val="hy-AM"/>
        </w:rPr>
        <w:t xml:space="preserve"> որոշման Հավելված </w:t>
      </w:r>
      <w:r w:rsidRPr="00A80D57">
        <w:rPr>
          <w:rFonts w:ascii="Sylfaen" w:hAnsi="Sylfaen"/>
          <w:sz w:val="24"/>
          <w:szCs w:val="24"/>
          <w:lang w:val="hy-AM"/>
        </w:rPr>
        <w:t>3</w:t>
      </w:r>
      <w:r>
        <w:rPr>
          <w:rFonts w:ascii="Sylfaen" w:hAnsi="Sylfaen"/>
          <w:sz w:val="24"/>
          <w:szCs w:val="24"/>
          <w:lang w:val="hy-AM"/>
        </w:rPr>
        <w:t xml:space="preserve">-ի </w:t>
      </w:r>
      <w:r w:rsidRPr="00A80D57">
        <w:rPr>
          <w:rFonts w:ascii="Sylfaen" w:hAnsi="Sylfaen"/>
          <w:sz w:val="24"/>
          <w:szCs w:val="24"/>
          <w:lang w:val="hy-AM"/>
        </w:rPr>
        <w:t>31</w:t>
      </w:r>
      <w:r>
        <w:rPr>
          <w:rFonts w:ascii="Sylfaen" w:hAnsi="Sylfaen"/>
          <w:sz w:val="24"/>
          <w:szCs w:val="24"/>
          <w:lang w:val="hy-AM"/>
        </w:rPr>
        <w:t>-րդ կետում, որով սահմանվում են այն դեպքերը, որոնք չեն ներառվում ընտանիքի ամբողջական եկամտի հաշվարկի մե</w:t>
      </w:r>
      <w:r w:rsidR="008B7545">
        <w:rPr>
          <w:rFonts w:ascii="Sylfaen" w:hAnsi="Sylfaen"/>
          <w:sz w:val="24"/>
          <w:szCs w:val="24"/>
          <w:lang w:val="hy-AM"/>
        </w:rPr>
        <w:t xml:space="preserve">ջ նպաստի տրամադրման վերաբերյալ որոշումը կայացնելիս, ավելացնել ևս </w:t>
      </w:r>
      <w:r w:rsidR="00535101">
        <w:rPr>
          <w:rFonts w:ascii="Sylfaen" w:hAnsi="Sylfaen"/>
          <w:sz w:val="24"/>
          <w:szCs w:val="24"/>
          <w:lang w:val="hy-AM"/>
        </w:rPr>
        <w:t>մեկ</w:t>
      </w:r>
      <w:r w:rsidR="008B7545">
        <w:rPr>
          <w:rFonts w:ascii="Sylfaen" w:hAnsi="Sylfaen"/>
          <w:sz w:val="24"/>
          <w:szCs w:val="24"/>
          <w:lang w:val="hy-AM"/>
        </w:rPr>
        <w:t xml:space="preserve"> հիմք, այն է «</w:t>
      </w:r>
      <w:r w:rsidR="008B7545" w:rsidRPr="008B7545">
        <w:rPr>
          <w:rFonts w:ascii="Sylfaen" w:hAnsi="Sylfaen"/>
          <w:i/>
          <w:iCs/>
          <w:sz w:val="24"/>
          <w:szCs w:val="24"/>
          <w:lang w:val="hy-AM"/>
        </w:rPr>
        <w:t>ընտանեկան կամ սոցիալական նպաստ ստացող ընտանիքի աշխատանքի անցած անդամներին վճարվող աշխատանքի վարձատրությանն ուղղված միջոցները` գործատուի կողմից տրված տեղեկանքի հիման վրա` աշխատանքի ընդունվելու ամսվան հաջորդող վեց ամիսների համար: Ընդ որում</w:t>
      </w:r>
      <w:r w:rsidR="00B54E2D">
        <w:rPr>
          <w:rFonts w:ascii="Sylfaen" w:hAnsi="Sylfaen"/>
          <w:i/>
          <w:iCs/>
          <w:sz w:val="24"/>
          <w:szCs w:val="24"/>
          <w:lang w:val="hy-AM"/>
        </w:rPr>
        <w:t>,</w:t>
      </w:r>
      <w:r w:rsidR="008B7545" w:rsidRPr="008B7545">
        <w:rPr>
          <w:rFonts w:ascii="Sylfaen" w:hAnsi="Sylfaen"/>
          <w:i/>
          <w:iCs/>
          <w:sz w:val="24"/>
          <w:szCs w:val="24"/>
          <w:lang w:val="hy-AM"/>
        </w:rPr>
        <w:t xml:space="preserve"> սույն նորմը նույն անձի համար կրկին կարող է կիրառվել առնվազն երեք տարի անց</w:t>
      </w:r>
      <w:r w:rsidR="008B7545">
        <w:rPr>
          <w:rFonts w:ascii="Sylfaen" w:hAnsi="Sylfaen"/>
          <w:sz w:val="24"/>
          <w:szCs w:val="24"/>
          <w:lang w:val="hy-AM"/>
        </w:rPr>
        <w:t>»</w:t>
      </w:r>
      <w:r w:rsidR="008B7545" w:rsidRPr="008B7545">
        <w:rPr>
          <w:rFonts w:ascii="Sylfaen" w:hAnsi="Sylfaen"/>
          <w:sz w:val="24"/>
          <w:szCs w:val="24"/>
          <w:lang w:val="hy-AM"/>
        </w:rPr>
        <w:t>:</w:t>
      </w:r>
      <w:r>
        <w:rPr>
          <w:rFonts w:ascii="Sylfaen" w:hAnsi="Sylfaen"/>
          <w:sz w:val="24"/>
          <w:szCs w:val="24"/>
          <w:lang w:val="hy-AM"/>
        </w:rPr>
        <w:t xml:space="preserve"> </w:t>
      </w:r>
      <w:r w:rsidR="008B7545">
        <w:rPr>
          <w:rFonts w:ascii="Sylfaen" w:hAnsi="Sylfaen"/>
          <w:sz w:val="24"/>
          <w:szCs w:val="24"/>
          <w:lang w:val="hy-AM"/>
        </w:rPr>
        <w:t xml:space="preserve">Այսինքն, անձը, պաշտոնապես աշխատանքի անցնելուց հետո դեռ </w:t>
      </w:r>
      <w:r w:rsidR="008B7545" w:rsidRPr="008B7545">
        <w:rPr>
          <w:rFonts w:ascii="Sylfaen" w:hAnsi="Sylfaen"/>
          <w:sz w:val="24"/>
          <w:szCs w:val="24"/>
          <w:lang w:val="hy-AM"/>
        </w:rPr>
        <w:t xml:space="preserve">6 </w:t>
      </w:r>
      <w:r w:rsidR="008B7545">
        <w:rPr>
          <w:rFonts w:ascii="Sylfaen" w:hAnsi="Sylfaen"/>
          <w:sz w:val="24"/>
          <w:szCs w:val="24"/>
          <w:lang w:val="hy-AM"/>
        </w:rPr>
        <w:t xml:space="preserve">ամիս մնում է համակարգում և </w:t>
      </w:r>
      <w:r w:rsidR="008B7545">
        <w:rPr>
          <w:rFonts w:ascii="Sylfaen" w:hAnsi="Sylfaen"/>
          <w:sz w:val="24"/>
          <w:szCs w:val="24"/>
          <w:lang w:val="hy-AM"/>
        </w:rPr>
        <w:lastRenderedPageBreak/>
        <w:t>ստ</w:t>
      </w:r>
      <w:r w:rsidR="00B54E2D">
        <w:rPr>
          <w:rFonts w:ascii="Sylfaen" w:hAnsi="Sylfaen"/>
          <w:sz w:val="24"/>
          <w:szCs w:val="24"/>
          <w:lang w:val="hy-AM"/>
        </w:rPr>
        <w:t>ա</w:t>
      </w:r>
      <w:r w:rsidR="008B7545">
        <w:rPr>
          <w:rFonts w:ascii="Sylfaen" w:hAnsi="Sylfaen"/>
          <w:sz w:val="24"/>
          <w:szCs w:val="24"/>
          <w:lang w:val="hy-AM"/>
        </w:rPr>
        <w:t xml:space="preserve">նում է նպաստ։ Պայմանականորեն անվանենք սա «անցումային» փուլ, քանի որ այս փուլից հետո անձին տրամադրվող սոցիալական աջակցությունը՝ ֆինանսական հատկացման տեսքով, պետք է դադարեցվի։ Ի՞նչ խնդիրներ են առկա տվյալ </w:t>
      </w:r>
      <w:r w:rsidR="000F739F">
        <w:rPr>
          <w:rFonts w:ascii="Sylfaen" w:hAnsi="Sylfaen"/>
          <w:sz w:val="24"/>
          <w:szCs w:val="24"/>
          <w:lang w:val="hy-AM"/>
        </w:rPr>
        <w:t xml:space="preserve">փուլում՝ </w:t>
      </w:r>
      <w:r w:rsidR="008B7545">
        <w:rPr>
          <w:rFonts w:ascii="Sylfaen" w:hAnsi="Sylfaen"/>
          <w:sz w:val="24"/>
          <w:szCs w:val="24"/>
          <w:lang w:val="hy-AM"/>
        </w:rPr>
        <w:t xml:space="preserve">հնարավոր </w:t>
      </w:r>
      <w:r w:rsidR="000F739F">
        <w:rPr>
          <w:rFonts w:ascii="Sylfaen" w:hAnsi="Sylfaen"/>
          <w:sz w:val="24"/>
          <w:szCs w:val="24"/>
          <w:lang w:val="hy-AM"/>
        </w:rPr>
        <w:t>փոփոխությունների իրականացման պարագայում</w:t>
      </w:r>
      <w:r w:rsidR="008B7545">
        <w:rPr>
          <w:rFonts w:ascii="Sylfaen" w:hAnsi="Sylfaen"/>
          <w:sz w:val="24"/>
          <w:szCs w:val="24"/>
          <w:lang w:val="hy-AM"/>
        </w:rPr>
        <w:t xml:space="preserve">։ </w:t>
      </w:r>
    </w:p>
    <w:p w14:paraId="2B727020" w14:textId="720372D0" w:rsidR="00FC4B03" w:rsidRDefault="00AF0D7B" w:rsidP="000839FF">
      <w:pPr>
        <w:jc w:val="both"/>
        <w:rPr>
          <w:rFonts w:ascii="Sylfaen" w:hAnsi="Sylfaen"/>
          <w:sz w:val="24"/>
          <w:szCs w:val="24"/>
          <w:lang w:val="hy-AM"/>
        </w:rPr>
      </w:pPr>
      <w:r w:rsidRPr="00AF0D7B">
        <w:rPr>
          <w:rFonts w:ascii="Sylfaen" w:hAnsi="Sylfaen"/>
          <w:sz w:val="24"/>
          <w:szCs w:val="24"/>
          <w:lang w:val="hy-AM"/>
        </w:rPr>
        <w:t xml:space="preserve">Առաջարկվող փոփոխությամբ նախատեսվում է ավելացնել սոցիալական նոր խումբ՝ </w:t>
      </w:r>
      <w:r w:rsidRPr="00FC4B03">
        <w:rPr>
          <w:rFonts w:ascii="Sylfaen" w:hAnsi="Sylfaen"/>
          <w:sz w:val="24"/>
          <w:szCs w:val="24"/>
          <w:lang w:val="hy-AM"/>
        </w:rPr>
        <w:t>հարմար աշխատանքից հրաժարվող անձ,</w:t>
      </w:r>
      <w:r w:rsidRPr="00AF0D7B">
        <w:rPr>
          <w:rFonts w:ascii="Sylfaen" w:hAnsi="Sylfaen"/>
          <w:sz w:val="24"/>
          <w:szCs w:val="24"/>
          <w:lang w:val="hy-AM"/>
        </w:rPr>
        <w:t xml:space="preserve"> որի վերաբերյալ տեղեկանքը տրամադրում է զբաղվածության կենտրոնը։</w:t>
      </w:r>
      <w:r w:rsidR="00146710">
        <w:rPr>
          <w:rFonts w:ascii="Sylfaen" w:hAnsi="Sylfaen"/>
          <w:sz w:val="24"/>
          <w:szCs w:val="24"/>
          <w:lang w:val="hy-AM"/>
        </w:rPr>
        <w:t xml:space="preserve"> Աշխատանքային հիմքով սոցիալական խմբերի ստեղծում</w:t>
      </w:r>
      <w:r w:rsidR="00B54E2D">
        <w:rPr>
          <w:rFonts w:ascii="Sylfaen" w:hAnsi="Sylfaen"/>
          <w:sz w:val="24"/>
          <w:szCs w:val="24"/>
          <w:lang w:val="hy-AM"/>
        </w:rPr>
        <w:t>ն</w:t>
      </w:r>
      <w:r w:rsidR="00146710">
        <w:rPr>
          <w:rFonts w:ascii="Sylfaen" w:hAnsi="Sylfaen"/>
          <w:sz w:val="24"/>
          <w:szCs w:val="24"/>
          <w:lang w:val="hy-AM"/>
        </w:rPr>
        <w:t xml:space="preserve"> իր մեջ վտանգ ունի, քանի որ չաշխատող մարդը պիտակավորվում է, և հանության մեջ առավել կարծրանում է այն մոտեցու</w:t>
      </w:r>
      <w:r w:rsidR="00B54E2D">
        <w:rPr>
          <w:rFonts w:ascii="Sylfaen" w:hAnsi="Sylfaen"/>
          <w:sz w:val="24"/>
          <w:szCs w:val="24"/>
          <w:lang w:val="hy-AM"/>
        </w:rPr>
        <w:t>մ</w:t>
      </w:r>
      <w:r w:rsidR="00146710">
        <w:rPr>
          <w:rFonts w:ascii="Sylfaen" w:hAnsi="Sylfaen"/>
          <w:sz w:val="24"/>
          <w:szCs w:val="24"/>
          <w:lang w:val="hy-AM"/>
        </w:rPr>
        <w:t xml:space="preserve">ը, որ </w:t>
      </w:r>
      <w:r w:rsidR="00476EA3">
        <w:rPr>
          <w:rFonts w:ascii="Sylfaen" w:hAnsi="Sylfaen"/>
          <w:sz w:val="24"/>
          <w:szCs w:val="24"/>
          <w:lang w:val="hy-AM"/>
        </w:rPr>
        <w:t xml:space="preserve">«աղքատն է մեղավոր աղքատության մեջ», «աղքատ անձը ծույլ անձն է» և այլն։ </w:t>
      </w:r>
      <w:r w:rsidR="00B54E2D">
        <w:rPr>
          <w:rFonts w:ascii="Sylfaen" w:hAnsi="Sylfaen"/>
          <w:sz w:val="24"/>
          <w:szCs w:val="24"/>
          <w:lang w:val="hy-AM"/>
        </w:rPr>
        <w:t>Ա</w:t>
      </w:r>
      <w:r w:rsidR="00146710">
        <w:rPr>
          <w:rFonts w:ascii="Sylfaen" w:hAnsi="Sylfaen"/>
          <w:sz w:val="24"/>
          <w:szCs w:val="24"/>
          <w:lang w:val="hy-AM"/>
        </w:rPr>
        <w:t>վելի լավ է ցածր աշխատանք կատարես, քան նստե</w:t>
      </w:r>
      <w:r w:rsidR="00535101">
        <w:rPr>
          <w:rFonts w:ascii="Sylfaen" w:hAnsi="Sylfaen"/>
          <w:sz w:val="24"/>
          <w:szCs w:val="24"/>
          <w:lang w:val="hy-AM"/>
        </w:rPr>
        <w:t>ս</w:t>
      </w:r>
      <w:r w:rsidR="00146710">
        <w:rPr>
          <w:rFonts w:ascii="Sylfaen" w:hAnsi="Sylfaen"/>
          <w:sz w:val="24"/>
          <w:szCs w:val="24"/>
          <w:lang w:val="hy-AM"/>
        </w:rPr>
        <w:t xml:space="preserve"> տանը։ Այս կարծրատիպը առա</w:t>
      </w:r>
      <w:r w:rsidR="00476EA3">
        <w:rPr>
          <w:rFonts w:ascii="Sylfaen" w:hAnsi="Sylfaen"/>
          <w:sz w:val="24"/>
          <w:szCs w:val="24"/>
          <w:lang w:val="hy-AM"/>
        </w:rPr>
        <w:t>ջ</w:t>
      </w:r>
      <w:r w:rsidR="00146710">
        <w:rPr>
          <w:rFonts w:ascii="Sylfaen" w:hAnsi="Sylfaen"/>
          <w:sz w:val="24"/>
          <w:szCs w:val="24"/>
          <w:lang w:val="hy-AM"/>
        </w:rPr>
        <w:t>նահերթ է դարձնում միայն աշխատանքը, սակայն աշխատանքի տեսակը</w:t>
      </w:r>
      <w:r w:rsidR="00476EA3">
        <w:rPr>
          <w:rFonts w:ascii="Sylfaen" w:hAnsi="Sylfaen"/>
          <w:sz w:val="24"/>
          <w:szCs w:val="24"/>
          <w:lang w:val="hy-AM"/>
        </w:rPr>
        <w:t xml:space="preserve">, ընտրության հնարավորությունը, </w:t>
      </w:r>
      <w:r w:rsidR="00FC4B03">
        <w:rPr>
          <w:rFonts w:ascii="Sylfaen" w:hAnsi="Sylfaen"/>
          <w:sz w:val="24"/>
          <w:szCs w:val="24"/>
          <w:lang w:val="hy-AM"/>
        </w:rPr>
        <w:t>աշխատանքային իրավունքների պաշտպանությունը</w:t>
      </w:r>
      <w:r w:rsidR="00146710">
        <w:rPr>
          <w:rFonts w:ascii="Sylfaen" w:hAnsi="Sylfaen"/>
          <w:sz w:val="24"/>
          <w:szCs w:val="24"/>
          <w:lang w:val="hy-AM"/>
        </w:rPr>
        <w:t xml:space="preserve"> մղում է հետին պլան։</w:t>
      </w:r>
    </w:p>
    <w:p w14:paraId="5BC7A3FB" w14:textId="62E3D54D" w:rsidR="003A60BC" w:rsidRDefault="00AF0D7B" w:rsidP="00202FCA">
      <w:pPr>
        <w:jc w:val="both"/>
        <w:rPr>
          <w:rFonts w:ascii="Sylfaen" w:hAnsi="Sylfaen"/>
          <w:sz w:val="24"/>
          <w:szCs w:val="24"/>
          <w:lang w:val="hy-AM"/>
        </w:rPr>
      </w:pPr>
      <w:r w:rsidRPr="00AF0D7B">
        <w:rPr>
          <w:rFonts w:ascii="Sylfaen" w:hAnsi="Sylfaen"/>
          <w:sz w:val="24"/>
          <w:szCs w:val="24"/>
          <w:lang w:val="hy-AM"/>
        </w:rPr>
        <w:t>Օրենքում</w:t>
      </w:r>
      <w:r w:rsidR="00145EE4">
        <w:rPr>
          <w:rFonts w:ascii="Sylfaen" w:hAnsi="Sylfaen"/>
          <w:sz w:val="24"/>
          <w:szCs w:val="24"/>
          <w:lang w:val="hy-AM"/>
        </w:rPr>
        <w:t xml:space="preserve">, ինչպես նաև Լիազոր մարմնի կողմից քննարկման դրված </w:t>
      </w:r>
      <w:r w:rsidR="00145EE4" w:rsidRPr="00145EE4">
        <w:rPr>
          <w:rFonts w:ascii="Sylfaen" w:hAnsi="Sylfaen"/>
          <w:sz w:val="24"/>
          <w:szCs w:val="24"/>
          <w:lang w:val="hy-AM"/>
        </w:rPr>
        <w:t>«</w:t>
      </w:r>
      <w:r w:rsidR="00145EE4" w:rsidRPr="00145EE4">
        <w:rPr>
          <w:rFonts w:ascii="Sylfaen" w:hAnsi="Sylfaen"/>
          <w:i/>
          <w:iCs/>
          <w:sz w:val="24"/>
          <w:szCs w:val="24"/>
          <w:lang w:val="hy-AM"/>
        </w:rPr>
        <w:t>Հայաստանի Հանրապետության 2019-2023 թվականների զբաղվածության ռազմավարությ</w:t>
      </w:r>
      <w:r w:rsidR="00145EE4">
        <w:rPr>
          <w:rFonts w:ascii="Sylfaen" w:hAnsi="Sylfaen"/>
          <w:i/>
          <w:iCs/>
          <w:sz w:val="24"/>
          <w:szCs w:val="24"/>
          <w:lang w:val="hy-AM"/>
        </w:rPr>
        <w:t>ա</w:t>
      </w:r>
      <w:r w:rsidR="00145EE4" w:rsidRPr="00145EE4">
        <w:rPr>
          <w:rFonts w:ascii="Sylfaen" w:hAnsi="Sylfaen"/>
          <w:i/>
          <w:iCs/>
          <w:sz w:val="24"/>
          <w:szCs w:val="24"/>
          <w:lang w:val="hy-AM"/>
        </w:rPr>
        <w:t>ն</w:t>
      </w:r>
      <w:r w:rsidR="00145EE4">
        <w:rPr>
          <w:rFonts w:ascii="Sylfaen" w:hAnsi="Sylfaen"/>
          <w:i/>
          <w:iCs/>
          <w:sz w:val="24"/>
          <w:szCs w:val="24"/>
          <w:lang w:val="hy-AM"/>
        </w:rPr>
        <w:t xml:space="preserve">» </w:t>
      </w:r>
      <w:r w:rsidR="00145EE4">
        <w:rPr>
          <w:rFonts w:ascii="Sylfaen" w:hAnsi="Sylfaen"/>
          <w:sz w:val="24"/>
          <w:szCs w:val="24"/>
          <w:lang w:val="hy-AM"/>
        </w:rPr>
        <w:t>նախագծով</w:t>
      </w:r>
      <w:r w:rsidR="00145EE4" w:rsidRPr="00145EE4">
        <w:rPr>
          <w:rFonts w:ascii="Sylfaen" w:hAnsi="Sylfaen"/>
          <w:sz w:val="24"/>
          <w:szCs w:val="24"/>
          <w:lang w:val="hy-AM"/>
        </w:rPr>
        <w:t xml:space="preserve"> </w:t>
      </w:r>
      <w:r w:rsidRPr="00AF0D7B">
        <w:rPr>
          <w:rFonts w:ascii="Sylfaen" w:hAnsi="Sylfaen"/>
          <w:sz w:val="24"/>
          <w:szCs w:val="24"/>
          <w:lang w:val="hy-AM"/>
        </w:rPr>
        <w:t>հարմար աշխատանքի</w:t>
      </w:r>
      <w:r w:rsidR="004421DE">
        <w:rPr>
          <w:rFonts w:ascii="Sylfaen" w:hAnsi="Sylfaen"/>
          <w:sz w:val="24"/>
          <w:szCs w:val="24"/>
          <w:lang w:val="hy-AM"/>
        </w:rPr>
        <w:t xml:space="preserve"> ապահովմանն ուղղված</w:t>
      </w:r>
      <w:r w:rsidRPr="00AF0D7B">
        <w:rPr>
          <w:rFonts w:ascii="Sylfaen" w:hAnsi="Sylfaen"/>
          <w:sz w:val="24"/>
          <w:szCs w:val="24"/>
          <w:lang w:val="hy-AM"/>
        </w:rPr>
        <w:t xml:space="preserve"> տարբեր մակարդակի վերապատրաստումները և կրթական ծրագրերը նշված են, սակայն դրա</w:t>
      </w:r>
      <w:r w:rsidR="00145EE4">
        <w:rPr>
          <w:rFonts w:ascii="Sylfaen" w:hAnsi="Sylfaen"/>
          <w:sz w:val="24"/>
          <w:szCs w:val="24"/>
          <w:lang w:val="hy-AM"/>
        </w:rPr>
        <w:t>ն</w:t>
      </w:r>
      <w:r w:rsidR="004421DE">
        <w:rPr>
          <w:rFonts w:ascii="Sylfaen" w:hAnsi="Sylfaen"/>
          <w:sz w:val="24"/>
          <w:szCs w:val="24"/>
          <w:lang w:val="hy-AM"/>
        </w:rPr>
        <w:t>ց</w:t>
      </w:r>
      <w:r w:rsidRPr="00AF0D7B">
        <w:rPr>
          <w:rFonts w:ascii="Sylfaen" w:hAnsi="Sylfaen"/>
          <w:sz w:val="24"/>
          <w:szCs w:val="24"/>
          <w:lang w:val="hy-AM"/>
        </w:rPr>
        <w:t xml:space="preserve"> ապահովման </w:t>
      </w:r>
      <w:r w:rsidR="00145EE4">
        <w:rPr>
          <w:rFonts w:ascii="Sylfaen" w:hAnsi="Sylfaen"/>
          <w:sz w:val="24"/>
          <w:szCs w:val="24"/>
          <w:lang w:val="hy-AM"/>
        </w:rPr>
        <w:t>մեխանիզմները</w:t>
      </w:r>
      <w:r w:rsidRPr="00AF0D7B">
        <w:rPr>
          <w:rFonts w:ascii="Sylfaen" w:hAnsi="Sylfaen"/>
          <w:sz w:val="24"/>
          <w:szCs w:val="24"/>
          <w:lang w:val="hy-AM"/>
        </w:rPr>
        <w:t xml:space="preserve"> դեռևս լիարժեք չեն, ներկայումս չկան նման խորությամբ մասնագիտական դասընթացներ</w:t>
      </w:r>
      <w:r w:rsidR="004421DE">
        <w:rPr>
          <w:rFonts w:ascii="Sylfaen" w:hAnsi="Sylfaen"/>
          <w:sz w:val="24"/>
          <w:szCs w:val="24"/>
          <w:lang w:val="hy-AM"/>
        </w:rPr>
        <w:t xml:space="preserve">, </w:t>
      </w:r>
      <w:r w:rsidR="00145EE4">
        <w:rPr>
          <w:rFonts w:ascii="Sylfaen" w:hAnsi="Sylfaen"/>
          <w:sz w:val="24"/>
          <w:szCs w:val="24"/>
          <w:lang w:val="hy-AM"/>
        </w:rPr>
        <w:t>գնահատված չէ դրանց էֆեկտիվությունը, ուսումնասիրված չէ աշխատաշուկան,</w:t>
      </w:r>
      <w:r w:rsidRPr="00AF0D7B">
        <w:rPr>
          <w:rFonts w:ascii="Sylfaen" w:hAnsi="Sylfaen"/>
          <w:sz w:val="24"/>
          <w:szCs w:val="24"/>
          <w:lang w:val="hy-AM"/>
        </w:rPr>
        <w:t xml:space="preserve"> մինչ այդ արվող փոփոխությունը ուժի մեջ </w:t>
      </w:r>
      <w:r w:rsidR="00145EE4">
        <w:rPr>
          <w:rFonts w:ascii="Sylfaen" w:hAnsi="Sylfaen"/>
          <w:sz w:val="24"/>
          <w:szCs w:val="24"/>
          <w:lang w:val="hy-AM"/>
        </w:rPr>
        <w:t>են</w:t>
      </w:r>
      <w:r w:rsidRPr="00AF0D7B">
        <w:rPr>
          <w:rFonts w:ascii="Sylfaen" w:hAnsi="Sylfaen"/>
          <w:sz w:val="24"/>
          <w:szCs w:val="24"/>
          <w:lang w:val="hy-AM"/>
        </w:rPr>
        <w:t xml:space="preserve"> մտնելու շատ կարճ ժամանակահատվածում, ինչը ենթադրում է</w:t>
      </w:r>
      <w:r w:rsidR="003A60BC">
        <w:rPr>
          <w:rFonts w:ascii="Sylfaen" w:hAnsi="Sylfaen"/>
          <w:sz w:val="24"/>
          <w:szCs w:val="24"/>
          <w:lang w:val="hy-AM"/>
        </w:rPr>
        <w:t>։</w:t>
      </w:r>
    </w:p>
    <w:p w14:paraId="61904598" w14:textId="0A8CF97F" w:rsidR="0073706B" w:rsidRDefault="003A60BC" w:rsidP="00202FCA">
      <w:pPr>
        <w:jc w:val="both"/>
        <w:rPr>
          <w:rFonts w:ascii="Sylfaen" w:hAnsi="Sylfaen"/>
          <w:b/>
          <w:bCs/>
          <w:i/>
          <w:iCs/>
          <w:sz w:val="24"/>
          <w:szCs w:val="24"/>
          <w:lang w:val="hy-AM"/>
        </w:rPr>
      </w:pPr>
      <w:r>
        <w:rPr>
          <w:rFonts w:ascii="Sylfaen" w:hAnsi="Sylfaen"/>
          <w:b/>
          <w:bCs/>
          <w:i/>
          <w:iCs/>
          <w:sz w:val="24"/>
          <w:szCs w:val="24"/>
          <w:lang w:val="hy-AM"/>
        </w:rPr>
        <w:t>Ա</w:t>
      </w:r>
      <w:r w:rsidR="00AF0D7B" w:rsidRPr="00202FCA">
        <w:rPr>
          <w:rFonts w:ascii="Sylfaen" w:hAnsi="Sylfaen"/>
          <w:b/>
          <w:bCs/>
          <w:i/>
          <w:iCs/>
          <w:sz w:val="24"/>
          <w:szCs w:val="24"/>
          <w:lang w:val="hy-AM"/>
        </w:rPr>
        <w:t>նձինք</w:t>
      </w:r>
      <w:r w:rsidR="00B54E2D">
        <w:rPr>
          <w:rFonts w:ascii="Sylfaen" w:hAnsi="Sylfaen"/>
          <w:b/>
          <w:bCs/>
          <w:i/>
          <w:iCs/>
          <w:sz w:val="24"/>
          <w:szCs w:val="24"/>
          <w:lang w:val="hy-AM"/>
        </w:rPr>
        <w:t xml:space="preserve"> «</w:t>
      </w:r>
      <w:r w:rsidR="00AF0D7B" w:rsidRPr="00202FCA">
        <w:rPr>
          <w:rFonts w:ascii="Sylfaen" w:hAnsi="Sylfaen"/>
          <w:b/>
          <w:bCs/>
          <w:i/>
          <w:iCs/>
          <w:sz w:val="24"/>
          <w:szCs w:val="24"/>
          <w:lang w:val="hy-AM"/>
        </w:rPr>
        <w:t>անցումային</w:t>
      </w:r>
      <w:r w:rsidR="00B54E2D">
        <w:rPr>
          <w:rFonts w:ascii="Sylfaen" w:hAnsi="Sylfaen"/>
          <w:b/>
          <w:bCs/>
          <w:i/>
          <w:iCs/>
          <w:sz w:val="24"/>
          <w:szCs w:val="24"/>
          <w:lang w:val="hy-AM"/>
        </w:rPr>
        <w:t>»</w:t>
      </w:r>
      <w:r w:rsidR="00AF0D7B" w:rsidRPr="00202FCA">
        <w:rPr>
          <w:rFonts w:ascii="Sylfaen" w:hAnsi="Sylfaen"/>
          <w:b/>
          <w:bCs/>
          <w:i/>
          <w:iCs/>
          <w:sz w:val="24"/>
          <w:szCs w:val="24"/>
          <w:lang w:val="hy-AM"/>
        </w:rPr>
        <w:t xml:space="preserve"> փուլում բախվելու են զբաղվածության պետական գործակալության կողմից իրականացվող վերապատրաստման ծրագրերի ոչ բավարար </w:t>
      </w:r>
      <w:r w:rsidR="00B54E2D">
        <w:rPr>
          <w:rFonts w:ascii="Sylfaen" w:hAnsi="Sylfaen"/>
          <w:b/>
          <w:bCs/>
          <w:i/>
          <w:iCs/>
          <w:sz w:val="24"/>
          <w:szCs w:val="24"/>
          <w:lang w:val="hy-AM"/>
        </w:rPr>
        <w:t>մակար</w:t>
      </w:r>
      <w:r w:rsidR="00AF0D7B" w:rsidRPr="00202FCA">
        <w:rPr>
          <w:rFonts w:ascii="Sylfaen" w:hAnsi="Sylfaen"/>
          <w:b/>
          <w:bCs/>
          <w:i/>
          <w:iCs/>
          <w:sz w:val="24"/>
          <w:szCs w:val="24"/>
          <w:lang w:val="hy-AM"/>
        </w:rPr>
        <w:t xml:space="preserve">դակին, միևնույն ժամանակ, չունենալով հնարավորություն հրաժարվել </w:t>
      </w:r>
      <w:r w:rsidR="00535101">
        <w:rPr>
          <w:rFonts w:ascii="Sylfaen" w:hAnsi="Sylfaen"/>
          <w:b/>
          <w:bCs/>
          <w:i/>
          <w:iCs/>
          <w:sz w:val="24"/>
          <w:szCs w:val="24"/>
          <w:lang w:val="hy-AM"/>
        </w:rPr>
        <w:t>զբաղվածության</w:t>
      </w:r>
      <w:r w:rsidR="00D86999" w:rsidRPr="00202FCA">
        <w:rPr>
          <w:rFonts w:ascii="Sylfaen" w:hAnsi="Sylfaen"/>
          <w:b/>
          <w:bCs/>
          <w:i/>
          <w:iCs/>
          <w:sz w:val="24"/>
          <w:szCs w:val="24"/>
          <w:lang w:val="hy-AM"/>
        </w:rPr>
        <w:t xml:space="preserve"> </w:t>
      </w:r>
      <w:r w:rsidR="00AF0D7B" w:rsidRPr="00202FCA">
        <w:rPr>
          <w:rFonts w:ascii="Sylfaen" w:hAnsi="Sylfaen"/>
          <w:b/>
          <w:bCs/>
          <w:i/>
          <w:iCs/>
          <w:sz w:val="24"/>
          <w:szCs w:val="24"/>
          <w:lang w:val="hy-AM"/>
        </w:rPr>
        <w:t>կենտրոնի կողմից առաջարկվող տարբերակներից, քանի որ դա սպառնալու է “հարմար աշխատանքից հրաժարվող անձ”</w:t>
      </w:r>
      <w:r w:rsidR="004421DE">
        <w:rPr>
          <w:rFonts w:ascii="Sylfaen" w:hAnsi="Sylfaen"/>
          <w:b/>
          <w:bCs/>
          <w:i/>
          <w:iCs/>
          <w:sz w:val="24"/>
          <w:szCs w:val="24"/>
          <w:lang w:val="hy-AM"/>
        </w:rPr>
        <w:t xml:space="preserve"> կարգավիճակի ձեռքբերմանը</w:t>
      </w:r>
      <w:r w:rsidR="00AF0D7B" w:rsidRPr="00AF0D7B">
        <w:rPr>
          <w:rFonts w:ascii="Sylfaen" w:hAnsi="Sylfaen"/>
          <w:sz w:val="24"/>
          <w:szCs w:val="24"/>
          <w:lang w:val="hy-AM"/>
        </w:rPr>
        <w:t xml:space="preserve">։ </w:t>
      </w:r>
      <w:r w:rsidR="00AF0D7B" w:rsidRPr="00202FCA">
        <w:rPr>
          <w:rFonts w:ascii="Sylfaen" w:hAnsi="Sylfaen"/>
          <w:b/>
          <w:bCs/>
          <w:i/>
          <w:iCs/>
          <w:sz w:val="24"/>
          <w:szCs w:val="24"/>
          <w:lang w:val="hy-AM"/>
        </w:rPr>
        <w:t>Այսինք</w:t>
      </w:r>
      <w:r w:rsidR="00B54E2D">
        <w:rPr>
          <w:rFonts w:ascii="Sylfaen" w:hAnsi="Sylfaen"/>
          <w:b/>
          <w:bCs/>
          <w:i/>
          <w:iCs/>
          <w:sz w:val="24"/>
          <w:szCs w:val="24"/>
          <w:lang w:val="hy-AM"/>
        </w:rPr>
        <w:t>ն,</w:t>
      </w:r>
      <w:r w:rsidR="00AF0D7B" w:rsidRPr="00202FCA">
        <w:rPr>
          <w:rFonts w:ascii="Sylfaen" w:hAnsi="Sylfaen"/>
          <w:b/>
          <w:bCs/>
          <w:i/>
          <w:iCs/>
          <w:sz w:val="24"/>
          <w:szCs w:val="24"/>
          <w:lang w:val="hy-AM"/>
        </w:rPr>
        <w:t xml:space="preserve"> անձը հայտնվելու </w:t>
      </w:r>
      <w:r w:rsidR="00B54E2D">
        <w:rPr>
          <w:rFonts w:ascii="Sylfaen" w:hAnsi="Sylfaen"/>
          <w:b/>
          <w:bCs/>
          <w:i/>
          <w:iCs/>
          <w:sz w:val="24"/>
          <w:szCs w:val="24"/>
          <w:lang w:val="hy-AM"/>
        </w:rPr>
        <w:t xml:space="preserve">է </w:t>
      </w:r>
      <w:r w:rsidR="00AF0D7B" w:rsidRPr="00202FCA">
        <w:rPr>
          <w:rFonts w:ascii="Sylfaen" w:hAnsi="Sylfaen"/>
          <w:b/>
          <w:bCs/>
          <w:i/>
          <w:iCs/>
          <w:sz w:val="24"/>
          <w:szCs w:val="24"/>
          <w:lang w:val="hy-AM"/>
        </w:rPr>
        <w:t xml:space="preserve">ցանկացած իրեն </w:t>
      </w:r>
      <w:r w:rsidR="00535101">
        <w:rPr>
          <w:rFonts w:ascii="Sylfaen" w:hAnsi="Sylfaen"/>
          <w:b/>
          <w:bCs/>
          <w:i/>
          <w:iCs/>
          <w:sz w:val="24"/>
          <w:szCs w:val="24"/>
          <w:lang w:val="hy-AM"/>
        </w:rPr>
        <w:t>առաջարկվող</w:t>
      </w:r>
      <w:r w:rsidR="00AF0D7B" w:rsidRPr="00202FCA">
        <w:rPr>
          <w:rFonts w:ascii="Sylfaen" w:hAnsi="Sylfaen"/>
          <w:b/>
          <w:bCs/>
          <w:i/>
          <w:iCs/>
          <w:sz w:val="24"/>
          <w:szCs w:val="24"/>
          <w:lang w:val="hy-AM"/>
        </w:rPr>
        <w:t xml:space="preserve"> աշխատանք իրականացնելու կամ էլ համակարգից դուրս մնալու երկընտրանքի առջև։ </w:t>
      </w:r>
      <w:r w:rsidR="00146710">
        <w:rPr>
          <w:rFonts w:ascii="Sylfaen" w:hAnsi="Sylfaen"/>
          <w:b/>
          <w:bCs/>
          <w:i/>
          <w:iCs/>
          <w:sz w:val="24"/>
          <w:szCs w:val="24"/>
          <w:lang w:val="hy-AM"/>
        </w:rPr>
        <w:t xml:space="preserve"> Սա կրկին անգամ ստեղծում է հակադրություն աշխատանքի ազատ ընտրության և սոցիալական ապահովության իր </w:t>
      </w:r>
      <w:r w:rsidR="00535101">
        <w:rPr>
          <w:rFonts w:ascii="Sylfaen" w:hAnsi="Sylfaen"/>
          <w:b/>
          <w:bCs/>
          <w:i/>
          <w:iCs/>
          <w:sz w:val="24"/>
          <w:szCs w:val="24"/>
          <w:lang w:val="hy-AM"/>
        </w:rPr>
        <w:t>իրավու</w:t>
      </w:r>
      <w:r w:rsidR="00146710">
        <w:rPr>
          <w:rFonts w:ascii="Sylfaen" w:hAnsi="Sylfaen"/>
          <w:b/>
          <w:bCs/>
          <w:i/>
          <w:iCs/>
          <w:sz w:val="24"/>
          <w:szCs w:val="24"/>
          <w:lang w:val="hy-AM"/>
        </w:rPr>
        <w:t>ն</w:t>
      </w:r>
      <w:r w:rsidR="00535101">
        <w:rPr>
          <w:rFonts w:ascii="Sylfaen" w:hAnsi="Sylfaen"/>
          <w:b/>
          <w:bCs/>
          <w:i/>
          <w:iCs/>
          <w:sz w:val="24"/>
          <w:szCs w:val="24"/>
          <w:lang w:val="hy-AM"/>
        </w:rPr>
        <w:t>ք</w:t>
      </w:r>
      <w:r w:rsidR="00146710">
        <w:rPr>
          <w:rFonts w:ascii="Sylfaen" w:hAnsi="Sylfaen"/>
          <w:b/>
          <w:bCs/>
          <w:i/>
          <w:iCs/>
          <w:sz w:val="24"/>
          <w:szCs w:val="24"/>
          <w:lang w:val="hy-AM"/>
        </w:rPr>
        <w:t>երը իրացնելու</w:t>
      </w:r>
      <w:r w:rsidR="00FC4B03">
        <w:rPr>
          <w:rFonts w:ascii="Sylfaen" w:hAnsi="Sylfaen"/>
          <w:b/>
          <w:bCs/>
          <w:i/>
          <w:iCs/>
          <w:sz w:val="24"/>
          <w:szCs w:val="24"/>
          <w:lang w:val="hy-AM"/>
        </w:rPr>
        <w:t xml:space="preserve"> </w:t>
      </w:r>
      <w:r w:rsidR="0025663F">
        <w:rPr>
          <w:rFonts w:ascii="Sylfaen" w:hAnsi="Sylfaen"/>
          <w:b/>
          <w:bCs/>
          <w:i/>
          <w:iCs/>
          <w:sz w:val="24"/>
          <w:szCs w:val="24"/>
          <w:lang w:val="hy-AM"/>
        </w:rPr>
        <w:t>միջև</w:t>
      </w:r>
      <w:r w:rsidR="00146710">
        <w:rPr>
          <w:rFonts w:ascii="Sylfaen" w:hAnsi="Sylfaen"/>
          <w:b/>
          <w:bCs/>
          <w:i/>
          <w:iCs/>
          <w:sz w:val="24"/>
          <w:szCs w:val="24"/>
          <w:lang w:val="hy-AM"/>
        </w:rPr>
        <w:t>։ Այս երկու իրավունքները ո</w:t>
      </w:r>
      <w:r w:rsidR="0025663F">
        <w:rPr>
          <w:rFonts w:ascii="Sylfaen" w:hAnsi="Sylfaen"/>
          <w:b/>
          <w:bCs/>
          <w:i/>
          <w:iCs/>
          <w:sz w:val="24"/>
          <w:szCs w:val="24"/>
          <w:lang w:val="hy-AM"/>
        </w:rPr>
        <w:t>չ</w:t>
      </w:r>
      <w:r w:rsidR="00146710">
        <w:rPr>
          <w:rFonts w:ascii="Sylfaen" w:hAnsi="Sylfaen"/>
          <w:b/>
          <w:bCs/>
          <w:i/>
          <w:iCs/>
          <w:sz w:val="24"/>
          <w:szCs w:val="24"/>
          <w:lang w:val="hy-AM"/>
        </w:rPr>
        <w:t xml:space="preserve"> թե պետք է հակադրել  իրար, այլ գտնել այնպիսի մեխանիզմներ, </w:t>
      </w:r>
      <w:r w:rsidR="0025663F">
        <w:rPr>
          <w:rFonts w:ascii="Sylfaen" w:hAnsi="Sylfaen"/>
          <w:b/>
          <w:bCs/>
          <w:i/>
          <w:iCs/>
          <w:sz w:val="24"/>
          <w:szCs w:val="24"/>
          <w:lang w:val="hy-AM"/>
        </w:rPr>
        <w:t>որոնք</w:t>
      </w:r>
      <w:r w:rsidR="00146710">
        <w:rPr>
          <w:rFonts w:ascii="Sylfaen" w:hAnsi="Sylfaen"/>
          <w:b/>
          <w:bCs/>
          <w:i/>
          <w:iCs/>
          <w:sz w:val="24"/>
          <w:szCs w:val="24"/>
          <w:lang w:val="hy-AM"/>
        </w:rPr>
        <w:t xml:space="preserve"> </w:t>
      </w:r>
      <w:r w:rsidR="00535101">
        <w:rPr>
          <w:rFonts w:ascii="Sylfaen" w:hAnsi="Sylfaen"/>
          <w:b/>
          <w:bCs/>
          <w:i/>
          <w:iCs/>
          <w:sz w:val="24"/>
          <w:szCs w:val="24"/>
          <w:lang w:val="hy-AM"/>
        </w:rPr>
        <w:t>հնարադրություն</w:t>
      </w:r>
      <w:r w:rsidR="0025663F">
        <w:rPr>
          <w:rFonts w:ascii="Sylfaen" w:hAnsi="Sylfaen"/>
          <w:b/>
          <w:bCs/>
          <w:i/>
          <w:iCs/>
          <w:sz w:val="24"/>
          <w:szCs w:val="24"/>
          <w:lang w:val="hy-AM"/>
        </w:rPr>
        <w:t xml:space="preserve"> կտան</w:t>
      </w:r>
      <w:r w:rsidR="00FC4B03">
        <w:rPr>
          <w:rFonts w:ascii="Sylfaen" w:hAnsi="Sylfaen"/>
          <w:b/>
          <w:bCs/>
          <w:i/>
          <w:iCs/>
          <w:sz w:val="24"/>
          <w:szCs w:val="24"/>
          <w:lang w:val="hy-AM"/>
        </w:rPr>
        <w:t xml:space="preserve"> </w:t>
      </w:r>
      <w:r>
        <w:rPr>
          <w:rFonts w:ascii="Sylfaen" w:hAnsi="Sylfaen"/>
          <w:b/>
          <w:bCs/>
          <w:i/>
          <w:iCs/>
          <w:sz w:val="24"/>
          <w:szCs w:val="24"/>
          <w:lang w:val="hy-AM"/>
        </w:rPr>
        <w:t xml:space="preserve">ապահովել </w:t>
      </w:r>
      <w:r w:rsidR="00FC4B03">
        <w:rPr>
          <w:rFonts w:ascii="Sylfaen" w:hAnsi="Sylfaen"/>
          <w:b/>
          <w:bCs/>
          <w:i/>
          <w:iCs/>
          <w:sz w:val="24"/>
          <w:szCs w:val="24"/>
          <w:lang w:val="hy-AM"/>
        </w:rPr>
        <w:t>դրանց առավել էֆեկտիվ փոխլրաց</w:t>
      </w:r>
      <w:r>
        <w:rPr>
          <w:rFonts w:ascii="Sylfaen" w:hAnsi="Sylfaen"/>
          <w:b/>
          <w:bCs/>
          <w:i/>
          <w:iCs/>
          <w:sz w:val="24"/>
          <w:szCs w:val="24"/>
          <w:lang w:val="hy-AM"/>
        </w:rPr>
        <w:t xml:space="preserve">ումը։ </w:t>
      </w:r>
      <w:r>
        <w:rPr>
          <w:rFonts w:ascii="Sylfaen" w:hAnsi="Sylfaen"/>
          <w:b/>
          <w:bCs/>
          <w:i/>
          <w:iCs/>
          <w:sz w:val="24"/>
          <w:szCs w:val="24"/>
          <w:lang w:val="hy-AM"/>
        </w:rPr>
        <w:lastRenderedPageBreak/>
        <w:t xml:space="preserve">Նման փոխլրացումն է հանգեցնելու </w:t>
      </w:r>
      <w:r w:rsidR="00FC4B03">
        <w:rPr>
          <w:rFonts w:ascii="Sylfaen" w:hAnsi="Sylfaen"/>
          <w:b/>
          <w:bCs/>
          <w:i/>
          <w:iCs/>
          <w:sz w:val="24"/>
          <w:szCs w:val="24"/>
          <w:lang w:val="hy-AM"/>
        </w:rPr>
        <w:t xml:space="preserve">անձին՝ սոցիալական պաշտպանության և </w:t>
      </w:r>
      <w:r w:rsidR="00535101">
        <w:rPr>
          <w:rFonts w:ascii="Sylfaen" w:hAnsi="Sylfaen"/>
          <w:b/>
          <w:bCs/>
          <w:i/>
          <w:iCs/>
          <w:sz w:val="24"/>
          <w:szCs w:val="24"/>
          <w:lang w:val="hy-AM"/>
        </w:rPr>
        <w:t>արժանապատիվ</w:t>
      </w:r>
      <w:r w:rsidR="00FC4B03">
        <w:rPr>
          <w:rFonts w:ascii="Sylfaen" w:hAnsi="Sylfaen"/>
          <w:b/>
          <w:bCs/>
          <w:i/>
          <w:iCs/>
          <w:sz w:val="24"/>
          <w:szCs w:val="24"/>
          <w:lang w:val="hy-AM"/>
        </w:rPr>
        <w:t xml:space="preserve"> կյանքի իրական երաշխիքների </w:t>
      </w:r>
      <w:r w:rsidR="00535101">
        <w:rPr>
          <w:rFonts w:ascii="Sylfaen" w:hAnsi="Sylfaen"/>
          <w:b/>
          <w:bCs/>
          <w:i/>
          <w:iCs/>
          <w:sz w:val="24"/>
          <w:szCs w:val="24"/>
          <w:lang w:val="hy-AM"/>
        </w:rPr>
        <w:t>տրամադրմանը</w:t>
      </w:r>
      <w:r w:rsidR="00FC4B03">
        <w:rPr>
          <w:rFonts w:ascii="Sylfaen" w:hAnsi="Sylfaen"/>
          <w:b/>
          <w:bCs/>
          <w:i/>
          <w:iCs/>
          <w:sz w:val="24"/>
          <w:szCs w:val="24"/>
          <w:lang w:val="hy-AM"/>
        </w:rPr>
        <w:t xml:space="preserve">։ </w:t>
      </w:r>
    </w:p>
    <w:p w14:paraId="5053C4EE" w14:textId="75996556" w:rsidR="00D442CB" w:rsidRPr="001466EF" w:rsidRDefault="00FC4B03" w:rsidP="00FC4B03">
      <w:pPr>
        <w:jc w:val="both"/>
        <w:rPr>
          <w:rFonts w:ascii="Sylfaen" w:hAnsi="Sylfaen"/>
          <w:sz w:val="24"/>
          <w:szCs w:val="24"/>
          <w:lang w:val="hy-AM"/>
        </w:rPr>
      </w:pPr>
      <w:r>
        <w:rPr>
          <w:rFonts w:ascii="Sylfaen" w:hAnsi="Sylfaen"/>
          <w:sz w:val="24"/>
          <w:szCs w:val="24"/>
          <w:lang w:val="hy-AM"/>
        </w:rPr>
        <w:t>-</w:t>
      </w:r>
      <w:r w:rsidR="00D442CB" w:rsidRPr="001466EF">
        <w:rPr>
          <w:rFonts w:ascii="Sylfaen" w:hAnsi="Sylfaen"/>
          <w:b/>
          <w:bCs/>
          <w:sz w:val="24"/>
          <w:szCs w:val="24"/>
          <w:lang w:val="hy-AM"/>
        </w:rPr>
        <w:t xml:space="preserve">Ինչպե՞ս է </w:t>
      </w:r>
      <w:r w:rsidR="001F4B9F" w:rsidRPr="001466EF">
        <w:rPr>
          <w:rFonts w:ascii="Sylfaen" w:hAnsi="Sylfaen"/>
          <w:b/>
          <w:bCs/>
          <w:sz w:val="24"/>
          <w:szCs w:val="24"/>
          <w:lang w:val="hy-AM"/>
        </w:rPr>
        <w:t>կ</w:t>
      </w:r>
      <w:r w:rsidR="00D442CB" w:rsidRPr="001466EF">
        <w:rPr>
          <w:rFonts w:ascii="Sylfaen" w:hAnsi="Sylfaen"/>
          <w:b/>
          <w:bCs/>
          <w:sz w:val="24"/>
          <w:szCs w:val="24"/>
          <w:lang w:val="hy-AM"/>
        </w:rPr>
        <w:t>արգավորվում անձի «ելքը» համակարգից</w:t>
      </w:r>
    </w:p>
    <w:p w14:paraId="36797451" w14:textId="387A0FEB" w:rsidR="001C16E0" w:rsidRDefault="00FC4B03" w:rsidP="00091B67">
      <w:pPr>
        <w:jc w:val="both"/>
        <w:rPr>
          <w:rFonts w:ascii="Sylfaen" w:hAnsi="Sylfaen"/>
          <w:sz w:val="24"/>
          <w:szCs w:val="24"/>
          <w:lang w:val="hy-AM"/>
        </w:rPr>
      </w:pPr>
      <w:r>
        <w:rPr>
          <w:rFonts w:ascii="Sylfaen" w:hAnsi="Sylfaen"/>
          <w:sz w:val="24"/>
          <w:szCs w:val="24"/>
          <w:lang w:val="hy-AM"/>
        </w:rPr>
        <w:t xml:space="preserve">Ըստ </w:t>
      </w:r>
      <w:r w:rsidR="00377916">
        <w:rPr>
          <w:rFonts w:ascii="Sylfaen" w:hAnsi="Sylfaen"/>
          <w:sz w:val="24"/>
          <w:szCs w:val="24"/>
          <w:lang w:val="hy-AM"/>
        </w:rPr>
        <w:t>առաջարկվող</w:t>
      </w:r>
      <w:r>
        <w:rPr>
          <w:rFonts w:ascii="Sylfaen" w:hAnsi="Sylfaen"/>
          <w:sz w:val="24"/>
          <w:szCs w:val="24"/>
          <w:lang w:val="hy-AM"/>
        </w:rPr>
        <w:t xml:space="preserve"> փոփոխությունների, անձը կամ դադարում է կամ կորցնում է ընտանեկան կամ սոցիալական նպաստ ստանալու իր իրավունքը հետևյալ երկու պարագաներում։ </w:t>
      </w:r>
      <w:r w:rsidR="001F4B9F">
        <w:rPr>
          <w:rFonts w:ascii="Sylfaen" w:hAnsi="Sylfaen"/>
          <w:sz w:val="24"/>
          <w:szCs w:val="24"/>
          <w:lang w:val="hy-AM"/>
        </w:rPr>
        <w:t xml:space="preserve">Դադարեցումը տեղի է ունենում կամ գրանցված աշխատանքի անցնելուց վեց ամիս անց, կամ առանց գրանցված աշխատանքի անցնելու, եթե </w:t>
      </w:r>
      <w:r>
        <w:rPr>
          <w:rFonts w:ascii="Sylfaen" w:hAnsi="Sylfaen"/>
          <w:sz w:val="24"/>
          <w:szCs w:val="24"/>
          <w:lang w:val="hy-AM"/>
        </w:rPr>
        <w:t>Պ</w:t>
      </w:r>
      <w:r w:rsidR="001F4B9F">
        <w:rPr>
          <w:rFonts w:ascii="Sylfaen" w:hAnsi="Sylfaen"/>
          <w:sz w:val="24"/>
          <w:szCs w:val="24"/>
          <w:lang w:val="hy-AM"/>
        </w:rPr>
        <w:t>ետական զբաղվածության գործակալության կողմից անձին տրվում է «</w:t>
      </w:r>
      <w:r w:rsidR="00FF0D26">
        <w:rPr>
          <w:rFonts w:ascii="Sylfaen" w:hAnsi="Sylfaen"/>
          <w:sz w:val="24"/>
          <w:szCs w:val="24"/>
          <w:lang w:val="hy-AM"/>
        </w:rPr>
        <w:t>հարմար աշխատանքից հրաժարվող անձ</w:t>
      </w:r>
      <w:r w:rsidR="0013130F">
        <w:rPr>
          <w:rFonts w:ascii="Sylfaen" w:hAnsi="Sylfaen"/>
          <w:sz w:val="24"/>
          <w:szCs w:val="24"/>
          <w:lang w:val="hy-AM"/>
        </w:rPr>
        <w:t>ի</w:t>
      </w:r>
      <w:r w:rsidR="00FF0D26">
        <w:rPr>
          <w:rFonts w:ascii="Sylfaen" w:hAnsi="Sylfaen"/>
          <w:sz w:val="24"/>
          <w:szCs w:val="24"/>
          <w:lang w:val="hy-AM"/>
        </w:rPr>
        <w:t>»</w:t>
      </w:r>
      <w:r w:rsidR="0013130F">
        <w:rPr>
          <w:rFonts w:ascii="Sylfaen" w:hAnsi="Sylfaen"/>
          <w:sz w:val="24"/>
          <w:szCs w:val="24"/>
          <w:lang w:val="hy-AM"/>
        </w:rPr>
        <w:t xml:space="preserve"> կարգավիճակ։ </w:t>
      </w:r>
    </w:p>
    <w:p w14:paraId="0FF6E959" w14:textId="1772F85A" w:rsidR="001C16E0" w:rsidRDefault="001C16E0" w:rsidP="00091B67">
      <w:pPr>
        <w:jc w:val="both"/>
        <w:rPr>
          <w:rFonts w:ascii="Sylfaen" w:hAnsi="Sylfaen"/>
          <w:sz w:val="24"/>
          <w:szCs w:val="24"/>
          <w:lang w:val="hy-AM"/>
        </w:rPr>
      </w:pPr>
      <w:r>
        <w:rPr>
          <w:rFonts w:ascii="Sylfaen" w:hAnsi="Sylfaen"/>
          <w:sz w:val="24"/>
          <w:szCs w:val="24"/>
          <w:lang w:val="hy-AM"/>
        </w:rPr>
        <w:t xml:space="preserve">Նախ դիտարկենք համակարգից «ելքի» առաջին տարբերակը։ </w:t>
      </w:r>
      <w:r w:rsidR="00091B67">
        <w:rPr>
          <w:rFonts w:ascii="Sylfaen" w:hAnsi="Sylfaen"/>
          <w:sz w:val="24"/>
          <w:szCs w:val="24"/>
          <w:lang w:val="hy-AM"/>
        </w:rPr>
        <w:t>Փ</w:t>
      </w:r>
      <w:r w:rsidR="00145EE4">
        <w:rPr>
          <w:rFonts w:ascii="Sylfaen" w:hAnsi="Sylfaen"/>
          <w:sz w:val="24"/>
          <w:szCs w:val="24"/>
          <w:lang w:val="hy-AM"/>
        </w:rPr>
        <w:t>ոփոխությ</w:t>
      </w:r>
      <w:r w:rsidR="00091B67">
        <w:rPr>
          <w:rFonts w:ascii="Sylfaen" w:hAnsi="Sylfaen"/>
          <w:sz w:val="24"/>
          <w:szCs w:val="24"/>
          <w:lang w:val="hy-AM"/>
        </w:rPr>
        <w:t>ան</w:t>
      </w:r>
      <w:r w:rsidR="00145EE4">
        <w:rPr>
          <w:rFonts w:ascii="Sylfaen" w:hAnsi="Sylfaen"/>
          <w:sz w:val="24"/>
          <w:szCs w:val="24"/>
          <w:lang w:val="hy-AM"/>
        </w:rPr>
        <w:t xml:space="preserve"> այս բաղադրիչի հետ </w:t>
      </w:r>
      <w:r w:rsidR="00091B67">
        <w:rPr>
          <w:rFonts w:ascii="Sylfaen" w:hAnsi="Sylfaen"/>
          <w:sz w:val="24"/>
          <w:szCs w:val="24"/>
          <w:lang w:val="hy-AM"/>
        </w:rPr>
        <w:t xml:space="preserve">կապված առաջանում </w:t>
      </w:r>
      <w:r w:rsidR="004421DE">
        <w:rPr>
          <w:rFonts w:ascii="Sylfaen" w:hAnsi="Sylfaen"/>
          <w:sz w:val="24"/>
          <w:szCs w:val="24"/>
          <w:lang w:val="hy-AM"/>
        </w:rPr>
        <w:t xml:space="preserve">են </w:t>
      </w:r>
      <w:r w:rsidR="00145EE4">
        <w:rPr>
          <w:rFonts w:ascii="Sylfaen" w:hAnsi="Sylfaen"/>
          <w:sz w:val="24"/>
          <w:szCs w:val="24"/>
          <w:lang w:val="hy-AM"/>
        </w:rPr>
        <w:t>հետևյալ</w:t>
      </w:r>
      <w:r w:rsidR="00091B67">
        <w:rPr>
          <w:rFonts w:ascii="Sylfaen" w:hAnsi="Sylfaen"/>
          <w:sz w:val="24"/>
          <w:szCs w:val="24"/>
          <w:lang w:val="hy-AM"/>
        </w:rPr>
        <w:t xml:space="preserve"> հարց</w:t>
      </w:r>
      <w:r>
        <w:rPr>
          <w:rFonts w:ascii="Sylfaen" w:hAnsi="Sylfaen"/>
          <w:sz w:val="24"/>
          <w:szCs w:val="24"/>
          <w:lang w:val="hy-AM"/>
        </w:rPr>
        <w:t>երը</w:t>
      </w:r>
      <w:r w:rsidR="00145EE4">
        <w:rPr>
          <w:rFonts w:ascii="Sylfaen" w:hAnsi="Sylfaen"/>
          <w:sz w:val="24"/>
          <w:szCs w:val="24"/>
          <w:lang w:val="hy-AM"/>
        </w:rPr>
        <w:t>՝</w:t>
      </w:r>
      <w:r w:rsidR="00091B67">
        <w:rPr>
          <w:rFonts w:ascii="Sylfaen" w:hAnsi="Sylfaen"/>
          <w:sz w:val="24"/>
          <w:szCs w:val="24"/>
          <w:lang w:val="hy-AM"/>
        </w:rPr>
        <w:t xml:space="preserve"> </w:t>
      </w:r>
    </w:p>
    <w:p w14:paraId="6D334662" w14:textId="4EA95F36" w:rsidR="00091B67" w:rsidRPr="001C16E0" w:rsidRDefault="004421DE" w:rsidP="006A6466">
      <w:pPr>
        <w:pStyle w:val="ListParagraph"/>
        <w:numPr>
          <w:ilvl w:val="0"/>
          <w:numId w:val="12"/>
        </w:numPr>
        <w:jc w:val="both"/>
        <w:rPr>
          <w:rFonts w:ascii="Sylfaen" w:hAnsi="Sylfaen"/>
          <w:sz w:val="24"/>
          <w:szCs w:val="24"/>
          <w:lang w:val="hy-AM"/>
        </w:rPr>
      </w:pPr>
      <w:r>
        <w:rPr>
          <w:rFonts w:ascii="Sylfaen" w:hAnsi="Sylfaen"/>
          <w:b/>
          <w:bCs/>
          <w:i/>
          <w:iCs/>
          <w:sz w:val="24"/>
          <w:szCs w:val="24"/>
          <w:lang w:val="hy-AM"/>
        </w:rPr>
        <w:t>Ի</w:t>
      </w:r>
      <w:r w:rsidR="00091B67" w:rsidRPr="001C16E0">
        <w:rPr>
          <w:rFonts w:ascii="Sylfaen" w:hAnsi="Sylfaen"/>
          <w:b/>
          <w:bCs/>
          <w:i/>
          <w:iCs/>
          <w:sz w:val="24"/>
          <w:szCs w:val="24"/>
          <w:lang w:val="hy-AM"/>
        </w:rPr>
        <w:t xml:space="preserve">՞նչ է տեղի ունենում անձի հետ, երբ </w:t>
      </w:r>
      <w:r w:rsidR="009C5515">
        <w:rPr>
          <w:rFonts w:ascii="Sylfaen" w:hAnsi="Sylfaen"/>
          <w:b/>
          <w:bCs/>
          <w:i/>
          <w:iCs/>
          <w:sz w:val="24"/>
          <w:szCs w:val="24"/>
          <w:lang w:val="hy-AM"/>
        </w:rPr>
        <w:t xml:space="preserve"> </w:t>
      </w:r>
      <w:r w:rsidR="0025663F">
        <w:rPr>
          <w:rFonts w:ascii="Sylfaen" w:hAnsi="Sylfaen"/>
          <w:b/>
          <w:bCs/>
          <w:i/>
          <w:iCs/>
          <w:sz w:val="24"/>
          <w:szCs w:val="24"/>
          <w:lang w:val="hy-AM"/>
        </w:rPr>
        <w:t>նա</w:t>
      </w:r>
      <w:r w:rsidR="00091B67" w:rsidRPr="001C16E0">
        <w:rPr>
          <w:rFonts w:ascii="Sylfaen" w:hAnsi="Sylfaen"/>
          <w:b/>
          <w:bCs/>
          <w:i/>
          <w:iCs/>
          <w:sz w:val="24"/>
          <w:szCs w:val="24"/>
          <w:lang w:val="hy-AM"/>
        </w:rPr>
        <w:t>, աշխատանքի անցնելուց հետո, դուրս է</w:t>
      </w:r>
      <w:r w:rsidR="00377916">
        <w:rPr>
          <w:rFonts w:ascii="Sylfaen" w:hAnsi="Sylfaen"/>
          <w:b/>
          <w:bCs/>
          <w:i/>
          <w:iCs/>
          <w:sz w:val="24"/>
          <w:szCs w:val="24"/>
          <w:lang w:val="hy-AM"/>
        </w:rPr>
        <w:t xml:space="preserve"> գալիս</w:t>
      </w:r>
      <w:r w:rsidR="00091B67" w:rsidRPr="001C16E0">
        <w:rPr>
          <w:rFonts w:ascii="Sylfaen" w:hAnsi="Sylfaen"/>
          <w:b/>
          <w:bCs/>
          <w:i/>
          <w:iCs/>
          <w:sz w:val="24"/>
          <w:szCs w:val="24"/>
          <w:lang w:val="hy-AM"/>
        </w:rPr>
        <w:t xml:space="preserve"> համակարգից, սակայն որոշ ժամանակ անց զրկվում է աշխատանքից։ Արդյո՞ք նախատեսվում </w:t>
      </w:r>
      <w:r w:rsidR="0025663F">
        <w:rPr>
          <w:rFonts w:ascii="Sylfaen" w:hAnsi="Sylfaen"/>
          <w:b/>
          <w:bCs/>
          <w:i/>
          <w:iCs/>
          <w:sz w:val="24"/>
          <w:szCs w:val="24"/>
          <w:lang w:val="hy-AM"/>
        </w:rPr>
        <w:t xml:space="preserve">է </w:t>
      </w:r>
      <w:r w:rsidR="00091B67" w:rsidRPr="001C16E0">
        <w:rPr>
          <w:rFonts w:ascii="Sylfaen" w:hAnsi="Sylfaen"/>
          <w:b/>
          <w:bCs/>
          <w:i/>
          <w:iCs/>
          <w:sz w:val="24"/>
          <w:szCs w:val="24"/>
          <w:lang w:val="hy-AM"/>
        </w:rPr>
        <w:t>որևէ աջակցություն այն ժամանակահատվածի համար, երբ անձը կրկին կփնտրի աշխատանք, թե՞ ոչ։</w:t>
      </w:r>
      <w:r w:rsidR="00091B67" w:rsidRPr="001C16E0">
        <w:rPr>
          <w:rFonts w:ascii="Sylfaen" w:hAnsi="Sylfaen"/>
          <w:b/>
          <w:bCs/>
          <w:sz w:val="24"/>
          <w:szCs w:val="24"/>
          <w:lang w:val="hy-AM"/>
        </w:rPr>
        <w:t xml:space="preserve"> </w:t>
      </w:r>
    </w:p>
    <w:p w14:paraId="27FB5AC9" w14:textId="6FE004E5" w:rsidR="001C16E0" w:rsidRPr="001C16E0" w:rsidRDefault="001C16E0" w:rsidP="006A6466">
      <w:pPr>
        <w:pStyle w:val="ListParagraph"/>
        <w:numPr>
          <w:ilvl w:val="0"/>
          <w:numId w:val="12"/>
        </w:numPr>
        <w:jc w:val="both"/>
        <w:rPr>
          <w:rFonts w:ascii="Sylfaen" w:hAnsi="Sylfaen"/>
          <w:b/>
          <w:bCs/>
          <w:i/>
          <w:iCs/>
          <w:sz w:val="24"/>
          <w:szCs w:val="24"/>
          <w:lang w:val="hy-AM"/>
        </w:rPr>
      </w:pPr>
      <w:r>
        <w:rPr>
          <w:rFonts w:ascii="Sylfaen" w:hAnsi="Sylfaen"/>
          <w:b/>
          <w:bCs/>
          <w:i/>
          <w:iCs/>
          <w:sz w:val="24"/>
          <w:szCs w:val="24"/>
          <w:lang w:val="hy-AM"/>
        </w:rPr>
        <w:t>Ի</w:t>
      </w:r>
      <w:r w:rsidRPr="001C16E0">
        <w:rPr>
          <w:rFonts w:ascii="Sylfaen" w:hAnsi="Sylfaen"/>
          <w:b/>
          <w:bCs/>
          <w:i/>
          <w:iCs/>
          <w:sz w:val="24"/>
          <w:szCs w:val="24"/>
          <w:lang w:val="hy-AM"/>
        </w:rPr>
        <w:t>նչի</w:t>
      </w:r>
      <w:r>
        <w:rPr>
          <w:rFonts w:ascii="Sylfaen" w:hAnsi="Sylfaen"/>
          <w:b/>
          <w:bCs/>
          <w:i/>
          <w:iCs/>
          <w:sz w:val="24"/>
          <w:szCs w:val="24"/>
          <w:lang w:val="hy-AM"/>
        </w:rPr>
        <w:t>՞</w:t>
      </w:r>
      <w:r w:rsidRPr="001C16E0">
        <w:rPr>
          <w:rFonts w:ascii="Sylfaen" w:hAnsi="Sylfaen"/>
          <w:b/>
          <w:bCs/>
          <w:i/>
          <w:iCs/>
          <w:sz w:val="24"/>
          <w:szCs w:val="24"/>
          <w:lang w:val="hy-AM"/>
        </w:rPr>
        <w:t>ն է վերաբերվում նախագծով տրված ձևակերպման վերջին հատվածը, այն է` «</w:t>
      </w:r>
      <w:r w:rsidRPr="001C16E0">
        <w:rPr>
          <w:rFonts w:ascii="Times New Roman" w:hAnsi="Times New Roman" w:cs="Times New Roman"/>
          <w:b/>
          <w:bCs/>
          <w:i/>
          <w:iCs/>
          <w:sz w:val="24"/>
          <w:szCs w:val="24"/>
          <w:lang w:val="hy-AM"/>
        </w:rPr>
        <w:t>․․</w:t>
      </w:r>
      <w:r w:rsidRPr="001C16E0">
        <w:rPr>
          <w:rFonts w:ascii="Sylfaen" w:hAnsi="Sylfaen"/>
          <w:b/>
          <w:bCs/>
          <w:i/>
          <w:iCs/>
          <w:sz w:val="24"/>
          <w:szCs w:val="24"/>
          <w:lang w:val="hy-AM"/>
        </w:rPr>
        <w:t>Ընդ որում սույն նորմը նույն անձի համար կրկին կարող է կիրառվել առնվազն երեք տարի անց»։ Արդյո՞ք խոսքը գնում է այն մասին, որ տվյալ անձը կրկին համակարգ մուտք է կարողանալու գործել միայն երեք տարի ան</w:t>
      </w:r>
      <w:r w:rsidR="00377916">
        <w:rPr>
          <w:rFonts w:ascii="Sylfaen" w:hAnsi="Sylfaen"/>
          <w:b/>
          <w:bCs/>
          <w:i/>
          <w:iCs/>
          <w:sz w:val="24"/>
          <w:szCs w:val="24"/>
          <w:lang w:val="hy-AM"/>
        </w:rPr>
        <w:t>ց</w:t>
      </w:r>
      <w:r w:rsidRPr="001C16E0">
        <w:rPr>
          <w:rFonts w:ascii="Sylfaen" w:hAnsi="Sylfaen"/>
          <w:b/>
          <w:bCs/>
          <w:i/>
          <w:iCs/>
          <w:sz w:val="24"/>
          <w:szCs w:val="24"/>
          <w:lang w:val="hy-AM"/>
        </w:rPr>
        <w:t>, թե՞ որևէ այլ բան։</w:t>
      </w:r>
    </w:p>
    <w:p w14:paraId="3363A721" w14:textId="0028B776" w:rsidR="003A60BC" w:rsidRDefault="004421DE" w:rsidP="001C16E0">
      <w:pPr>
        <w:jc w:val="both"/>
        <w:rPr>
          <w:rFonts w:ascii="Sylfaen" w:hAnsi="Sylfaen"/>
          <w:sz w:val="24"/>
          <w:szCs w:val="24"/>
          <w:lang w:val="hy-AM"/>
        </w:rPr>
      </w:pPr>
      <w:r>
        <w:rPr>
          <w:rFonts w:ascii="Sylfaen" w:hAnsi="Sylfaen"/>
          <w:sz w:val="24"/>
          <w:szCs w:val="24"/>
          <w:lang w:val="hy-AM"/>
        </w:rPr>
        <w:t>Հ</w:t>
      </w:r>
      <w:r w:rsidR="001C16E0">
        <w:rPr>
          <w:rFonts w:ascii="Sylfaen" w:hAnsi="Sylfaen"/>
          <w:sz w:val="24"/>
          <w:szCs w:val="24"/>
          <w:lang w:val="hy-AM"/>
        </w:rPr>
        <w:t xml:space="preserve">աշվի անելով Հայաստանում աշխատանքային իրավունքների շատ </w:t>
      </w:r>
      <w:r w:rsidR="0025663F">
        <w:rPr>
          <w:rFonts w:ascii="Sylfaen" w:hAnsi="Sylfaen"/>
          <w:sz w:val="24"/>
          <w:szCs w:val="24"/>
          <w:lang w:val="hy-AM"/>
        </w:rPr>
        <w:t>ցածր</w:t>
      </w:r>
      <w:r w:rsidR="001C16E0">
        <w:rPr>
          <w:rFonts w:ascii="Sylfaen" w:hAnsi="Sylfaen"/>
          <w:sz w:val="24"/>
          <w:szCs w:val="24"/>
          <w:lang w:val="hy-AM"/>
        </w:rPr>
        <w:t xml:space="preserve"> պաշտպանության մակարդակը, այս պարագայում անձը կրկին բախվելու է մի շարք ռիսկերի, որոնց գնահատումն ու արձագանքումը անհրաժեշտ է իրականացնել մինչև փոփոխությունների վերջնական ընդունումը։</w:t>
      </w:r>
    </w:p>
    <w:p w14:paraId="35E0AA69" w14:textId="77777777" w:rsidR="00377916" w:rsidRDefault="00377916" w:rsidP="00091B67">
      <w:pPr>
        <w:jc w:val="both"/>
        <w:rPr>
          <w:rFonts w:ascii="Sylfaen" w:hAnsi="Sylfaen"/>
          <w:b/>
          <w:bCs/>
          <w:sz w:val="24"/>
          <w:szCs w:val="24"/>
          <w:lang w:val="hy-AM"/>
        </w:rPr>
      </w:pPr>
    </w:p>
    <w:p w14:paraId="350CFF89" w14:textId="77777777" w:rsidR="00377916" w:rsidRDefault="00377916" w:rsidP="00091B67">
      <w:pPr>
        <w:jc w:val="both"/>
        <w:rPr>
          <w:rFonts w:ascii="Sylfaen" w:hAnsi="Sylfaen"/>
          <w:b/>
          <w:bCs/>
          <w:sz w:val="24"/>
          <w:szCs w:val="24"/>
          <w:lang w:val="hy-AM"/>
        </w:rPr>
      </w:pPr>
    </w:p>
    <w:p w14:paraId="6BE23DAD" w14:textId="77777777" w:rsidR="00377916" w:rsidRDefault="00377916" w:rsidP="00091B67">
      <w:pPr>
        <w:jc w:val="both"/>
        <w:rPr>
          <w:rFonts w:ascii="Sylfaen" w:hAnsi="Sylfaen"/>
          <w:b/>
          <w:bCs/>
          <w:sz w:val="24"/>
          <w:szCs w:val="24"/>
          <w:lang w:val="hy-AM"/>
        </w:rPr>
      </w:pPr>
    </w:p>
    <w:p w14:paraId="1BDF10B5" w14:textId="37884F18" w:rsidR="001466EF" w:rsidRDefault="00377916" w:rsidP="00091B67">
      <w:pPr>
        <w:jc w:val="both"/>
        <w:rPr>
          <w:rFonts w:ascii="Sylfaen" w:hAnsi="Sylfaen"/>
          <w:b/>
          <w:bCs/>
          <w:i/>
          <w:iCs/>
          <w:sz w:val="24"/>
          <w:szCs w:val="24"/>
          <w:lang w:val="hy-AM"/>
        </w:rPr>
      </w:pPr>
      <w:r>
        <w:rPr>
          <w:rFonts w:ascii="Sylfaen" w:hAnsi="Sylfaen"/>
          <w:b/>
          <w:bCs/>
          <w:i/>
          <w:iCs/>
          <w:sz w:val="24"/>
          <w:szCs w:val="24"/>
          <w:lang w:val="hy-AM"/>
        </w:rPr>
        <w:t>Ի կանխարգելում հնարավոր ռիսկերի, ա</w:t>
      </w:r>
      <w:r w:rsidR="00091B67" w:rsidRPr="00091B67">
        <w:rPr>
          <w:rFonts w:ascii="Sylfaen" w:hAnsi="Sylfaen"/>
          <w:b/>
          <w:bCs/>
          <w:i/>
          <w:iCs/>
          <w:sz w:val="24"/>
          <w:szCs w:val="24"/>
          <w:lang w:val="hy-AM"/>
        </w:rPr>
        <w:t>ռաջարկում ենք հետևյալ</w:t>
      </w:r>
      <w:r w:rsidR="001466EF">
        <w:rPr>
          <w:rFonts w:ascii="Sylfaen" w:hAnsi="Sylfaen"/>
          <w:b/>
          <w:bCs/>
          <w:i/>
          <w:iCs/>
          <w:sz w:val="24"/>
          <w:szCs w:val="24"/>
          <w:lang w:val="hy-AM"/>
        </w:rPr>
        <w:t xml:space="preserve"> երաշխիքների ներդրումը՝</w:t>
      </w:r>
    </w:p>
    <w:p w14:paraId="12970EBD" w14:textId="50B7F446" w:rsidR="001466EF" w:rsidRPr="001466EF" w:rsidRDefault="001466EF" w:rsidP="001466EF">
      <w:pPr>
        <w:jc w:val="both"/>
        <w:rPr>
          <w:rFonts w:ascii="Sylfaen" w:hAnsi="Sylfaen"/>
          <w:b/>
          <w:bCs/>
          <w:i/>
          <w:iCs/>
          <w:sz w:val="24"/>
          <w:szCs w:val="24"/>
          <w:lang w:val="hy-AM"/>
        </w:rPr>
      </w:pPr>
      <w:r>
        <w:rPr>
          <w:rFonts w:ascii="Sylfaen" w:hAnsi="Sylfaen"/>
          <w:b/>
          <w:bCs/>
          <w:i/>
          <w:iCs/>
          <w:sz w:val="24"/>
          <w:szCs w:val="24"/>
          <w:lang w:val="hy-AM"/>
        </w:rPr>
        <w:lastRenderedPageBreak/>
        <w:t xml:space="preserve">Երաշխիք </w:t>
      </w:r>
      <w:r w:rsidRPr="001466EF">
        <w:rPr>
          <w:rFonts w:ascii="Sylfaen" w:hAnsi="Sylfaen"/>
          <w:b/>
          <w:bCs/>
          <w:i/>
          <w:iCs/>
          <w:sz w:val="24"/>
          <w:szCs w:val="24"/>
          <w:lang w:val="hy-AM"/>
        </w:rPr>
        <w:t xml:space="preserve">1. </w:t>
      </w:r>
      <w:r w:rsidR="00B43D81">
        <w:rPr>
          <w:rFonts w:ascii="Sylfaen" w:hAnsi="Sylfaen"/>
          <w:b/>
          <w:bCs/>
          <w:i/>
          <w:iCs/>
          <w:sz w:val="24"/>
          <w:szCs w:val="24"/>
          <w:lang w:val="hy-AM"/>
        </w:rPr>
        <w:t>Ա</w:t>
      </w:r>
      <w:r w:rsidR="00091B67" w:rsidRPr="001466EF">
        <w:rPr>
          <w:rFonts w:ascii="Sylfaen" w:hAnsi="Sylfaen"/>
          <w:b/>
          <w:bCs/>
          <w:i/>
          <w:iCs/>
          <w:sz w:val="24"/>
          <w:szCs w:val="24"/>
          <w:lang w:val="hy-AM"/>
        </w:rPr>
        <w:t>նձը և իր ընտանիքը  շարունակ</w:t>
      </w:r>
      <w:r w:rsidR="00377916">
        <w:rPr>
          <w:rFonts w:ascii="Sylfaen" w:hAnsi="Sylfaen"/>
          <w:b/>
          <w:bCs/>
          <w:i/>
          <w:iCs/>
          <w:sz w:val="24"/>
          <w:szCs w:val="24"/>
          <w:lang w:val="hy-AM"/>
        </w:rPr>
        <w:t>ում են</w:t>
      </w:r>
      <w:r w:rsidR="00091B67" w:rsidRPr="001466EF">
        <w:rPr>
          <w:rFonts w:ascii="Sylfaen" w:hAnsi="Sylfaen"/>
          <w:b/>
          <w:bCs/>
          <w:i/>
          <w:iCs/>
          <w:sz w:val="24"/>
          <w:szCs w:val="24"/>
          <w:lang w:val="hy-AM"/>
        </w:rPr>
        <w:t xml:space="preserve"> մնալ նպաստ համակարգում մինչև անորոշ ժամկետով աշխատանքային </w:t>
      </w:r>
      <w:r w:rsidR="00535101">
        <w:rPr>
          <w:rFonts w:ascii="Sylfaen" w:hAnsi="Sylfaen"/>
          <w:b/>
          <w:bCs/>
          <w:i/>
          <w:iCs/>
          <w:sz w:val="24"/>
          <w:szCs w:val="24"/>
          <w:lang w:val="hy-AM"/>
        </w:rPr>
        <w:t>պայմանագրի</w:t>
      </w:r>
      <w:r w:rsidR="00091B67" w:rsidRPr="001466EF">
        <w:rPr>
          <w:rFonts w:ascii="Sylfaen" w:hAnsi="Sylfaen"/>
          <w:b/>
          <w:bCs/>
          <w:i/>
          <w:iCs/>
          <w:sz w:val="24"/>
          <w:szCs w:val="24"/>
          <w:lang w:val="hy-AM"/>
        </w:rPr>
        <w:t xml:space="preserve"> կնքումը կամ մինչև 2 տարի ժամկետով աշխատանքային պայմանագրի կնքումը։ </w:t>
      </w:r>
    </w:p>
    <w:p w14:paraId="707C842F" w14:textId="247C162D" w:rsidR="001466EF" w:rsidRDefault="001466EF" w:rsidP="001466EF">
      <w:pPr>
        <w:jc w:val="both"/>
        <w:rPr>
          <w:rFonts w:ascii="Sylfaen" w:hAnsi="Sylfaen"/>
          <w:b/>
          <w:bCs/>
          <w:i/>
          <w:iCs/>
          <w:sz w:val="24"/>
          <w:szCs w:val="24"/>
          <w:lang w:val="hy-AM"/>
        </w:rPr>
      </w:pPr>
      <w:r>
        <w:rPr>
          <w:rFonts w:ascii="Sylfaen" w:hAnsi="Sylfaen"/>
          <w:b/>
          <w:bCs/>
          <w:i/>
          <w:iCs/>
          <w:sz w:val="24"/>
          <w:szCs w:val="24"/>
          <w:lang w:val="hy-AM"/>
        </w:rPr>
        <w:t xml:space="preserve">Երաշխիք </w:t>
      </w:r>
      <w:r w:rsidRPr="001466EF">
        <w:rPr>
          <w:rFonts w:ascii="Sylfaen" w:hAnsi="Sylfaen"/>
          <w:b/>
          <w:bCs/>
          <w:i/>
          <w:iCs/>
          <w:sz w:val="24"/>
          <w:szCs w:val="24"/>
          <w:lang w:val="hy-AM"/>
        </w:rPr>
        <w:t>2. Ն</w:t>
      </w:r>
      <w:r w:rsidR="00091B67" w:rsidRPr="001466EF">
        <w:rPr>
          <w:rFonts w:ascii="Sylfaen" w:hAnsi="Sylfaen"/>
          <w:b/>
          <w:bCs/>
          <w:i/>
          <w:iCs/>
          <w:sz w:val="24"/>
          <w:szCs w:val="24"/>
          <w:lang w:val="hy-AM"/>
        </w:rPr>
        <w:t xml:space="preserve">ախատեսել դրույթ, </w:t>
      </w:r>
      <w:r w:rsidR="00377916">
        <w:rPr>
          <w:rFonts w:ascii="Sylfaen" w:hAnsi="Sylfaen"/>
          <w:b/>
          <w:bCs/>
          <w:i/>
          <w:iCs/>
          <w:sz w:val="24"/>
          <w:szCs w:val="24"/>
          <w:lang w:val="hy-AM"/>
        </w:rPr>
        <w:t xml:space="preserve">համաձայն </w:t>
      </w:r>
      <w:r w:rsidR="00091B67" w:rsidRPr="001466EF">
        <w:rPr>
          <w:rFonts w:ascii="Sylfaen" w:hAnsi="Sylfaen"/>
          <w:b/>
          <w:bCs/>
          <w:i/>
          <w:iCs/>
          <w:sz w:val="24"/>
          <w:szCs w:val="24"/>
          <w:lang w:val="hy-AM"/>
        </w:rPr>
        <w:t>որի, եթե անձը կորցն</w:t>
      </w:r>
      <w:r w:rsidR="00377916">
        <w:rPr>
          <w:rFonts w:ascii="Sylfaen" w:hAnsi="Sylfaen"/>
          <w:b/>
          <w:bCs/>
          <w:i/>
          <w:iCs/>
          <w:sz w:val="24"/>
          <w:szCs w:val="24"/>
          <w:lang w:val="hy-AM"/>
        </w:rPr>
        <w:t>ում է</w:t>
      </w:r>
      <w:r w:rsidR="00091B67" w:rsidRPr="001466EF">
        <w:rPr>
          <w:rFonts w:ascii="Sylfaen" w:hAnsi="Sylfaen"/>
          <w:b/>
          <w:bCs/>
          <w:i/>
          <w:iCs/>
          <w:sz w:val="24"/>
          <w:szCs w:val="24"/>
          <w:lang w:val="hy-AM"/>
        </w:rPr>
        <w:t xml:space="preserve"> աշխատանքը իր իրավունքների </w:t>
      </w:r>
      <w:r w:rsidR="00535101">
        <w:rPr>
          <w:rFonts w:ascii="Sylfaen" w:hAnsi="Sylfaen"/>
          <w:b/>
          <w:bCs/>
          <w:i/>
          <w:iCs/>
          <w:sz w:val="24"/>
          <w:szCs w:val="24"/>
          <w:lang w:val="hy-AM"/>
        </w:rPr>
        <w:t>ո</w:t>
      </w:r>
      <w:r w:rsidR="00091B67" w:rsidRPr="001466EF">
        <w:rPr>
          <w:rFonts w:ascii="Sylfaen" w:hAnsi="Sylfaen"/>
          <w:b/>
          <w:bCs/>
          <w:i/>
          <w:iCs/>
          <w:sz w:val="24"/>
          <w:szCs w:val="24"/>
          <w:lang w:val="hy-AM"/>
        </w:rPr>
        <w:t>տ</w:t>
      </w:r>
      <w:r w:rsidR="00535101">
        <w:rPr>
          <w:rFonts w:ascii="Sylfaen" w:hAnsi="Sylfaen"/>
          <w:b/>
          <w:bCs/>
          <w:i/>
          <w:iCs/>
          <w:sz w:val="24"/>
          <w:szCs w:val="24"/>
          <w:lang w:val="hy-AM"/>
        </w:rPr>
        <w:t>նա</w:t>
      </w:r>
      <w:r w:rsidR="00091B67" w:rsidRPr="001466EF">
        <w:rPr>
          <w:rFonts w:ascii="Sylfaen" w:hAnsi="Sylfaen"/>
          <w:b/>
          <w:bCs/>
          <w:i/>
          <w:iCs/>
          <w:sz w:val="24"/>
          <w:szCs w:val="24"/>
          <w:lang w:val="hy-AM"/>
        </w:rPr>
        <w:t>հարման կամ սահմանափակ</w:t>
      </w:r>
      <w:r w:rsidR="00C6748E">
        <w:rPr>
          <w:rFonts w:ascii="Sylfaen" w:hAnsi="Sylfaen"/>
          <w:b/>
          <w:bCs/>
          <w:i/>
          <w:iCs/>
          <w:sz w:val="24"/>
          <w:szCs w:val="24"/>
          <w:lang w:val="hy-AM"/>
        </w:rPr>
        <w:t>ման</w:t>
      </w:r>
      <w:r w:rsidR="00091B67" w:rsidRPr="001466EF">
        <w:rPr>
          <w:rFonts w:ascii="Sylfaen" w:hAnsi="Sylfaen"/>
          <w:b/>
          <w:bCs/>
          <w:i/>
          <w:iCs/>
          <w:sz w:val="24"/>
          <w:szCs w:val="24"/>
          <w:lang w:val="hy-AM"/>
        </w:rPr>
        <w:t xml:space="preserve">, առողջական խնդիրների, պատահարների, կյանքի դժվարին իրավիճակում հայտնվելու արդյունքում, ապա մինչև նոր աշխատանք գտնելը անձը և իր ընտանիքը կրկին </w:t>
      </w:r>
      <w:r w:rsidR="00377916">
        <w:rPr>
          <w:rFonts w:ascii="Sylfaen" w:hAnsi="Sylfaen"/>
          <w:b/>
          <w:bCs/>
          <w:i/>
          <w:iCs/>
          <w:sz w:val="24"/>
          <w:szCs w:val="24"/>
          <w:lang w:val="hy-AM"/>
        </w:rPr>
        <w:t>ստանում են</w:t>
      </w:r>
      <w:r w:rsidR="00091B67" w:rsidRPr="001466EF">
        <w:rPr>
          <w:rFonts w:ascii="Sylfaen" w:hAnsi="Sylfaen"/>
          <w:b/>
          <w:bCs/>
          <w:i/>
          <w:iCs/>
          <w:sz w:val="24"/>
          <w:szCs w:val="24"/>
          <w:lang w:val="hy-AM"/>
        </w:rPr>
        <w:t xml:space="preserve"> նախատեսված նպաստը։ </w:t>
      </w:r>
    </w:p>
    <w:p w14:paraId="65415146" w14:textId="34617DDD" w:rsidR="00091B67" w:rsidRPr="007B0354" w:rsidRDefault="00091B67" w:rsidP="007B0354">
      <w:pPr>
        <w:shd w:val="clear" w:color="auto" w:fill="FFFFFF"/>
        <w:spacing w:after="150" w:line="240" w:lineRule="auto"/>
        <w:jc w:val="both"/>
        <w:rPr>
          <w:rFonts w:ascii="Sylfaen" w:eastAsia="Times New Roman" w:hAnsi="Sylfaen" w:cs="Times New Roman"/>
          <w:b/>
          <w:bCs/>
          <w:color w:val="333333"/>
          <w:sz w:val="24"/>
          <w:szCs w:val="24"/>
          <w:lang w:val="hy-AM" w:eastAsia="en-GB"/>
        </w:rPr>
      </w:pPr>
      <w:r w:rsidRPr="007B0354">
        <w:rPr>
          <w:rFonts w:ascii="Sylfaen" w:hAnsi="Sylfaen"/>
          <w:b/>
          <w:bCs/>
          <w:sz w:val="24"/>
          <w:szCs w:val="24"/>
          <w:lang w:val="hy-AM"/>
        </w:rPr>
        <w:t>Եթե Հայաստանում լիներ գործազրկության նպաստ, ապա այս խնդիրը կարելի էր համարել լուծված, բայց քանի դեռ գործազրկության նպաստը չի վերականգնվել , սոցիալական նպաստը այս ժամանակահատվածի համար փաստացիորեն կդառնա  գործազրկության նպաստի փոխարինողը։</w:t>
      </w:r>
      <w:r w:rsidR="007B0354" w:rsidRPr="007B0354">
        <w:rPr>
          <w:rFonts w:ascii="Sylfaen" w:hAnsi="Sylfaen"/>
          <w:b/>
          <w:bCs/>
          <w:sz w:val="24"/>
          <w:szCs w:val="24"/>
          <w:lang w:val="hy-AM"/>
        </w:rPr>
        <w:t xml:space="preserve"> Աշխատանքը կորցնելու և գործազրկության դեպքում սոցիալական ապահովության տրամադրումը երաշխավորված է </w:t>
      </w:r>
      <w:r w:rsidR="00772ED3" w:rsidRPr="007B0354">
        <w:rPr>
          <w:rFonts w:ascii="Sylfaen" w:eastAsia="Times New Roman" w:hAnsi="Sylfaen" w:cs="Times New Roman"/>
          <w:b/>
          <w:bCs/>
          <w:color w:val="333333"/>
          <w:sz w:val="24"/>
          <w:szCs w:val="24"/>
          <w:lang w:val="hy-AM" w:eastAsia="en-GB"/>
        </w:rPr>
        <w:t>ՀՀ Սահմանադրության</w:t>
      </w:r>
      <w:r w:rsidR="007B0354" w:rsidRPr="007B0354">
        <w:rPr>
          <w:rFonts w:ascii="Sylfaen" w:eastAsia="Times New Roman" w:hAnsi="Sylfaen" w:cs="Times New Roman"/>
          <w:b/>
          <w:bCs/>
          <w:color w:val="333333"/>
          <w:sz w:val="24"/>
          <w:szCs w:val="24"/>
          <w:lang w:val="hy-AM" w:eastAsia="en-GB"/>
        </w:rPr>
        <w:t xml:space="preserve"> 83-րդ հո</w:t>
      </w:r>
      <w:r w:rsidR="00535101">
        <w:rPr>
          <w:rFonts w:ascii="Sylfaen" w:eastAsia="Times New Roman" w:hAnsi="Sylfaen" w:cs="Times New Roman"/>
          <w:b/>
          <w:bCs/>
          <w:color w:val="333333"/>
          <w:sz w:val="24"/>
          <w:szCs w:val="24"/>
          <w:lang w:val="hy-AM" w:eastAsia="en-GB"/>
        </w:rPr>
        <w:t>դվածով, սակայն այս հոդվածի գործ</w:t>
      </w:r>
      <w:r w:rsidR="007B0354" w:rsidRPr="007B0354">
        <w:rPr>
          <w:rFonts w:ascii="Sylfaen" w:eastAsia="Times New Roman" w:hAnsi="Sylfaen" w:cs="Times New Roman"/>
          <w:b/>
          <w:bCs/>
          <w:color w:val="333333"/>
          <w:sz w:val="24"/>
          <w:szCs w:val="24"/>
          <w:lang w:val="hy-AM" w:eastAsia="en-GB"/>
        </w:rPr>
        <w:t>նակա</w:t>
      </w:r>
      <w:r w:rsidR="00535101">
        <w:rPr>
          <w:rFonts w:ascii="Sylfaen" w:eastAsia="Times New Roman" w:hAnsi="Sylfaen" w:cs="Times New Roman"/>
          <w:b/>
          <w:bCs/>
          <w:color w:val="333333"/>
          <w:sz w:val="24"/>
          <w:szCs w:val="24"/>
          <w:lang w:val="hy-AM" w:eastAsia="en-GB"/>
        </w:rPr>
        <w:t>նացման</w:t>
      </w:r>
      <w:r w:rsidR="007B0354" w:rsidRPr="007B0354">
        <w:rPr>
          <w:rFonts w:ascii="Sylfaen" w:eastAsia="Times New Roman" w:hAnsi="Sylfaen" w:cs="Times New Roman"/>
          <w:b/>
          <w:bCs/>
          <w:color w:val="333333"/>
          <w:sz w:val="24"/>
          <w:szCs w:val="24"/>
          <w:lang w:val="hy-AM" w:eastAsia="en-GB"/>
        </w:rPr>
        <w:t xml:space="preserve">ն ուղղված քայլեր դեռևս չեն արվում, իսկ իրականացվող փոփոխությունը </w:t>
      </w:r>
      <w:r w:rsidR="00535101">
        <w:rPr>
          <w:rFonts w:ascii="Sylfaen" w:eastAsia="Times New Roman" w:hAnsi="Sylfaen" w:cs="Times New Roman"/>
          <w:b/>
          <w:bCs/>
          <w:color w:val="333333"/>
          <w:sz w:val="24"/>
          <w:szCs w:val="24"/>
          <w:lang w:val="hy-AM" w:eastAsia="en-GB"/>
        </w:rPr>
        <w:t>շրջանցում</w:t>
      </w:r>
      <w:r w:rsidR="007B0354" w:rsidRPr="007B0354">
        <w:rPr>
          <w:rFonts w:ascii="Sylfaen" w:eastAsia="Times New Roman" w:hAnsi="Sylfaen" w:cs="Times New Roman"/>
          <w:b/>
          <w:bCs/>
          <w:color w:val="333333"/>
          <w:sz w:val="24"/>
          <w:szCs w:val="24"/>
          <w:lang w:val="hy-AM" w:eastAsia="en-GB"/>
        </w:rPr>
        <w:t xml:space="preserve"> է տվյալ խնդիրը, ինչը շատ մտահոգիչ է։</w:t>
      </w:r>
      <w:r w:rsidR="00772ED3" w:rsidRPr="007B0354">
        <w:rPr>
          <w:rFonts w:ascii="Sylfaen" w:eastAsia="Times New Roman" w:hAnsi="Sylfaen" w:cs="Times New Roman"/>
          <w:b/>
          <w:bCs/>
          <w:color w:val="333333"/>
          <w:sz w:val="24"/>
          <w:szCs w:val="24"/>
          <w:lang w:val="hy-AM" w:eastAsia="en-GB"/>
        </w:rPr>
        <w:t xml:space="preserve"> </w:t>
      </w:r>
    </w:p>
    <w:p w14:paraId="6EC274E5" w14:textId="27C278D2" w:rsidR="00202FCA" w:rsidRDefault="001C16E0" w:rsidP="00202FCA">
      <w:pPr>
        <w:jc w:val="both"/>
        <w:rPr>
          <w:rFonts w:ascii="Sylfaen" w:hAnsi="Sylfaen"/>
          <w:sz w:val="24"/>
          <w:szCs w:val="24"/>
          <w:lang w:val="hy-AM"/>
        </w:rPr>
      </w:pPr>
      <w:r>
        <w:rPr>
          <w:rFonts w:ascii="Sylfaen" w:hAnsi="Sylfaen"/>
          <w:sz w:val="24"/>
          <w:szCs w:val="24"/>
          <w:lang w:val="hy-AM"/>
        </w:rPr>
        <w:t xml:space="preserve">Անդրադառնալով համակարգից «ելքի» երկրորդ տարբերակին, այս </w:t>
      </w:r>
      <w:r w:rsidR="00535101">
        <w:rPr>
          <w:rFonts w:ascii="Sylfaen" w:hAnsi="Sylfaen"/>
          <w:sz w:val="24"/>
          <w:szCs w:val="24"/>
          <w:lang w:val="hy-AM"/>
        </w:rPr>
        <w:t>նպատակով</w:t>
      </w:r>
      <w:r>
        <w:rPr>
          <w:rFonts w:ascii="Sylfaen" w:hAnsi="Sylfaen"/>
          <w:sz w:val="24"/>
          <w:szCs w:val="24"/>
          <w:lang w:val="hy-AM"/>
        </w:rPr>
        <w:t xml:space="preserve"> </w:t>
      </w:r>
      <w:r w:rsidRPr="006A13E5">
        <w:rPr>
          <w:rFonts w:ascii="Sylfaen" w:hAnsi="Sylfaen"/>
          <w:sz w:val="24"/>
          <w:szCs w:val="24"/>
          <w:lang w:val="hy-AM"/>
        </w:rPr>
        <w:t>145-Ն որոշման</w:t>
      </w:r>
      <w:r>
        <w:rPr>
          <w:rFonts w:ascii="Sylfaen" w:hAnsi="Sylfaen"/>
          <w:sz w:val="24"/>
          <w:szCs w:val="24"/>
          <w:lang w:val="hy-AM"/>
        </w:rPr>
        <w:t xml:space="preserve"> Հավելված</w:t>
      </w:r>
      <w:r w:rsidRPr="0013130F">
        <w:rPr>
          <w:rFonts w:ascii="Sylfaen" w:hAnsi="Sylfaen"/>
          <w:sz w:val="24"/>
          <w:szCs w:val="24"/>
          <w:lang w:val="hy-AM"/>
        </w:rPr>
        <w:t xml:space="preserve"> 3</w:t>
      </w:r>
      <w:r>
        <w:rPr>
          <w:rFonts w:ascii="Sylfaen" w:hAnsi="Sylfaen"/>
          <w:sz w:val="24"/>
          <w:szCs w:val="24"/>
          <w:lang w:val="hy-AM"/>
        </w:rPr>
        <w:t xml:space="preserve">-ի </w:t>
      </w:r>
      <w:r w:rsidRPr="0013130F">
        <w:rPr>
          <w:rFonts w:ascii="Sylfaen" w:hAnsi="Sylfaen"/>
          <w:sz w:val="24"/>
          <w:szCs w:val="24"/>
          <w:lang w:val="hy-AM"/>
        </w:rPr>
        <w:t>13</w:t>
      </w:r>
      <w:r>
        <w:rPr>
          <w:rFonts w:ascii="Sylfaen" w:hAnsi="Sylfaen"/>
          <w:sz w:val="24"/>
          <w:szCs w:val="24"/>
          <w:lang w:val="hy-AM"/>
        </w:rPr>
        <w:t>-րդ կետը, որը սահմանում է սոցիալական խմբերը, համալրվում է «հարմար աշխատանքից հրաժարվող անձ» սոցիալական խմբո</w:t>
      </w:r>
      <w:r w:rsidR="00377916">
        <w:rPr>
          <w:rFonts w:ascii="Sylfaen" w:hAnsi="Sylfaen"/>
          <w:sz w:val="24"/>
          <w:szCs w:val="24"/>
          <w:lang w:val="hy-AM"/>
        </w:rPr>
        <w:t>վ</w:t>
      </w:r>
      <w:r>
        <w:rPr>
          <w:rFonts w:ascii="Sylfaen" w:hAnsi="Sylfaen"/>
          <w:sz w:val="24"/>
          <w:szCs w:val="24"/>
          <w:lang w:val="hy-AM"/>
        </w:rPr>
        <w:t xml:space="preserve">, </w:t>
      </w:r>
      <w:r w:rsidRPr="006577B4">
        <w:rPr>
          <w:rFonts w:ascii="Sylfaen" w:hAnsi="Sylfaen"/>
          <w:sz w:val="24"/>
          <w:szCs w:val="24"/>
          <w:lang w:val="hy-AM"/>
        </w:rPr>
        <w:t>14</w:t>
      </w:r>
      <w:r>
        <w:rPr>
          <w:rFonts w:ascii="Sylfaen" w:hAnsi="Sylfaen"/>
          <w:sz w:val="24"/>
          <w:szCs w:val="24"/>
          <w:lang w:val="hy-AM"/>
        </w:rPr>
        <w:t xml:space="preserve">-րդ կետով ավելացվում է «հարմար աշխատանքից հրաժարվող անձ» հասկացության սահմանումը, իսկ Հավելված </w:t>
      </w:r>
      <w:r w:rsidRPr="0013130F">
        <w:rPr>
          <w:rFonts w:ascii="Sylfaen" w:hAnsi="Sylfaen"/>
          <w:sz w:val="24"/>
          <w:szCs w:val="24"/>
          <w:lang w:val="hy-AM"/>
        </w:rPr>
        <w:t>2</w:t>
      </w:r>
      <w:r>
        <w:rPr>
          <w:rFonts w:ascii="Sylfaen" w:hAnsi="Sylfaen"/>
          <w:sz w:val="24"/>
          <w:szCs w:val="24"/>
          <w:lang w:val="hy-AM"/>
        </w:rPr>
        <w:t xml:space="preserve">-ի </w:t>
      </w:r>
      <w:r w:rsidRPr="0013130F">
        <w:rPr>
          <w:rFonts w:ascii="Sylfaen" w:hAnsi="Sylfaen"/>
          <w:sz w:val="24"/>
          <w:szCs w:val="24"/>
          <w:lang w:val="hy-AM"/>
        </w:rPr>
        <w:t>3</w:t>
      </w:r>
      <w:r>
        <w:rPr>
          <w:rFonts w:ascii="Sylfaen" w:hAnsi="Sylfaen"/>
          <w:sz w:val="24"/>
          <w:szCs w:val="24"/>
          <w:lang w:val="hy-AM"/>
        </w:rPr>
        <w:t>-րդ կետով, որով նշվում են սոցիալական խմբերի թվայ</w:t>
      </w:r>
      <w:r w:rsidR="00377916">
        <w:rPr>
          <w:rFonts w:ascii="Sylfaen" w:hAnsi="Sylfaen"/>
          <w:sz w:val="24"/>
          <w:szCs w:val="24"/>
          <w:lang w:val="hy-AM"/>
        </w:rPr>
        <w:t>ի</w:t>
      </w:r>
      <w:r>
        <w:rPr>
          <w:rFonts w:ascii="Sylfaen" w:hAnsi="Sylfaen"/>
          <w:sz w:val="24"/>
          <w:szCs w:val="24"/>
          <w:lang w:val="hy-AM"/>
        </w:rPr>
        <w:t>ն արժեք</w:t>
      </w:r>
      <w:r w:rsidR="00377916">
        <w:rPr>
          <w:rFonts w:ascii="Sylfaen" w:hAnsi="Sylfaen"/>
          <w:sz w:val="24"/>
          <w:szCs w:val="24"/>
          <w:lang w:val="hy-AM"/>
        </w:rPr>
        <w:t>ները՝</w:t>
      </w:r>
      <w:r>
        <w:rPr>
          <w:rFonts w:ascii="Sylfaen" w:hAnsi="Sylfaen"/>
          <w:sz w:val="24"/>
          <w:szCs w:val="24"/>
          <w:lang w:val="hy-AM"/>
        </w:rPr>
        <w:t xml:space="preserve"> բալային հաշվարկն իրականացնելու համար, տվյալ սոցիալական խմբին տրվում է</w:t>
      </w:r>
      <w:r w:rsidRPr="0013130F">
        <w:rPr>
          <w:rFonts w:ascii="Sylfaen" w:hAnsi="Sylfaen"/>
          <w:sz w:val="24"/>
          <w:szCs w:val="24"/>
          <w:lang w:val="hy-AM"/>
        </w:rPr>
        <w:t xml:space="preserve"> 10</w:t>
      </w:r>
      <w:r>
        <w:rPr>
          <w:rFonts w:ascii="Sylfaen" w:hAnsi="Sylfaen"/>
          <w:sz w:val="24"/>
          <w:szCs w:val="24"/>
          <w:lang w:val="hy-AM"/>
        </w:rPr>
        <w:t xml:space="preserve"> բալ։</w:t>
      </w:r>
    </w:p>
    <w:p w14:paraId="137E2932" w14:textId="14B1B1B6" w:rsidR="00377916" w:rsidRDefault="00377916" w:rsidP="00202FCA">
      <w:pPr>
        <w:jc w:val="both"/>
        <w:rPr>
          <w:rFonts w:ascii="Sylfaen" w:hAnsi="Sylfaen"/>
          <w:b/>
          <w:bCs/>
          <w:i/>
          <w:iCs/>
          <w:sz w:val="24"/>
          <w:szCs w:val="24"/>
          <w:lang w:val="hy-AM"/>
        </w:rPr>
      </w:pPr>
      <w:r>
        <w:rPr>
          <w:rFonts w:ascii="Sylfaen" w:hAnsi="Sylfaen"/>
          <w:sz w:val="24"/>
          <w:szCs w:val="24"/>
          <w:lang w:val="hy-AM"/>
        </w:rPr>
        <w:t>«Հարմար աշխատանքից հրաժարվող անձ»-ի վերաբերյալ զբաղվածության գ</w:t>
      </w:r>
      <w:r w:rsidR="00202FCA">
        <w:rPr>
          <w:rFonts w:ascii="Sylfaen" w:hAnsi="Sylfaen"/>
          <w:sz w:val="24"/>
          <w:szCs w:val="24"/>
          <w:lang w:val="hy-AM"/>
        </w:rPr>
        <w:t>ործակալության կողմից տրվող</w:t>
      </w:r>
      <w:r>
        <w:rPr>
          <w:rFonts w:ascii="Sylfaen" w:hAnsi="Sylfaen"/>
          <w:sz w:val="24"/>
          <w:szCs w:val="24"/>
          <w:lang w:val="hy-AM"/>
        </w:rPr>
        <w:t xml:space="preserve"> </w:t>
      </w:r>
      <w:r w:rsidR="00202FCA">
        <w:rPr>
          <w:rFonts w:ascii="Sylfaen" w:hAnsi="Sylfaen"/>
          <w:sz w:val="24"/>
          <w:szCs w:val="24"/>
          <w:lang w:val="hy-AM"/>
        </w:rPr>
        <w:t xml:space="preserve">որոշումը էական ազդեցություն է ունենալու անձի կյանքի և </w:t>
      </w:r>
      <w:r w:rsidR="00535101">
        <w:rPr>
          <w:rFonts w:ascii="Sylfaen" w:hAnsi="Sylfaen"/>
          <w:sz w:val="24"/>
          <w:szCs w:val="24"/>
          <w:lang w:val="hy-AM"/>
        </w:rPr>
        <w:t>կենսագործունէության</w:t>
      </w:r>
      <w:r w:rsidR="00202FCA">
        <w:rPr>
          <w:rFonts w:ascii="Sylfaen" w:hAnsi="Sylfaen"/>
          <w:sz w:val="24"/>
          <w:szCs w:val="24"/>
          <w:lang w:val="hy-AM"/>
        </w:rPr>
        <w:t xml:space="preserve"> վրա, դրանից է կախված դառնում նրան սոցիալական աջակցության տրամադրումը, փաստացիորեն, նրա՝ տվյալ իրավունքի իրացումը։ </w:t>
      </w:r>
      <w:r w:rsidR="00202FCA" w:rsidRPr="002115FD">
        <w:rPr>
          <w:rFonts w:ascii="Sylfaen" w:hAnsi="Sylfaen"/>
          <w:b/>
          <w:bCs/>
          <w:sz w:val="24"/>
          <w:szCs w:val="24"/>
          <w:lang w:val="hy-AM"/>
        </w:rPr>
        <w:t>Եթե Հայաստանում գործեր սոցիալական պաշտպանության ամուր համակարգ</w:t>
      </w:r>
      <w:r w:rsidR="002115FD" w:rsidRPr="002115FD">
        <w:rPr>
          <w:rFonts w:ascii="Sylfaen" w:hAnsi="Sylfaen"/>
          <w:b/>
          <w:bCs/>
          <w:sz w:val="24"/>
          <w:szCs w:val="24"/>
          <w:lang w:val="hy-AM"/>
        </w:rPr>
        <w:t>՝ ներառյալ, սոցիալական ապահովագրության համակարգը և գործազրկության նպաստի տրամադրումը,</w:t>
      </w:r>
      <w:r w:rsidR="00202FCA" w:rsidRPr="002115FD">
        <w:rPr>
          <w:rFonts w:ascii="Sylfaen" w:hAnsi="Sylfaen"/>
          <w:b/>
          <w:bCs/>
          <w:sz w:val="24"/>
          <w:szCs w:val="24"/>
          <w:lang w:val="hy-AM"/>
        </w:rPr>
        <w:t xml:space="preserve"> առկա լինեին սոցիալական և տնտեսական իրավունքների պաշտպանության գործուն մեխանիզմներ, այսինքն՝ մնացած բոլոր մակարդակներում անձի պաշտպանությունը պետության կողմից պատշաճ կերպով իրականացվեր, նպաստի տրամադրման նման պայմանականացումը կարող էր դիտարկվել իբրև համաչափ և անգամ արդարացի։ Սակայն տիրող պայմաններում, </w:t>
      </w:r>
      <w:r w:rsidR="00202FCA" w:rsidRPr="002115FD">
        <w:rPr>
          <w:rFonts w:ascii="Sylfaen" w:hAnsi="Sylfaen"/>
          <w:b/>
          <w:bCs/>
          <w:sz w:val="24"/>
          <w:szCs w:val="24"/>
          <w:lang w:val="hy-AM"/>
        </w:rPr>
        <w:lastRenderedPageBreak/>
        <w:t xml:space="preserve">գտնում ենք, որ </w:t>
      </w:r>
      <w:r w:rsidR="00B43D81" w:rsidRPr="002115FD">
        <w:rPr>
          <w:rFonts w:ascii="Sylfaen" w:hAnsi="Sylfaen"/>
          <w:b/>
          <w:bCs/>
          <w:sz w:val="24"/>
          <w:szCs w:val="24"/>
          <w:lang w:val="hy-AM"/>
        </w:rPr>
        <w:t xml:space="preserve">գործակալության կողմից տրվող եզրակացության հիման վրա անձին </w:t>
      </w:r>
      <w:r w:rsidR="00535101">
        <w:rPr>
          <w:rFonts w:ascii="Sylfaen" w:hAnsi="Sylfaen"/>
          <w:b/>
          <w:bCs/>
          <w:sz w:val="24"/>
          <w:szCs w:val="24"/>
          <w:lang w:val="hy-AM"/>
        </w:rPr>
        <w:t>նպաստային</w:t>
      </w:r>
      <w:r w:rsidR="00B43D81" w:rsidRPr="002115FD">
        <w:rPr>
          <w:rFonts w:ascii="Sylfaen" w:hAnsi="Sylfaen"/>
          <w:b/>
          <w:bCs/>
          <w:sz w:val="24"/>
          <w:szCs w:val="24"/>
          <w:lang w:val="hy-AM"/>
        </w:rPr>
        <w:t xml:space="preserve"> համակարգից օգտվելու հնարավորությունից զրկվելը արդարացված չի և չի կարող դիտարկվել</w:t>
      </w:r>
      <w:r w:rsidR="002115FD" w:rsidRPr="002115FD">
        <w:rPr>
          <w:rFonts w:ascii="Sylfaen" w:hAnsi="Sylfaen"/>
          <w:b/>
          <w:bCs/>
          <w:sz w:val="24"/>
          <w:szCs w:val="24"/>
          <w:lang w:val="hy-AM"/>
        </w:rPr>
        <w:t xml:space="preserve"> իբրև </w:t>
      </w:r>
      <w:r w:rsidR="002115FD">
        <w:rPr>
          <w:rFonts w:ascii="Sylfaen" w:hAnsi="Sylfaen"/>
          <w:b/>
          <w:bCs/>
          <w:sz w:val="24"/>
          <w:szCs w:val="24"/>
          <w:lang w:val="hy-AM"/>
        </w:rPr>
        <w:t>խնդրի իրավունքահենք</w:t>
      </w:r>
      <w:r w:rsidR="002115FD" w:rsidRPr="002115FD">
        <w:rPr>
          <w:rFonts w:ascii="Sylfaen" w:hAnsi="Sylfaen"/>
          <w:b/>
          <w:bCs/>
          <w:sz w:val="24"/>
          <w:szCs w:val="24"/>
          <w:lang w:val="hy-AM"/>
        </w:rPr>
        <w:t xml:space="preserve"> լուծ</w:t>
      </w:r>
      <w:r w:rsidR="002115FD">
        <w:rPr>
          <w:rFonts w:ascii="Sylfaen" w:hAnsi="Sylfaen"/>
          <w:b/>
          <w:bCs/>
          <w:sz w:val="24"/>
          <w:szCs w:val="24"/>
          <w:lang w:val="hy-AM"/>
        </w:rPr>
        <w:t>մանը տանող տարբերակ</w:t>
      </w:r>
      <w:r w:rsidR="00B43D81" w:rsidRPr="002115FD">
        <w:rPr>
          <w:rFonts w:ascii="Sylfaen" w:hAnsi="Sylfaen"/>
          <w:b/>
          <w:bCs/>
          <w:sz w:val="24"/>
          <w:szCs w:val="24"/>
          <w:lang w:val="hy-AM"/>
        </w:rPr>
        <w:t>:</w:t>
      </w:r>
      <w:r w:rsidR="00B43D81" w:rsidRPr="00AF0D7B">
        <w:rPr>
          <w:rFonts w:ascii="Sylfaen" w:hAnsi="Sylfaen"/>
          <w:b/>
          <w:bCs/>
          <w:i/>
          <w:iCs/>
          <w:sz w:val="24"/>
          <w:szCs w:val="24"/>
          <w:lang w:val="hy-AM"/>
        </w:rPr>
        <w:t xml:space="preserve"> </w:t>
      </w:r>
    </w:p>
    <w:p w14:paraId="619062A5" w14:textId="699B9B2D" w:rsidR="00377916" w:rsidRPr="00377916" w:rsidRDefault="00377916" w:rsidP="00202FCA">
      <w:pPr>
        <w:jc w:val="both"/>
        <w:rPr>
          <w:rFonts w:ascii="Sylfaen" w:hAnsi="Sylfaen"/>
          <w:sz w:val="24"/>
          <w:szCs w:val="24"/>
          <w:lang w:val="hy-AM"/>
        </w:rPr>
      </w:pPr>
      <w:r>
        <w:rPr>
          <w:rFonts w:ascii="Sylfaen" w:hAnsi="Sylfaen"/>
          <w:b/>
          <w:bCs/>
          <w:sz w:val="24"/>
          <w:szCs w:val="24"/>
          <w:lang w:val="hy-AM"/>
        </w:rPr>
        <w:t>Գ</w:t>
      </w:r>
      <w:r w:rsidRPr="003A60BC">
        <w:rPr>
          <w:rFonts w:ascii="Sylfaen" w:hAnsi="Sylfaen"/>
          <w:b/>
          <w:bCs/>
          <w:sz w:val="24"/>
          <w:szCs w:val="24"/>
          <w:lang w:val="hy-AM"/>
        </w:rPr>
        <w:t xml:space="preserve">նտում ենք, որ տվյալ փուլում նպաստի </w:t>
      </w:r>
      <w:r>
        <w:rPr>
          <w:rFonts w:ascii="Sylfaen" w:hAnsi="Sylfaen"/>
          <w:b/>
          <w:bCs/>
          <w:sz w:val="24"/>
          <w:szCs w:val="24"/>
          <w:lang w:val="hy-AM"/>
        </w:rPr>
        <w:t>տրամադրման պայմանականացումը</w:t>
      </w:r>
      <w:r w:rsidRPr="003A60BC">
        <w:rPr>
          <w:rFonts w:ascii="Sylfaen" w:hAnsi="Sylfaen"/>
          <w:b/>
          <w:bCs/>
          <w:sz w:val="24"/>
          <w:szCs w:val="24"/>
          <w:lang w:val="hy-AM"/>
        </w:rPr>
        <w:t>՝ առաջարկվող փոփոխությունների տեսքով, պարունակում է մի շարք ռիսկեր</w:t>
      </w:r>
      <w:r w:rsidRPr="003A60BC">
        <w:rPr>
          <w:rFonts w:ascii="Times New Roman" w:hAnsi="Times New Roman" w:cs="Times New Roman"/>
          <w:b/>
          <w:bCs/>
          <w:sz w:val="24"/>
          <w:szCs w:val="24"/>
          <w:lang w:val="hy-AM"/>
        </w:rPr>
        <w:t>․</w:t>
      </w:r>
      <w:r w:rsidRPr="003A60BC">
        <w:rPr>
          <w:rFonts w:ascii="Sylfaen" w:hAnsi="Sylfaen"/>
          <w:b/>
          <w:bCs/>
          <w:sz w:val="24"/>
          <w:szCs w:val="24"/>
          <w:lang w:val="hy-AM"/>
        </w:rPr>
        <w:t xml:space="preserve"> անհրաժեշտ է հիմնավոր ուսումնասիրությունների իրականացում և հստակ երաշխիքների ներդրում՝ առաջարկվող սահմանափակումների բալանսավորումն ապահովելու համար։ Այլապես  վտանգվում է Լիազոր մարմնի կողմից որդեգրած՝ անձակենտրոն և իրավունքահենք սոցիալական քաղաքականության </w:t>
      </w:r>
      <w:r w:rsidR="00535101">
        <w:rPr>
          <w:rFonts w:ascii="Sylfaen" w:hAnsi="Sylfaen"/>
          <w:b/>
          <w:bCs/>
          <w:sz w:val="24"/>
          <w:szCs w:val="24"/>
          <w:lang w:val="hy-AM"/>
        </w:rPr>
        <w:t>գործնականացումը</w:t>
      </w:r>
      <w:r w:rsidRPr="003A60BC">
        <w:rPr>
          <w:rFonts w:ascii="Sylfaen" w:hAnsi="Sylfaen"/>
          <w:sz w:val="24"/>
          <w:szCs w:val="24"/>
          <w:lang w:val="hy-AM"/>
        </w:rPr>
        <w:t>։</w:t>
      </w:r>
      <w:r>
        <w:rPr>
          <w:rFonts w:ascii="Sylfaen" w:hAnsi="Sylfaen"/>
          <w:sz w:val="24"/>
          <w:szCs w:val="24"/>
          <w:lang w:val="hy-AM"/>
        </w:rPr>
        <w:t xml:space="preserve"> </w:t>
      </w:r>
    </w:p>
    <w:p w14:paraId="354CE95F" w14:textId="6A3C87C5" w:rsidR="001466EF" w:rsidRDefault="00B43D81" w:rsidP="00BF403B">
      <w:pPr>
        <w:jc w:val="both"/>
        <w:rPr>
          <w:rFonts w:ascii="Sylfaen" w:hAnsi="Sylfaen"/>
          <w:sz w:val="24"/>
          <w:szCs w:val="24"/>
          <w:lang w:val="hy-AM"/>
        </w:rPr>
      </w:pPr>
      <w:r>
        <w:rPr>
          <w:rFonts w:ascii="Sylfaen" w:hAnsi="Sylfaen"/>
          <w:sz w:val="24"/>
          <w:szCs w:val="24"/>
          <w:lang w:val="hy-AM"/>
        </w:rPr>
        <w:t xml:space="preserve">Առաջարկվող փոփոխությունների շրջանակներում գտնում ենք, որ առնվազն անհրաժեշտ է հետևյալ երաշխիքների ներդրումը՝ </w:t>
      </w:r>
    </w:p>
    <w:p w14:paraId="16D7FA43" w14:textId="4F46411A" w:rsidR="001466EF" w:rsidRPr="001466EF" w:rsidRDefault="001466EF" w:rsidP="00BF403B">
      <w:pPr>
        <w:jc w:val="both"/>
        <w:rPr>
          <w:rFonts w:ascii="Sylfaen" w:hAnsi="Sylfaen"/>
          <w:i/>
          <w:iCs/>
          <w:sz w:val="24"/>
          <w:szCs w:val="24"/>
          <w:lang w:val="hy-AM"/>
        </w:rPr>
      </w:pPr>
      <w:r w:rsidRPr="001466EF">
        <w:rPr>
          <w:rFonts w:ascii="Sylfaen" w:hAnsi="Sylfaen"/>
          <w:b/>
          <w:bCs/>
          <w:i/>
          <w:iCs/>
          <w:sz w:val="24"/>
          <w:szCs w:val="24"/>
          <w:lang w:val="hy-AM"/>
        </w:rPr>
        <w:t>Երաշխիք 1</w:t>
      </w:r>
      <w:r w:rsidRPr="001466EF">
        <w:rPr>
          <w:rFonts w:ascii="Sylfaen" w:hAnsi="Sylfaen"/>
          <w:i/>
          <w:iCs/>
          <w:sz w:val="24"/>
          <w:szCs w:val="24"/>
          <w:lang w:val="hy-AM"/>
        </w:rPr>
        <w:t xml:space="preserve">. </w:t>
      </w:r>
      <w:r w:rsidRPr="001466EF">
        <w:rPr>
          <w:rFonts w:ascii="Sylfaen" w:hAnsi="Sylfaen"/>
          <w:b/>
          <w:bCs/>
          <w:i/>
          <w:iCs/>
          <w:sz w:val="24"/>
          <w:szCs w:val="24"/>
          <w:lang w:val="hy-AM"/>
        </w:rPr>
        <w:t xml:space="preserve">Անձը պետք է ունենա </w:t>
      </w:r>
      <w:r w:rsidR="00BF403B" w:rsidRPr="001466EF">
        <w:rPr>
          <w:rFonts w:ascii="Sylfaen" w:hAnsi="Sylfaen"/>
          <w:b/>
          <w:bCs/>
          <w:i/>
          <w:iCs/>
          <w:sz w:val="24"/>
          <w:szCs w:val="24"/>
          <w:lang w:val="hy-AM"/>
        </w:rPr>
        <w:t xml:space="preserve"> հնարավորություն</w:t>
      </w:r>
      <w:r w:rsidRPr="001466EF">
        <w:rPr>
          <w:rFonts w:ascii="Sylfaen" w:hAnsi="Sylfaen"/>
          <w:b/>
          <w:bCs/>
          <w:i/>
          <w:iCs/>
          <w:sz w:val="24"/>
          <w:szCs w:val="24"/>
          <w:lang w:val="hy-AM"/>
        </w:rPr>
        <w:t xml:space="preserve"> վիճարկելու «հարմար աշխատանքից հրաժարվող անձի» կարգավիճակը սահմանող որոշումը</w:t>
      </w:r>
      <w:r w:rsidR="00BF403B" w:rsidRPr="001466EF">
        <w:rPr>
          <w:rFonts w:ascii="Sylfaen" w:hAnsi="Sylfaen"/>
          <w:i/>
          <w:iCs/>
          <w:sz w:val="24"/>
          <w:szCs w:val="24"/>
          <w:lang w:val="hy-AM"/>
        </w:rPr>
        <w:t xml:space="preserve">, </w:t>
      </w:r>
      <w:r w:rsidRPr="001466EF">
        <w:rPr>
          <w:rFonts w:ascii="Sylfaen" w:hAnsi="Sylfaen"/>
          <w:b/>
          <w:bCs/>
          <w:i/>
          <w:iCs/>
          <w:sz w:val="24"/>
          <w:szCs w:val="24"/>
          <w:lang w:val="hy-AM"/>
        </w:rPr>
        <w:t>անհրաժեշտ է</w:t>
      </w:r>
      <w:r w:rsidR="00BF403B" w:rsidRPr="001466EF">
        <w:rPr>
          <w:rFonts w:ascii="Sylfaen" w:hAnsi="Sylfaen"/>
          <w:b/>
          <w:bCs/>
          <w:i/>
          <w:iCs/>
          <w:sz w:val="24"/>
          <w:szCs w:val="24"/>
          <w:lang w:val="hy-AM"/>
        </w:rPr>
        <w:t xml:space="preserve"> մշակ</w:t>
      </w:r>
      <w:r w:rsidRPr="001466EF">
        <w:rPr>
          <w:rFonts w:ascii="Sylfaen" w:hAnsi="Sylfaen"/>
          <w:b/>
          <w:bCs/>
          <w:i/>
          <w:iCs/>
          <w:sz w:val="24"/>
          <w:szCs w:val="24"/>
          <w:lang w:val="hy-AM"/>
        </w:rPr>
        <w:t>ել</w:t>
      </w:r>
      <w:r w:rsidR="00BF403B" w:rsidRPr="001466EF">
        <w:rPr>
          <w:rFonts w:ascii="Sylfaen" w:hAnsi="Sylfaen"/>
          <w:b/>
          <w:bCs/>
          <w:i/>
          <w:iCs/>
          <w:sz w:val="24"/>
          <w:szCs w:val="24"/>
          <w:lang w:val="hy-AM"/>
        </w:rPr>
        <w:t xml:space="preserve"> և </w:t>
      </w:r>
      <w:r w:rsidR="00535101">
        <w:rPr>
          <w:rFonts w:ascii="Sylfaen" w:hAnsi="Sylfaen"/>
          <w:b/>
          <w:bCs/>
          <w:i/>
          <w:iCs/>
          <w:sz w:val="24"/>
          <w:szCs w:val="24"/>
          <w:lang w:val="hy-AM"/>
        </w:rPr>
        <w:t>ներդ</w:t>
      </w:r>
      <w:r w:rsidRPr="001466EF">
        <w:rPr>
          <w:rFonts w:ascii="Sylfaen" w:hAnsi="Sylfaen"/>
          <w:b/>
          <w:bCs/>
          <w:i/>
          <w:iCs/>
          <w:sz w:val="24"/>
          <w:szCs w:val="24"/>
          <w:lang w:val="hy-AM"/>
        </w:rPr>
        <w:t xml:space="preserve">նել վիճարկման արդյունավետ </w:t>
      </w:r>
      <w:r w:rsidR="00BF403B" w:rsidRPr="001466EF">
        <w:rPr>
          <w:rFonts w:ascii="Sylfaen" w:hAnsi="Sylfaen"/>
          <w:b/>
          <w:bCs/>
          <w:i/>
          <w:iCs/>
          <w:sz w:val="24"/>
          <w:szCs w:val="24"/>
          <w:lang w:val="hy-AM"/>
        </w:rPr>
        <w:t xml:space="preserve">մեխանիզմ։ </w:t>
      </w:r>
    </w:p>
    <w:p w14:paraId="2182F5BA" w14:textId="23082FE3" w:rsidR="001466EF" w:rsidRPr="001466EF" w:rsidRDefault="001466EF" w:rsidP="00BF403B">
      <w:pPr>
        <w:jc w:val="both"/>
        <w:rPr>
          <w:rFonts w:ascii="Sylfaen" w:hAnsi="Sylfaen"/>
          <w:i/>
          <w:iCs/>
          <w:sz w:val="24"/>
          <w:szCs w:val="24"/>
          <w:lang w:val="hy-AM"/>
        </w:rPr>
      </w:pPr>
      <w:r w:rsidRPr="001466EF">
        <w:rPr>
          <w:rFonts w:ascii="Sylfaen" w:hAnsi="Sylfaen"/>
          <w:b/>
          <w:bCs/>
          <w:i/>
          <w:iCs/>
          <w:sz w:val="24"/>
          <w:szCs w:val="24"/>
          <w:lang w:val="hy-AM"/>
        </w:rPr>
        <w:t>Երաշ</w:t>
      </w:r>
      <w:r w:rsidR="00B43D81">
        <w:rPr>
          <w:rFonts w:ascii="Sylfaen" w:hAnsi="Sylfaen"/>
          <w:b/>
          <w:bCs/>
          <w:i/>
          <w:iCs/>
          <w:sz w:val="24"/>
          <w:szCs w:val="24"/>
          <w:lang w:val="hy-AM"/>
        </w:rPr>
        <w:t>խ</w:t>
      </w:r>
      <w:r w:rsidRPr="001466EF">
        <w:rPr>
          <w:rFonts w:ascii="Sylfaen" w:hAnsi="Sylfaen"/>
          <w:b/>
          <w:bCs/>
          <w:i/>
          <w:iCs/>
          <w:sz w:val="24"/>
          <w:szCs w:val="24"/>
          <w:lang w:val="hy-AM"/>
        </w:rPr>
        <w:t xml:space="preserve">իք 2. Կարգավիճակի տրամադրման վերաբերյալ </w:t>
      </w:r>
      <w:r w:rsidR="00BF403B" w:rsidRPr="001466EF">
        <w:rPr>
          <w:rFonts w:ascii="Sylfaen" w:hAnsi="Sylfaen"/>
          <w:b/>
          <w:bCs/>
          <w:i/>
          <w:iCs/>
          <w:sz w:val="24"/>
          <w:szCs w:val="24"/>
          <w:lang w:val="hy-AM"/>
        </w:rPr>
        <w:t xml:space="preserve">որոշումը չի կարող կայացվի </w:t>
      </w:r>
      <w:r w:rsidR="00B43D81" w:rsidRPr="00FC4B03">
        <w:rPr>
          <w:rFonts w:ascii="Sylfaen" w:hAnsi="Sylfaen"/>
          <w:b/>
          <w:bCs/>
          <w:i/>
          <w:iCs/>
          <w:sz w:val="24"/>
          <w:szCs w:val="24"/>
          <w:lang w:val="hy-AM"/>
        </w:rPr>
        <w:t>զ</w:t>
      </w:r>
      <w:r w:rsidR="00BF403B" w:rsidRPr="00FC4B03">
        <w:rPr>
          <w:rFonts w:ascii="Sylfaen" w:hAnsi="Sylfaen"/>
          <w:b/>
          <w:bCs/>
          <w:i/>
          <w:iCs/>
          <w:sz w:val="24"/>
          <w:szCs w:val="24"/>
          <w:lang w:val="hy-AM"/>
        </w:rPr>
        <w:t xml:space="preserve">բաղվածության </w:t>
      </w:r>
      <w:r w:rsidR="00B43D81" w:rsidRPr="00FC4B03">
        <w:rPr>
          <w:rFonts w:ascii="Sylfaen" w:hAnsi="Sylfaen"/>
          <w:b/>
          <w:bCs/>
          <w:i/>
          <w:iCs/>
          <w:sz w:val="24"/>
          <w:szCs w:val="24"/>
          <w:lang w:val="hy-AM"/>
        </w:rPr>
        <w:t>գործակալության</w:t>
      </w:r>
      <w:r w:rsidR="00BF403B" w:rsidRPr="001466EF">
        <w:rPr>
          <w:rFonts w:ascii="Sylfaen" w:hAnsi="Sylfaen"/>
          <w:b/>
          <w:bCs/>
          <w:i/>
          <w:iCs/>
          <w:sz w:val="24"/>
          <w:szCs w:val="24"/>
          <w:lang w:val="hy-AM"/>
        </w:rPr>
        <w:t xml:space="preserve"> կողմից միայն, այն պետք է կայացվի բազմամասնագիտական և միջգերատեսչական հանձնախմբի կողմից, որը նախ </w:t>
      </w:r>
      <w:r w:rsidR="00535101">
        <w:rPr>
          <w:rFonts w:ascii="Sylfaen" w:hAnsi="Sylfaen"/>
          <w:b/>
          <w:bCs/>
          <w:i/>
          <w:iCs/>
          <w:sz w:val="24"/>
          <w:szCs w:val="24"/>
          <w:lang w:val="hy-AM"/>
        </w:rPr>
        <w:t>կիրակացնի</w:t>
      </w:r>
      <w:r w:rsidR="00BF403B" w:rsidRPr="001466EF">
        <w:rPr>
          <w:rFonts w:ascii="Sylfaen" w:hAnsi="Sylfaen"/>
          <w:b/>
          <w:bCs/>
          <w:i/>
          <w:iCs/>
          <w:sz w:val="24"/>
          <w:szCs w:val="24"/>
          <w:lang w:val="hy-AM"/>
        </w:rPr>
        <w:t xml:space="preserve"> բազմաչափ գնահատում, հիմնվելով անձի սոցիալական նկարագրի, նրա մոտ առկա հնարավորությունների, խնդիրների, ներառյալ իրավունքի իրացման </w:t>
      </w:r>
      <w:r w:rsidR="00535101">
        <w:rPr>
          <w:rFonts w:ascii="Sylfaen" w:hAnsi="Sylfaen"/>
          <w:b/>
          <w:bCs/>
          <w:i/>
          <w:iCs/>
          <w:sz w:val="24"/>
          <w:szCs w:val="24"/>
          <w:lang w:val="hy-AM"/>
        </w:rPr>
        <w:t>խնդիրների</w:t>
      </w:r>
      <w:r w:rsidR="00BF403B" w:rsidRPr="001466EF">
        <w:rPr>
          <w:rFonts w:ascii="Sylfaen" w:hAnsi="Sylfaen"/>
          <w:b/>
          <w:bCs/>
          <w:i/>
          <w:iCs/>
          <w:sz w:val="24"/>
          <w:szCs w:val="24"/>
          <w:lang w:val="hy-AM"/>
        </w:rPr>
        <w:t xml:space="preserve"> և հնարավորությունների իրացման իրավիճակի</w:t>
      </w:r>
      <w:r w:rsidR="00377916">
        <w:rPr>
          <w:rFonts w:ascii="Sylfaen" w:hAnsi="Sylfaen"/>
          <w:b/>
          <w:bCs/>
          <w:i/>
          <w:iCs/>
          <w:sz w:val="24"/>
          <w:szCs w:val="24"/>
          <w:lang w:val="hy-AM"/>
        </w:rPr>
        <w:t xml:space="preserve"> վրա</w:t>
      </w:r>
      <w:r w:rsidR="00BF403B" w:rsidRPr="001466EF">
        <w:rPr>
          <w:rFonts w:ascii="Sylfaen" w:hAnsi="Sylfaen"/>
          <w:b/>
          <w:bCs/>
          <w:i/>
          <w:iCs/>
          <w:sz w:val="24"/>
          <w:szCs w:val="24"/>
          <w:lang w:val="hy-AM"/>
        </w:rPr>
        <w:t xml:space="preserve"> և նոր միայն կհանգի որևէ եզրակացության։ </w:t>
      </w:r>
    </w:p>
    <w:p w14:paraId="38351720" w14:textId="7B93E570" w:rsidR="00BF403B" w:rsidRDefault="001466EF" w:rsidP="00BF403B">
      <w:pPr>
        <w:jc w:val="both"/>
        <w:rPr>
          <w:rFonts w:ascii="Sylfaen" w:hAnsi="Sylfaen"/>
          <w:b/>
          <w:bCs/>
          <w:i/>
          <w:iCs/>
          <w:sz w:val="24"/>
          <w:szCs w:val="24"/>
          <w:lang w:val="hy-AM"/>
        </w:rPr>
      </w:pPr>
      <w:r w:rsidRPr="001466EF">
        <w:rPr>
          <w:rFonts w:ascii="Sylfaen" w:hAnsi="Sylfaen"/>
          <w:b/>
          <w:bCs/>
          <w:i/>
          <w:iCs/>
          <w:sz w:val="24"/>
          <w:szCs w:val="24"/>
          <w:lang w:val="hy-AM"/>
        </w:rPr>
        <w:t>Երաշխիք 3. Ա</w:t>
      </w:r>
      <w:r w:rsidR="00BF403B" w:rsidRPr="001466EF">
        <w:rPr>
          <w:rFonts w:ascii="Sylfaen" w:hAnsi="Sylfaen"/>
          <w:b/>
          <w:bCs/>
          <w:i/>
          <w:iCs/>
          <w:sz w:val="24"/>
          <w:szCs w:val="24"/>
          <w:lang w:val="hy-AM"/>
        </w:rPr>
        <w:t>նհրաժեշտ է ներդնել եզրակացության տրամադրման փուլային մեխանիզմ։ Այսինքն, տարբեր պարագաներում անձի՝ աշխատանք չգտ</w:t>
      </w:r>
      <w:r w:rsidR="00535101">
        <w:rPr>
          <w:rFonts w:ascii="Sylfaen" w:hAnsi="Sylfaen"/>
          <w:b/>
          <w:bCs/>
          <w:i/>
          <w:iCs/>
          <w:sz w:val="24"/>
          <w:szCs w:val="24"/>
          <w:lang w:val="hy-AM"/>
        </w:rPr>
        <w:t>ն</w:t>
      </w:r>
      <w:r w:rsidR="00BF403B" w:rsidRPr="001466EF">
        <w:rPr>
          <w:rFonts w:ascii="Sylfaen" w:hAnsi="Sylfaen"/>
          <w:b/>
          <w:bCs/>
          <w:i/>
          <w:iCs/>
          <w:sz w:val="24"/>
          <w:szCs w:val="24"/>
          <w:lang w:val="hy-AM"/>
        </w:rPr>
        <w:t xml:space="preserve">ելու/չհամաձայնվելու/չցանկանալու պատճառները շատ տարբեր կարող են լինել և հենց այս առանձնահատկությունների գնահատումն է, որ բխում է </w:t>
      </w:r>
      <w:r w:rsidRPr="001466EF">
        <w:rPr>
          <w:rFonts w:ascii="Sylfaen" w:hAnsi="Sylfaen"/>
          <w:b/>
          <w:bCs/>
          <w:i/>
          <w:iCs/>
          <w:sz w:val="24"/>
          <w:szCs w:val="24"/>
          <w:lang w:val="hy-AM"/>
        </w:rPr>
        <w:t xml:space="preserve">աղքատության հաղթահարման </w:t>
      </w:r>
      <w:r w:rsidR="00BF403B" w:rsidRPr="001466EF">
        <w:rPr>
          <w:rFonts w:ascii="Sylfaen" w:hAnsi="Sylfaen"/>
          <w:b/>
          <w:bCs/>
          <w:i/>
          <w:iCs/>
          <w:sz w:val="24"/>
          <w:szCs w:val="24"/>
          <w:lang w:val="hy-AM"/>
        </w:rPr>
        <w:t>մարդ</w:t>
      </w:r>
      <w:r w:rsidR="009A437B">
        <w:rPr>
          <w:rFonts w:ascii="Sylfaen" w:hAnsi="Sylfaen"/>
          <w:b/>
          <w:bCs/>
          <w:i/>
          <w:iCs/>
          <w:sz w:val="24"/>
          <w:szCs w:val="24"/>
          <w:lang w:val="hy-AM"/>
        </w:rPr>
        <w:t>ա</w:t>
      </w:r>
      <w:r w:rsidR="00BF403B" w:rsidRPr="001466EF">
        <w:rPr>
          <w:rFonts w:ascii="Sylfaen" w:hAnsi="Sylfaen"/>
          <w:b/>
          <w:bCs/>
          <w:i/>
          <w:iCs/>
          <w:sz w:val="24"/>
          <w:szCs w:val="24"/>
          <w:lang w:val="hy-AM"/>
        </w:rPr>
        <w:t xml:space="preserve">կենտրոն </w:t>
      </w:r>
      <w:r w:rsidRPr="001466EF">
        <w:rPr>
          <w:rFonts w:ascii="Sylfaen" w:hAnsi="Sylfaen"/>
          <w:b/>
          <w:bCs/>
          <w:i/>
          <w:iCs/>
          <w:sz w:val="24"/>
          <w:szCs w:val="24"/>
          <w:lang w:val="hy-AM"/>
        </w:rPr>
        <w:t xml:space="preserve">և իրավունքահենք </w:t>
      </w:r>
      <w:r w:rsidR="00BF403B" w:rsidRPr="001466EF">
        <w:rPr>
          <w:rFonts w:ascii="Sylfaen" w:hAnsi="Sylfaen"/>
          <w:b/>
          <w:bCs/>
          <w:i/>
          <w:iCs/>
          <w:sz w:val="24"/>
          <w:szCs w:val="24"/>
          <w:lang w:val="hy-AM"/>
        </w:rPr>
        <w:t>մոտեց</w:t>
      </w:r>
      <w:r w:rsidRPr="001466EF">
        <w:rPr>
          <w:rFonts w:ascii="Sylfaen" w:hAnsi="Sylfaen"/>
          <w:b/>
          <w:bCs/>
          <w:i/>
          <w:iCs/>
          <w:sz w:val="24"/>
          <w:szCs w:val="24"/>
          <w:lang w:val="hy-AM"/>
        </w:rPr>
        <w:t>ումից</w:t>
      </w:r>
      <w:r w:rsidR="00BF403B" w:rsidRPr="001466EF">
        <w:rPr>
          <w:rFonts w:ascii="Sylfaen" w:hAnsi="Sylfaen"/>
          <w:b/>
          <w:bCs/>
          <w:i/>
          <w:iCs/>
          <w:sz w:val="24"/>
          <w:szCs w:val="24"/>
          <w:lang w:val="hy-AM"/>
        </w:rPr>
        <w:t xml:space="preserve">։ </w:t>
      </w:r>
      <w:r w:rsidRPr="001466EF">
        <w:rPr>
          <w:rFonts w:ascii="Sylfaen" w:hAnsi="Sylfaen"/>
          <w:b/>
          <w:bCs/>
          <w:i/>
          <w:iCs/>
          <w:sz w:val="24"/>
          <w:szCs w:val="24"/>
          <w:lang w:val="hy-AM"/>
        </w:rPr>
        <w:t>Գ</w:t>
      </w:r>
      <w:r w:rsidR="00BF403B" w:rsidRPr="001466EF">
        <w:rPr>
          <w:rFonts w:ascii="Sylfaen" w:hAnsi="Sylfaen"/>
          <w:b/>
          <w:bCs/>
          <w:i/>
          <w:iCs/>
          <w:sz w:val="24"/>
          <w:szCs w:val="24"/>
          <w:lang w:val="hy-AM"/>
        </w:rPr>
        <w:t xml:space="preserve">նահատման իրականացումից հետո հնարավոր է, որ պարզվի, որ անձին անհրաժեշտ են </w:t>
      </w:r>
      <w:r w:rsidR="00535101">
        <w:rPr>
          <w:rFonts w:ascii="Sylfaen" w:hAnsi="Sylfaen"/>
          <w:b/>
          <w:bCs/>
          <w:i/>
          <w:iCs/>
          <w:sz w:val="24"/>
          <w:szCs w:val="24"/>
          <w:lang w:val="hy-AM"/>
        </w:rPr>
        <w:t>հավելյալ</w:t>
      </w:r>
      <w:r w:rsidR="00BF403B" w:rsidRPr="001466EF">
        <w:rPr>
          <w:rFonts w:ascii="Sylfaen" w:hAnsi="Sylfaen"/>
          <w:b/>
          <w:bCs/>
          <w:i/>
          <w:iCs/>
          <w:sz w:val="24"/>
          <w:szCs w:val="24"/>
          <w:lang w:val="hy-AM"/>
        </w:rPr>
        <w:t xml:space="preserve"> ռեսու</w:t>
      </w:r>
      <w:r w:rsidR="00535101">
        <w:rPr>
          <w:rFonts w:ascii="Sylfaen" w:hAnsi="Sylfaen"/>
          <w:b/>
          <w:bCs/>
          <w:i/>
          <w:iCs/>
          <w:sz w:val="24"/>
          <w:szCs w:val="24"/>
          <w:lang w:val="hy-AM"/>
        </w:rPr>
        <w:t>ր</w:t>
      </w:r>
      <w:r w:rsidR="00BF403B" w:rsidRPr="001466EF">
        <w:rPr>
          <w:rFonts w:ascii="Sylfaen" w:hAnsi="Sylfaen"/>
          <w:b/>
          <w:bCs/>
          <w:i/>
          <w:iCs/>
          <w:sz w:val="24"/>
          <w:szCs w:val="24"/>
          <w:lang w:val="hy-AM"/>
        </w:rPr>
        <w:t>սներ՝ ժամանակային, գիտելիք</w:t>
      </w:r>
      <w:r w:rsidR="00B43D81">
        <w:rPr>
          <w:rFonts w:ascii="Sylfaen" w:hAnsi="Sylfaen"/>
          <w:b/>
          <w:bCs/>
          <w:i/>
          <w:iCs/>
          <w:sz w:val="24"/>
          <w:szCs w:val="24"/>
          <w:lang w:val="hy-AM"/>
        </w:rPr>
        <w:t>ային</w:t>
      </w:r>
      <w:r w:rsidR="00BF403B" w:rsidRPr="001466EF">
        <w:rPr>
          <w:rFonts w:ascii="Sylfaen" w:hAnsi="Sylfaen"/>
          <w:b/>
          <w:bCs/>
          <w:i/>
          <w:iCs/>
          <w:sz w:val="24"/>
          <w:szCs w:val="24"/>
          <w:lang w:val="hy-AM"/>
        </w:rPr>
        <w:t xml:space="preserve">, </w:t>
      </w:r>
      <w:r w:rsidR="00B43D81">
        <w:rPr>
          <w:rFonts w:ascii="Sylfaen" w:hAnsi="Sylfaen"/>
          <w:b/>
          <w:bCs/>
          <w:i/>
          <w:iCs/>
          <w:sz w:val="24"/>
          <w:szCs w:val="24"/>
          <w:lang w:val="hy-AM"/>
        </w:rPr>
        <w:t xml:space="preserve">տարատեսակ </w:t>
      </w:r>
      <w:r w:rsidR="00BF403B" w:rsidRPr="001466EF">
        <w:rPr>
          <w:rFonts w:ascii="Sylfaen" w:hAnsi="Sylfaen"/>
          <w:b/>
          <w:bCs/>
          <w:i/>
          <w:iCs/>
          <w:sz w:val="24"/>
          <w:szCs w:val="24"/>
          <w:lang w:val="hy-AM"/>
        </w:rPr>
        <w:t>աջակցությ</w:t>
      </w:r>
      <w:r w:rsidR="00B43D81">
        <w:rPr>
          <w:rFonts w:ascii="Sylfaen" w:hAnsi="Sylfaen"/>
          <w:b/>
          <w:bCs/>
          <w:i/>
          <w:iCs/>
          <w:sz w:val="24"/>
          <w:szCs w:val="24"/>
          <w:lang w:val="hy-AM"/>
        </w:rPr>
        <w:t>ուն և</w:t>
      </w:r>
      <w:r w:rsidR="00BF403B" w:rsidRPr="001466EF">
        <w:rPr>
          <w:rFonts w:ascii="Sylfaen" w:hAnsi="Sylfaen"/>
          <w:b/>
          <w:bCs/>
          <w:i/>
          <w:iCs/>
          <w:sz w:val="24"/>
          <w:szCs w:val="24"/>
          <w:lang w:val="hy-AM"/>
        </w:rPr>
        <w:t xml:space="preserve"> խորհրդատվությ</w:t>
      </w:r>
      <w:r w:rsidR="00B43D81">
        <w:rPr>
          <w:rFonts w:ascii="Sylfaen" w:hAnsi="Sylfaen"/>
          <w:b/>
          <w:bCs/>
          <w:i/>
          <w:iCs/>
          <w:sz w:val="24"/>
          <w:szCs w:val="24"/>
          <w:lang w:val="hy-AM"/>
        </w:rPr>
        <w:t>ուն,</w:t>
      </w:r>
      <w:r w:rsidR="00BF403B" w:rsidRPr="001466EF">
        <w:rPr>
          <w:rFonts w:ascii="Sylfaen" w:hAnsi="Sylfaen"/>
          <w:b/>
          <w:bCs/>
          <w:i/>
          <w:iCs/>
          <w:sz w:val="24"/>
          <w:szCs w:val="24"/>
          <w:lang w:val="hy-AM"/>
        </w:rPr>
        <w:t xml:space="preserve"> որից հետո միայն նա կարող է անցնել այնպիսի </w:t>
      </w:r>
      <w:r w:rsidR="00535101">
        <w:rPr>
          <w:rFonts w:ascii="Sylfaen" w:hAnsi="Sylfaen"/>
          <w:b/>
          <w:bCs/>
          <w:i/>
          <w:iCs/>
          <w:sz w:val="24"/>
          <w:szCs w:val="24"/>
          <w:lang w:val="hy-AM"/>
        </w:rPr>
        <w:t>աշխատանքի</w:t>
      </w:r>
      <w:r w:rsidR="00BF403B" w:rsidRPr="001466EF">
        <w:rPr>
          <w:rFonts w:ascii="Sylfaen" w:hAnsi="Sylfaen"/>
          <w:b/>
          <w:bCs/>
          <w:i/>
          <w:iCs/>
          <w:sz w:val="24"/>
          <w:szCs w:val="24"/>
          <w:lang w:val="hy-AM"/>
        </w:rPr>
        <w:t xml:space="preserve"> և այնպիսի պայմաններով, որոնք</w:t>
      </w:r>
      <w:r w:rsidR="009A437B">
        <w:rPr>
          <w:rFonts w:ascii="Sylfaen" w:hAnsi="Sylfaen"/>
          <w:b/>
          <w:bCs/>
          <w:i/>
          <w:iCs/>
          <w:sz w:val="24"/>
          <w:szCs w:val="24"/>
          <w:lang w:val="hy-AM"/>
        </w:rPr>
        <w:t xml:space="preserve"> </w:t>
      </w:r>
      <w:r w:rsidR="00BF403B" w:rsidRPr="001466EF">
        <w:rPr>
          <w:rFonts w:ascii="Sylfaen" w:hAnsi="Sylfaen"/>
          <w:b/>
          <w:bCs/>
          <w:i/>
          <w:iCs/>
          <w:sz w:val="24"/>
          <w:szCs w:val="24"/>
          <w:lang w:val="hy-AM"/>
        </w:rPr>
        <w:t xml:space="preserve">կերաշխավորեն նրա </w:t>
      </w:r>
      <w:r w:rsidR="00535101">
        <w:rPr>
          <w:rFonts w:ascii="Sylfaen" w:hAnsi="Sylfaen"/>
          <w:b/>
          <w:bCs/>
          <w:i/>
          <w:iCs/>
          <w:sz w:val="24"/>
          <w:szCs w:val="24"/>
          <w:lang w:val="hy-AM"/>
        </w:rPr>
        <w:t>երկարատև</w:t>
      </w:r>
      <w:r w:rsidR="00BF403B" w:rsidRPr="001466EF">
        <w:rPr>
          <w:rFonts w:ascii="Sylfaen" w:hAnsi="Sylfaen"/>
          <w:b/>
          <w:bCs/>
          <w:i/>
          <w:iCs/>
          <w:sz w:val="24"/>
          <w:szCs w:val="24"/>
          <w:lang w:val="hy-AM"/>
        </w:rPr>
        <w:t xml:space="preserve"> և կայուն </w:t>
      </w:r>
      <w:r w:rsidR="00535101">
        <w:rPr>
          <w:rFonts w:ascii="Sylfaen" w:hAnsi="Sylfaen"/>
          <w:b/>
          <w:bCs/>
          <w:i/>
          <w:iCs/>
          <w:sz w:val="24"/>
          <w:szCs w:val="24"/>
          <w:lang w:val="hy-AM"/>
        </w:rPr>
        <w:t>զբաղվածությունը</w:t>
      </w:r>
      <w:r w:rsidR="00B43D81">
        <w:rPr>
          <w:rFonts w:ascii="Sylfaen" w:hAnsi="Sylfaen"/>
          <w:b/>
          <w:bCs/>
          <w:i/>
          <w:iCs/>
          <w:sz w:val="24"/>
          <w:szCs w:val="24"/>
          <w:lang w:val="hy-AM"/>
        </w:rPr>
        <w:t xml:space="preserve"> և սեփական եկամտի ձևավորումը, ինչն էլ հանդիսանում է իրականացվող փոփոխությունների նպատակը</w:t>
      </w:r>
      <w:r w:rsidR="00BF403B" w:rsidRPr="001466EF">
        <w:rPr>
          <w:rFonts w:ascii="Sylfaen" w:hAnsi="Sylfaen"/>
          <w:b/>
          <w:bCs/>
          <w:i/>
          <w:iCs/>
          <w:sz w:val="24"/>
          <w:szCs w:val="24"/>
          <w:lang w:val="hy-AM"/>
        </w:rPr>
        <w:t xml:space="preserve">։ </w:t>
      </w:r>
    </w:p>
    <w:p w14:paraId="72A51A8D" w14:textId="77777777" w:rsidR="003A60BC" w:rsidRDefault="0073706B" w:rsidP="00BA58E3">
      <w:pPr>
        <w:jc w:val="both"/>
        <w:rPr>
          <w:rFonts w:ascii="Sylfaen" w:hAnsi="Sylfaen"/>
          <w:b/>
          <w:bCs/>
          <w:sz w:val="24"/>
          <w:szCs w:val="24"/>
          <w:lang w:val="hy-AM"/>
        </w:rPr>
      </w:pPr>
      <w:r>
        <w:rPr>
          <w:rFonts w:ascii="Sylfaen" w:hAnsi="Sylfaen"/>
          <w:b/>
          <w:bCs/>
          <w:sz w:val="24"/>
          <w:szCs w:val="24"/>
          <w:lang w:val="hy-AM"/>
        </w:rPr>
        <w:lastRenderedPageBreak/>
        <w:t>Այսպիսով, գտնում ենք, որ Կառավարության</w:t>
      </w:r>
      <w:r w:rsidRPr="0073706B">
        <w:rPr>
          <w:rFonts w:ascii="Sylfaen" w:hAnsi="Sylfaen"/>
          <w:b/>
          <w:bCs/>
          <w:sz w:val="24"/>
          <w:szCs w:val="24"/>
          <w:lang w:val="hy-AM"/>
        </w:rPr>
        <w:t xml:space="preserve"> 145- Ն որոշման մեջ լրացումներ կատարելու մասին</w:t>
      </w:r>
      <w:r>
        <w:rPr>
          <w:rFonts w:ascii="Sylfaen" w:hAnsi="Sylfaen"/>
          <w:b/>
          <w:bCs/>
          <w:sz w:val="24"/>
          <w:szCs w:val="24"/>
          <w:lang w:val="hy-AM"/>
        </w:rPr>
        <w:t xml:space="preserve"> տվյալ նախագիծը ունի լրամշակման կարիք։ </w:t>
      </w:r>
    </w:p>
    <w:p w14:paraId="22FD62E2" w14:textId="77045978" w:rsidR="00BA58E3" w:rsidRDefault="0073706B" w:rsidP="00BA58E3">
      <w:pPr>
        <w:jc w:val="both"/>
        <w:rPr>
          <w:rFonts w:ascii="Sylfaen" w:hAnsi="Sylfaen"/>
          <w:b/>
          <w:bCs/>
          <w:sz w:val="24"/>
          <w:szCs w:val="24"/>
          <w:lang w:val="hy-AM"/>
        </w:rPr>
      </w:pPr>
      <w:r>
        <w:rPr>
          <w:rFonts w:ascii="Sylfaen" w:hAnsi="Sylfaen"/>
          <w:b/>
          <w:bCs/>
          <w:sz w:val="24"/>
          <w:szCs w:val="24"/>
          <w:lang w:val="hy-AM"/>
        </w:rPr>
        <w:t xml:space="preserve">Գտնում ենք, որ </w:t>
      </w:r>
      <w:r w:rsidR="009A437B">
        <w:rPr>
          <w:rFonts w:ascii="Sylfaen" w:hAnsi="Sylfaen"/>
          <w:b/>
          <w:bCs/>
          <w:sz w:val="24"/>
          <w:szCs w:val="24"/>
          <w:lang w:val="hy-AM"/>
        </w:rPr>
        <w:t>տվյալ բաժնում առաջարկված</w:t>
      </w:r>
      <w:r w:rsidRPr="0073706B">
        <w:rPr>
          <w:rFonts w:ascii="Sylfaen" w:hAnsi="Sylfaen"/>
          <w:b/>
          <w:bCs/>
          <w:sz w:val="24"/>
          <w:szCs w:val="24"/>
          <w:lang w:val="hy-AM"/>
        </w:rPr>
        <w:t xml:space="preserve"> </w:t>
      </w:r>
      <w:r>
        <w:rPr>
          <w:rFonts w:ascii="Sylfaen" w:hAnsi="Sylfaen"/>
          <w:b/>
          <w:bCs/>
          <w:sz w:val="24"/>
          <w:szCs w:val="24"/>
          <w:lang w:val="hy-AM"/>
        </w:rPr>
        <w:t>հստակեցումների իրականաց</w:t>
      </w:r>
      <w:r w:rsidR="00B43D81">
        <w:rPr>
          <w:rFonts w:ascii="Sylfaen" w:hAnsi="Sylfaen"/>
          <w:b/>
          <w:bCs/>
          <w:sz w:val="24"/>
          <w:szCs w:val="24"/>
          <w:lang w:val="hy-AM"/>
        </w:rPr>
        <w:t>ումը</w:t>
      </w:r>
      <w:r>
        <w:rPr>
          <w:rFonts w:ascii="Sylfaen" w:hAnsi="Sylfaen"/>
          <w:b/>
          <w:bCs/>
          <w:sz w:val="24"/>
          <w:szCs w:val="24"/>
          <w:lang w:val="hy-AM"/>
        </w:rPr>
        <w:t xml:space="preserve">, առաջարկվող քայլերի և </w:t>
      </w:r>
      <w:r w:rsidRPr="0073706B">
        <w:rPr>
          <w:rFonts w:ascii="Sylfaen" w:hAnsi="Sylfaen"/>
          <w:b/>
          <w:bCs/>
          <w:sz w:val="24"/>
          <w:szCs w:val="24"/>
          <w:lang w:val="hy-AM"/>
        </w:rPr>
        <w:t xml:space="preserve">երաշխիքների </w:t>
      </w:r>
      <w:r>
        <w:rPr>
          <w:rFonts w:ascii="Sylfaen" w:hAnsi="Sylfaen"/>
          <w:b/>
          <w:bCs/>
          <w:sz w:val="24"/>
          <w:szCs w:val="24"/>
          <w:lang w:val="hy-AM"/>
        </w:rPr>
        <w:t xml:space="preserve">ներդրումն ու </w:t>
      </w:r>
      <w:r w:rsidRPr="003726EA">
        <w:rPr>
          <w:rFonts w:ascii="Sylfaen" w:hAnsi="Sylfaen"/>
          <w:b/>
          <w:bCs/>
          <w:sz w:val="24"/>
          <w:szCs w:val="24"/>
          <w:lang w:val="hy-AM"/>
        </w:rPr>
        <w:t xml:space="preserve">ամրագրումը </w:t>
      </w:r>
      <w:r w:rsidR="00B43D81" w:rsidRPr="003726EA">
        <w:rPr>
          <w:rFonts w:ascii="Sylfaen" w:hAnsi="Sylfaen"/>
          <w:b/>
          <w:bCs/>
          <w:sz w:val="24"/>
          <w:szCs w:val="24"/>
          <w:lang w:val="hy-AM"/>
        </w:rPr>
        <w:t xml:space="preserve">այս պահին </w:t>
      </w:r>
      <w:r w:rsidR="00FC4B03" w:rsidRPr="003726EA">
        <w:rPr>
          <w:rFonts w:ascii="Sylfaen" w:hAnsi="Sylfaen"/>
          <w:b/>
          <w:bCs/>
          <w:sz w:val="24"/>
          <w:szCs w:val="24"/>
          <w:lang w:val="hy-AM"/>
        </w:rPr>
        <w:t>անհրաժեշտ</w:t>
      </w:r>
      <w:r w:rsidR="00B43D81" w:rsidRPr="003726EA">
        <w:rPr>
          <w:rFonts w:ascii="Sylfaen" w:hAnsi="Sylfaen"/>
          <w:b/>
          <w:bCs/>
          <w:sz w:val="24"/>
          <w:szCs w:val="24"/>
          <w:lang w:val="hy-AM"/>
        </w:rPr>
        <w:t xml:space="preserve"> </w:t>
      </w:r>
      <w:r w:rsidR="00535101">
        <w:rPr>
          <w:rFonts w:ascii="Sylfaen" w:hAnsi="Sylfaen"/>
          <w:b/>
          <w:bCs/>
          <w:sz w:val="24"/>
          <w:szCs w:val="24"/>
          <w:lang w:val="hy-AM"/>
        </w:rPr>
        <w:t>նվազագ</w:t>
      </w:r>
      <w:r w:rsidR="00B43D81" w:rsidRPr="003726EA">
        <w:rPr>
          <w:rFonts w:ascii="Sylfaen" w:hAnsi="Sylfaen"/>
          <w:b/>
          <w:bCs/>
          <w:sz w:val="24"/>
          <w:szCs w:val="24"/>
          <w:lang w:val="hy-AM"/>
        </w:rPr>
        <w:t>ու</w:t>
      </w:r>
      <w:r w:rsidR="00535101">
        <w:rPr>
          <w:rFonts w:ascii="Sylfaen" w:hAnsi="Sylfaen"/>
          <w:b/>
          <w:bCs/>
          <w:sz w:val="24"/>
          <w:szCs w:val="24"/>
          <w:lang w:val="hy-AM"/>
        </w:rPr>
        <w:t>յ</w:t>
      </w:r>
      <w:r w:rsidR="00B43D81" w:rsidRPr="003726EA">
        <w:rPr>
          <w:rFonts w:ascii="Sylfaen" w:hAnsi="Sylfaen"/>
          <w:b/>
          <w:bCs/>
          <w:sz w:val="24"/>
          <w:szCs w:val="24"/>
          <w:lang w:val="hy-AM"/>
        </w:rPr>
        <w:t xml:space="preserve">ն </w:t>
      </w:r>
      <w:r w:rsidR="003726EA" w:rsidRPr="003726EA">
        <w:rPr>
          <w:rFonts w:ascii="Sylfaen" w:hAnsi="Sylfaen"/>
          <w:b/>
          <w:bCs/>
          <w:sz w:val="24"/>
          <w:szCs w:val="24"/>
          <w:lang w:val="hy-AM"/>
        </w:rPr>
        <w:t>գործողություններից է</w:t>
      </w:r>
      <w:r w:rsidR="00B43D81" w:rsidRPr="003726EA">
        <w:rPr>
          <w:rFonts w:ascii="Sylfaen" w:hAnsi="Sylfaen"/>
          <w:b/>
          <w:bCs/>
          <w:sz w:val="24"/>
          <w:szCs w:val="24"/>
          <w:lang w:val="hy-AM"/>
        </w:rPr>
        <w:t>,</w:t>
      </w:r>
      <w:r w:rsidR="00B43D81">
        <w:rPr>
          <w:rFonts w:ascii="Sylfaen" w:hAnsi="Sylfaen"/>
          <w:b/>
          <w:bCs/>
          <w:sz w:val="24"/>
          <w:szCs w:val="24"/>
          <w:lang w:val="hy-AM"/>
        </w:rPr>
        <w:t xml:space="preserve"> որ</w:t>
      </w:r>
      <w:r w:rsidR="003726EA">
        <w:rPr>
          <w:rFonts w:ascii="Sylfaen" w:hAnsi="Sylfaen"/>
          <w:b/>
          <w:bCs/>
          <w:sz w:val="24"/>
          <w:szCs w:val="24"/>
          <w:lang w:val="hy-AM"/>
        </w:rPr>
        <w:t xml:space="preserve">ոնք </w:t>
      </w:r>
      <w:r w:rsidRPr="0073706B">
        <w:rPr>
          <w:rFonts w:ascii="Sylfaen" w:hAnsi="Sylfaen"/>
          <w:b/>
          <w:bCs/>
          <w:sz w:val="24"/>
          <w:szCs w:val="24"/>
          <w:lang w:val="hy-AM"/>
        </w:rPr>
        <w:t>փոփոխությունը կդարձն</w:t>
      </w:r>
      <w:r w:rsidR="009A437B">
        <w:rPr>
          <w:rFonts w:ascii="Sylfaen" w:hAnsi="Sylfaen"/>
          <w:b/>
          <w:bCs/>
          <w:sz w:val="24"/>
          <w:szCs w:val="24"/>
          <w:lang w:val="hy-AM"/>
        </w:rPr>
        <w:t>ի</w:t>
      </w:r>
      <w:r w:rsidRPr="0073706B">
        <w:rPr>
          <w:rFonts w:ascii="Sylfaen" w:hAnsi="Sylfaen"/>
          <w:b/>
          <w:bCs/>
          <w:sz w:val="24"/>
          <w:szCs w:val="24"/>
          <w:lang w:val="hy-AM"/>
        </w:rPr>
        <w:t xml:space="preserve"> առավել մարդակենտրոն, կստեղծի անձի իրավունքների պաշտպանության երաշխիքներ, կբարձրացնի շահառուների շրջանում Լիազոր մարմնի և պետական քաղաքականության հանդեպ վստահությ</w:t>
      </w:r>
      <w:r w:rsidR="009A437B">
        <w:rPr>
          <w:rFonts w:ascii="Sylfaen" w:hAnsi="Sylfaen"/>
          <w:b/>
          <w:bCs/>
          <w:sz w:val="24"/>
          <w:szCs w:val="24"/>
          <w:lang w:val="hy-AM"/>
        </w:rPr>
        <w:t>ունը</w:t>
      </w:r>
      <w:r w:rsidRPr="0073706B">
        <w:rPr>
          <w:rFonts w:ascii="Sylfaen" w:hAnsi="Sylfaen"/>
          <w:b/>
          <w:bCs/>
          <w:sz w:val="24"/>
          <w:szCs w:val="24"/>
          <w:lang w:val="hy-AM"/>
        </w:rPr>
        <w:t>, և իրապես կմոտիվացնի մարդկանց՝ պետական աջակցության հետ զուգընթաց</w:t>
      </w:r>
      <w:r w:rsidR="00B43D81">
        <w:rPr>
          <w:rFonts w:ascii="Sylfaen" w:hAnsi="Sylfaen"/>
          <w:b/>
          <w:bCs/>
          <w:sz w:val="24"/>
          <w:szCs w:val="24"/>
          <w:lang w:val="hy-AM"/>
        </w:rPr>
        <w:t xml:space="preserve"> </w:t>
      </w:r>
      <w:r w:rsidRPr="0073706B">
        <w:rPr>
          <w:rFonts w:ascii="Sylfaen" w:hAnsi="Sylfaen"/>
          <w:b/>
          <w:bCs/>
          <w:sz w:val="24"/>
          <w:szCs w:val="24"/>
          <w:lang w:val="hy-AM"/>
        </w:rPr>
        <w:t>գտնել ելքեր</w:t>
      </w:r>
      <w:r w:rsidR="00B43D81">
        <w:rPr>
          <w:rFonts w:ascii="Sylfaen" w:hAnsi="Sylfaen"/>
          <w:b/>
          <w:bCs/>
          <w:sz w:val="24"/>
          <w:szCs w:val="24"/>
          <w:lang w:val="hy-AM"/>
        </w:rPr>
        <w:t>՝</w:t>
      </w:r>
      <w:r w:rsidRPr="0073706B">
        <w:rPr>
          <w:rFonts w:ascii="Sylfaen" w:hAnsi="Sylfaen"/>
          <w:b/>
          <w:bCs/>
          <w:sz w:val="24"/>
          <w:szCs w:val="24"/>
          <w:lang w:val="hy-AM"/>
        </w:rPr>
        <w:t xml:space="preserve"> աղքատությունը հաղթահարելու կամ աղքատությունից խուսափելու։  </w:t>
      </w:r>
    </w:p>
    <w:p w14:paraId="14ACBB30" w14:textId="4195E153" w:rsidR="00BA58E3" w:rsidRDefault="00BA58E3" w:rsidP="00BA58E3">
      <w:pPr>
        <w:jc w:val="both"/>
        <w:rPr>
          <w:rFonts w:ascii="Sylfaen" w:hAnsi="Sylfaen"/>
          <w:b/>
          <w:bCs/>
          <w:sz w:val="24"/>
          <w:szCs w:val="24"/>
          <w:lang w:val="hy-AM"/>
        </w:rPr>
      </w:pPr>
    </w:p>
    <w:p w14:paraId="2DF21288" w14:textId="3ABDBC08" w:rsidR="00BA58E3" w:rsidRDefault="00BA58E3" w:rsidP="00BA58E3">
      <w:pPr>
        <w:jc w:val="both"/>
        <w:rPr>
          <w:rFonts w:ascii="Sylfaen" w:hAnsi="Sylfaen"/>
          <w:b/>
          <w:bCs/>
          <w:sz w:val="24"/>
          <w:szCs w:val="24"/>
          <w:lang w:val="hy-AM"/>
        </w:rPr>
      </w:pPr>
    </w:p>
    <w:p w14:paraId="1BE34378" w14:textId="78A00DC9" w:rsidR="00BA58E3" w:rsidRDefault="00BA58E3" w:rsidP="00BA58E3">
      <w:pPr>
        <w:jc w:val="both"/>
        <w:rPr>
          <w:rFonts w:ascii="Sylfaen" w:hAnsi="Sylfaen"/>
          <w:b/>
          <w:bCs/>
          <w:sz w:val="24"/>
          <w:szCs w:val="24"/>
          <w:lang w:val="hy-AM"/>
        </w:rPr>
      </w:pPr>
    </w:p>
    <w:p w14:paraId="2F3DC4E4" w14:textId="6FB735D1" w:rsidR="00BA58E3" w:rsidRDefault="00BA58E3" w:rsidP="00BA58E3">
      <w:pPr>
        <w:jc w:val="both"/>
        <w:rPr>
          <w:rFonts w:ascii="Sylfaen" w:hAnsi="Sylfaen"/>
          <w:b/>
          <w:bCs/>
          <w:sz w:val="24"/>
          <w:szCs w:val="24"/>
          <w:lang w:val="hy-AM"/>
        </w:rPr>
      </w:pPr>
    </w:p>
    <w:p w14:paraId="62988EB5" w14:textId="1DF25BCD" w:rsidR="00BA58E3" w:rsidRDefault="00BA58E3" w:rsidP="00BA58E3">
      <w:pPr>
        <w:jc w:val="both"/>
        <w:rPr>
          <w:rFonts w:ascii="Sylfaen" w:hAnsi="Sylfaen"/>
          <w:b/>
          <w:bCs/>
          <w:sz w:val="24"/>
          <w:szCs w:val="24"/>
          <w:lang w:val="hy-AM"/>
        </w:rPr>
      </w:pPr>
    </w:p>
    <w:p w14:paraId="75B8958C" w14:textId="454E000A" w:rsidR="004E5668" w:rsidRDefault="004E5668" w:rsidP="00BA58E3">
      <w:pPr>
        <w:jc w:val="both"/>
        <w:rPr>
          <w:rFonts w:ascii="Sylfaen" w:hAnsi="Sylfaen"/>
          <w:b/>
          <w:bCs/>
          <w:sz w:val="24"/>
          <w:szCs w:val="24"/>
          <w:lang w:val="hy-AM"/>
        </w:rPr>
      </w:pPr>
    </w:p>
    <w:p w14:paraId="5C6453ED" w14:textId="0FF49234" w:rsidR="004E5668" w:rsidRDefault="004E5668" w:rsidP="00BA58E3">
      <w:pPr>
        <w:jc w:val="both"/>
        <w:rPr>
          <w:rFonts w:ascii="Sylfaen" w:hAnsi="Sylfaen"/>
          <w:b/>
          <w:bCs/>
          <w:sz w:val="24"/>
          <w:szCs w:val="24"/>
          <w:lang w:val="hy-AM"/>
        </w:rPr>
      </w:pPr>
    </w:p>
    <w:p w14:paraId="349985F8" w14:textId="00B553F7" w:rsidR="004E5668" w:rsidRDefault="004E5668" w:rsidP="00BA58E3">
      <w:pPr>
        <w:jc w:val="both"/>
        <w:rPr>
          <w:rFonts w:ascii="Sylfaen" w:hAnsi="Sylfaen"/>
          <w:b/>
          <w:bCs/>
          <w:sz w:val="24"/>
          <w:szCs w:val="24"/>
          <w:lang w:val="hy-AM"/>
        </w:rPr>
      </w:pPr>
    </w:p>
    <w:p w14:paraId="4762C82D" w14:textId="33A64EF3" w:rsidR="004E5668" w:rsidRDefault="004E5668" w:rsidP="00BA58E3">
      <w:pPr>
        <w:jc w:val="both"/>
        <w:rPr>
          <w:rFonts w:ascii="Sylfaen" w:hAnsi="Sylfaen"/>
          <w:b/>
          <w:bCs/>
          <w:sz w:val="24"/>
          <w:szCs w:val="24"/>
          <w:lang w:val="hy-AM"/>
        </w:rPr>
      </w:pPr>
    </w:p>
    <w:p w14:paraId="0E2F9519" w14:textId="5277AB3C" w:rsidR="004E5668" w:rsidRDefault="004E5668" w:rsidP="00BA58E3">
      <w:pPr>
        <w:jc w:val="both"/>
        <w:rPr>
          <w:rFonts w:ascii="Sylfaen" w:hAnsi="Sylfaen"/>
          <w:b/>
          <w:bCs/>
          <w:sz w:val="24"/>
          <w:szCs w:val="24"/>
          <w:lang w:val="hy-AM"/>
        </w:rPr>
      </w:pPr>
    </w:p>
    <w:p w14:paraId="53F0FDC1" w14:textId="5F43B099" w:rsidR="004E5668" w:rsidRDefault="004E5668" w:rsidP="00BA58E3">
      <w:pPr>
        <w:jc w:val="both"/>
        <w:rPr>
          <w:rFonts w:ascii="Sylfaen" w:hAnsi="Sylfaen"/>
          <w:b/>
          <w:bCs/>
          <w:sz w:val="24"/>
          <w:szCs w:val="24"/>
          <w:lang w:val="hy-AM"/>
        </w:rPr>
      </w:pPr>
    </w:p>
    <w:p w14:paraId="42DAD578" w14:textId="603C280B" w:rsidR="004E5668" w:rsidRDefault="004E5668" w:rsidP="00BA58E3">
      <w:pPr>
        <w:jc w:val="both"/>
        <w:rPr>
          <w:rFonts w:ascii="Sylfaen" w:hAnsi="Sylfaen"/>
          <w:b/>
          <w:bCs/>
          <w:sz w:val="24"/>
          <w:szCs w:val="24"/>
          <w:lang w:val="hy-AM"/>
        </w:rPr>
      </w:pPr>
    </w:p>
    <w:p w14:paraId="7B83C4B1" w14:textId="77777777" w:rsidR="00744008" w:rsidRDefault="00744008" w:rsidP="00BA58E3">
      <w:pPr>
        <w:jc w:val="both"/>
        <w:rPr>
          <w:rFonts w:ascii="Sylfaen" w:hAnsi="Sylfaen"/>
          <w:b/>
          <w:bCs/>
          <w:sz w:val="24"/>
          <w:szCs w:val="24"/>
          <w:lang w:val="hy-AM"/>
        </w:rPr>
      </w:pPr>
    </w:p>
    <w:p w14:paraId="091DB051" w14:textId="77777777" w:rsidR="00744008" w:rsidRDefault="00744008" w:rsidP="00BA58E3">
      <w:pPr>
        <w:jc w:val="both"/>
        <w:rPr>
          <w:rFonts w:ascii="Sylfaen" w:hAnsi="Sylfaen"/>
          <w:b/>
          <w:bCs/>
          <w:sz w:val="24"/>
          <w:szCs w:val="24"/>
          <w:lang w:val="hy-AM"/>
        </w:rPr>
      </w:pPr>
    </w:p>
    <w:p w14:paraId="7D1CF97D" w14:textId="77777777" w:rsidR="004E5668" w:rsidRPr="00BA58E3" w:rsidRDefault="004E5668" w:rsidP="00BA58E3">
      <w:pPr>
        <w:jc w:val="both"/>
        <w:rPr>
          <w:rFonts w:ascii="Sylfaen" w:hAnsi="Sylfaen"/>
          <w:b/>
          <w:bCs/>
          <w:sz w:val="24"/>
          <w:szCs w:val="24"/>
          <w:lang w:val="hy-AM"/>
        </w:rPr>
      </w:pPr>
    </w:p>
    <w:p w14:paraId="1B42BC96" w14:textId="6CB57646" w:rsidR="0073706B" w:rsidRPr="004E5668" w:rsidRDefault="0073706B" w:rsidP="006A6466">
      <w:pPr>
        <w:pStyle w:val="Heading3"/>
        <w:numPr>
          <w:ilvl w:val="1"/>
          <w:numId w:val="19"/>
        </w:numPr>
        <w:jc w:val="both"/>
        <w:rPr>
          <w:rFonts w:ascii="Sylfaen" w:eastAsia="Times New Roman" w:hAnsi="Sylfaen"/>
          <w:lang w:val="hy-AM"/>
        </w:rPr>
      </w:pPr>
      <w:r w:rsidRPr="004E5668">
        <w:rPr>
          <w:rFonts w:ascii="Sylfaen" w:eastAsia="Times New Roman" w:hAnsi="Sylfaen"/>
          <w:lang w:val="hy-AM"/>
        </w:rPr>
        <w:lastRenderedPageBreak/>
        <w:t>«Պետական նպաստների մասին» Հայաստանի Հանրապետության օրենքում փոփոխություններ և լրացումներ կատարելու մասին ՀՀ օրենքի նախագ</w:t>
      </w:r>
      <w:r w:rsidR="00DE232A">
        <w:rPr>
          <w:rFonts w:ascii="Sylfaen" w:eastAsia="Times New Roman" w:hAnsi="Sylfaen"/>
          <w:lang w:val="hy-AM"/>
        </w:rPr>
        <w:t>ծեր</w:t>
      </w:r>
    </w:p>
    <w:p w14:paraId="60B0B1BB" w14:textId="759F3862" w:rsidR="00FA5AD9" w:rsidRDefault="00FA5AD9" w:rsidP="00FA5AD9">
      <w:pPr>
        <w:rPr>
          <w:lang w:val="hy-AM"/>
        </w:rPr>
      </w:pPr>
    </w:p>
    <w:p w14:paraId="097AEDB8" w14:textId="301A0E2F" w:rsidR="00D66538" w:rsidRDefault="00D66538" w:rsidP="00BA58E3">
      <w:pPr>
        <w:shd w:val="clear" w:color="auto" w:fill="FFFFFF"/>
        <w:spacing w:after="0" w:line="240" w:lineRule="auto"/>
        <w:jc w:val="both"/>
        <w:rPr>
          <w:rFonts w:ascii="Sylfaen" w:eastAsia="Times New Roman" w:hAnsi="Sylfaen" w:cs="Arial"/>
          <w:sz w:val="24"/>
          <w:szCs w:val="24"/>
          <w:lang w:val="hy-AM" w:eastAsia="en-GB"/>
        </w:rPr>
      </w:pPr>
      <w:bookmarkStart w:id="5" w:name="_Hlk25576739"/>
      <w:r w:rsidRPr="009A437B">
        <w:rPr>
          <w:rFonts w:ascii="Sylfaen" w:eastAsia="Times New Roman" w:hAnsi="Sylfaen" w:cs="Times New Roman"/>
          <w:sz w:val="24"/>
          <w:szCs w:val="24"/>
          <w:lang w:val="hy-AM" w:eastAsia="en-GB"/>
        </w:rPr>
        <w:t>“</w:t>
      </w:r>
      <w:r w:rsidRPr="009A437B">
        <w:rPr>
          <w:rFonts w:ascii="Sylfaen" w:eastAsia="Times New Roman" w:hAnsi="Sylfaen" w:cs="Arial"/>
          <w:sz w:val="24"/>
          <w:szCs w:val="24"/>
          <w:lang w:val="hy-AM" w:eastAsia="en-GB"/>
        </w:rPr>
        <w:t>Պետական</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նպաստների</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մասին</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ՀՀ</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օրենք</w:t>
      </w:r>
      <w:r w:rsidR="003726EA" w:rsidRPr="009A437B">
        <w:rPr>
          <w:rFonts w:ascii="Sylfaen" w:eastAsia="Times New Roman" w:hAnsi="Sylfaen" w:cs="Arial"/>
          <w:sz w:val="24"/>
          <w:szCs w:val="24"/>
          <w:lang w:val="hy-AM" w:eastAsia="en-GB"/>
        </w:rPr>
        <w:t>ը</w:t>
      </w:r>
      <w:r w:rsidR="009A437B">
        <w:rPr>
          <w:rFonts w:ascii="Sylfaen" w:eastAsia="Times New Roman" w:hAnsi="Sylfaen" w:cs="Arial"/>
          <w:sz w:val="24"/>
          <w:szCs w:val="24"/>
          <w:lang w:val="hy-AM" w:eastAsia="en-GB"/>
        </w:rPr>
        <w:t xml:space="preserve"> սոցիալական ապահովության համակարգի հիմքում ընկած առանցքային </w:t>
      </w:r>
      <w:r w:rsidR="00535101">
        <w:rPr>
          <w:rFonts w:ascii="Sylfaen" w:eastAsia="Times New Roman" w:hAnsi="Sylfaen" w:cs="Arial"/>
          <w:sz w:val="24"/>
          <w:szCs w:val="24"/>
          <w:lang w:val="hy-AM" w:eastAsia="en-GB"/>
        </w:rPr>
        <w:t>փաստաթուղթն</w:t>
      </w:r>
      <w:r w:rsidR="009A437B">
        <w:rPr>
          <w:rFonts w:ascii="Sylfaen" w:eastAsia="Times New Roman" w:hAnsi="Sylfaen" w:cs="Arial"/>
          <w:sz w:val="24"/>
          <w:szCs w:val="24"/>
          <w:lang w:val="hy-AM" w:eastAsia="en-GB"/>
        </w:rPr>
        <w:t xml:space="preserve"> է </w:t>
      </w:r>
      <w:r w:rsidR="009A437B" w:rsidRPr="009A437B">
        <w:rPr>
          <w:rFonts w:ascii="Sylfaen" w:eastAsia="Times New Roman" w:hAnsi="Sylfaen" w:cs="Arial"/>
          <w:sz w:val="24"/>
          <w:szCs w:val="24"/>
          <w:lang w:val="hy-AM" w:eastAsia="en-GB"/>
        </w:rPr>
        <w:t>(</w:t>
      </w:r>
      <w:r w:rsidR="009A437B">
        <w:rPr>
          <w:rFonts w:ascii="Sylfaen" w:eastAsia="Times New Roman" w:hAnsi="Sylfaen" w:cs="Arial"/>
          <w:sz w:val="24"/>
          <w:szCs w:val="24"/>
          <w:lang w:val="hy-AM" w:eastAsia="en-GB"/>
        </w:rPr>
        <w:t>«Սոցիալական աջակցության մասին» ՀՀ օրենքի հետ համատեղ</w:t>
      </w:r>
      <w:r w:rsidR="009A437B" w:rsidRPr="009A437B">
        <w:rPr>
          <w:rFonts w:ascii="Sylfaen" w:eastAsia="Times New Roman" w:hAnsi="Sylfaen" w:cs="Arial"/>
          <w:sz w:val="24"/>
          <w:szCs w:val="24"/>
          <w:lang w:val="hy-AM" w:eastAsia="en-GB"/>
        </w:rPr>
        <w:t>)</w:t>
      </w:r>
      <w:r w:rsidR="009A437B">
        <w:rPr>
          <w:rFonts w:ascii="Sylfaen" w:eastAsia="Times New Roman" w:hAnsi="Sylfaen" w:cs="Arial"/>
          <w:sz w:val="24"/>
          <w:szCs w:val="24"/>
          <w:lang w:val="hy-AM" w:eastAsia="en-GB"/>
        </w:rPr>
        <w:t xml:space="preserve">, որի </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նպատակն</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է</w:t>
      </w:r>
      <w:r w:rsidR="009A437B">
        <w:rPr>
          <w:rFonts w:ascii="Sylfaen" w:eastAsia="Times New Roman" w:hAnsi="Sylfaen" w:cs="Times New Roman"/>
          <w:sz w:val="24"/>
          <w:szCs w:val="24"/>
          <w:lang w:val="hy-AM" w:eastAsia="en-GB"/>
        </w:rPr>
        <w:t xml:space="preserve"> լուծել</w:t>
      </w:r>
      <w:r w:rsidRPr="009A437B">
        <w:rPr>
          <w:rFonts w:ascii="Sylfaen" w:eastAsia="Times New Roman" w:hAnsi="Sylfaen" w:cs="Times New Roman"/>
          <w:sz w:val="24"/>
          <w:szCs w:val="24"/>
          <w:lang w:val="hy-AM" w:eastAsia="en-GB"/>
        </w:rPr>
        <w:t xml:space="preserve">  </w:t>
      </w:r>
      <w:r w:rsidR="009A437B">
        <w:rPr>
          <w:rFonts w:ascii="Sylfaen" w:eastAsia="Times New Roman" w:hAnsi="Sylfaen" w:cs="Arial"/>
          <w:sz w:val="24"/>
          <w:szCs w:val="24"/>
          <w:lang w:val="hy-AM" w:eastAsia="en-GB"/>
        </w:rPr>
        <w:t>անձի</w:t>
      </w:r>
      <w:r w:rsidRPr="009A437B">
        <w:rPr>
          <w:rFonts w:ascii="Sylfaen" w:eastAsia="Times New Roman" w:hAnsi="Sylfaen" w:cs="Times New Roman"/>
          <w:sz w:val="24"/>
          <w:szCs w:val="24"/>
          <w:lang w:val="hy-AM" w:eastAsia="en-GB"/>
        </w:rPr>
        <w:t xml:space="preserve"> </w:t>
      </w:r>
      <w:r w:rsidR="00535101">
        <w:rPr>
          <w:rFonts w:ascii="Sylfaen" w:eastAsia="Times New Roman" w:hAnsi="Sylfaen" w:cs="Arial"/>
          <w:sz w:val="24"/>
          <w:szCs w:val="24"/>
          <w:lang w:val="hy-AM" w:eastAsia="en-GB"/>
        </w:rPr>
        <w:t>կենսամակարդակի</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բարձրացման</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խնդիրները</w:t>
      </w:r>
      <w:r w:rsidRPr="009A437B">
        <w:rPr>
          <w:rFonts w:ascii="Sylfaen" w:eastAsia="Times New Roman" w:hAnsi="Sylfaen" w:cs="Times New Roman"/>
          <w:sz w:val="24"/>
          <w:szCs w:val="24"/>
          <w:lang w:val="hy-AM" w:eastAsia="en-GB"/>
        </w:rPr>
        <w:t xml:space="preserve">, </w:t>
      </w:r>
      <w:r w:rsidR="00535101">
        <w:rPr>
          <w:rFonts w:ascii="Sylfaen" w:eastAsia="Times New Roman" w:hAnsi="Sylfaen" w:cs="Arial"/>
          <w:sz w:val="24"/>
          <w:szCs w:val="24"/>
          <w:lang w:val="hy-AM" w:eastAsia="en-GB"/>
        </w:rPr>
        <w:t>ժողովրդագրական</w:t>
      </w:r>
      <w:r w:rsidRPr="009A437B">
        <w:rPr>
          <w:rFonts w:ascii="Sylfaen" w:eastAsia="Times New Roman" w:hAnsi="Sylfaen" w:cs="Times New Roman"/>
          <w:sz w:val="24"/>
          <w:szCs w:val="24"/>
          <w:lang w:val="hy-AM" w:eastAsia="en-GB"/>
        </w:rPr>
        <w:t xml:space="preserve"> </w:t>
      </w:r>
      <w:r w:rsidR="00535101">
        <w:rPr>
          <w:rFonts w:ascii="Sylfaen" w:eastAsia="Times New Roman" w:hAnsi="Sylfaen" w:cs="Arial"/>
          <w:sz w:val="24"/>
          <w:szCs w:val="24"/>
          <w:lang w:val="hy-AM" w:eastAsia="en-GB"/>
        </w:rPr>
        <w:t>հարցերը</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և</w:t>
      </w:r>
      <w:r w:rsidRPr="009A437B">
        <w:rPr>
          <w:rFonts w:ascii="Sylfaen" w:eastAsia="Times New Roman" w:hAnsi="Sylfaen" w:cs="Times New Roman"/>
          <w:sz w:val="24"/>
          <w:szCs w:val="24"/>
          <w:lang w:val="hy-AM" w:eastAsia="en-GB"/>
        </w:rPr>
        <w:t xml:space="preserve"> </w:t>
      </w:r>
      <w:r w:rsidR="009A437B">
        <w:rPr>
          <w:rFonts w:ascii="Sylfaen" w:eastAsia="Times New Roman" w:hAnsi="Sylfaen" w:cs="Times New Roman"/>
          <w:sz w:val="24"/>
          <w:szCs w:val="24"/>
          <w:lang w:val="hy-AM" w:eastAsia="en-GB"/>
        </w:rPr>
        <w:t xml:space="preserve">այս կերպ ապահովել անձանց՝ </w:t>
      </w:r>
      <w:r w:rsidRPr="009A437B">
        <w:rPr>
          <w:rFonts w:ascii="Sylfaen" w:eastAsia="Times New Roman" w:hAnsi="Sylfaen" w:cs="Arial"/>
          <w:sz w:val="24"/>
          <w:szCs w:val="24"/>
          <w:lang w:val="hy-AM" w:eastAsia="en-GB"/>
        </w:rPr>
        <w:t>սոցիալական</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ապահովության</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իրավունքի</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իրացումը։</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Օրենքով</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նախատեսվում</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են</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տարբեր</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տեսակի</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նպաստնե</w:t>
      </w:r>
      <w:r w:rsidR="003726EA" w:rsidRPr="009A437B">
        <w:rPr>
          <w:rFonts w:ascii="Sylfaen" w:eastAsia="Times New Roman" w:hAnsi="Sylfaen" w:cs="Arial"/>
          <w:sz w:val="24"/>
          <w:szCs w:val="24"/>
          <w:lang w:val="hy-AM" w:eastAsia="en-GB"/>
        </w:rPr>
        <w:t xml:space="preserve">ր, որոնց </w:t>
      </w:r>
      <w:r w:rsidRPr="009A437B">
        <w:rPr>
          <w:rFonts w:ascii="Sylfaen" w:eastAsia="Times New Roman" w:hAnsi="Sylfaen" w:cs="Arial"/>
          <w:sz w:val="24"/>
          <w:szCs w:val="24"/>
          <w:lang w:val="hy-AM" w:eastAsia="en-GB"/>
        </w:rPr>
        <w:t>չափը</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տրամադրման</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կարգը</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և</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ընթացակարգերը</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սահմանվում</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է</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Կառավարության</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կողմից։</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Սակայն</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օրենքում</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բացակայում</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են</w:t>
      </w:r>
      <w:r w:rsidRPr="009A437B">
        <w:rPr>
          <w:rFonts w:ascii="Sylfaen" w:eastAsia="Times New Roman" w:hAnsi="Sylfaen" w:cs="Times New Roman"/>
          <w:sz w:val="24"/>
          <w:szCs w:val="24"/>
          <w:lang w:val="hy-AM" w:eastAsia="en-GB"/>
        </w:rPr>
        <w:t xml:space="preserve"> </w:t>
      </w:r>
      <w:r w:rsidR="003726EA" w:rsidRPr="009A437B">
        <w:rPr>
          <w:rFonts w:ascii="Sylfaen" w:eastAsia="Times New Roman" w:hAnsi="Sylfaen" w:cs="Times New Roman"/>
          <w:sz w:val="24"/>
          <w:szCs w:val="24"/>
          <w:lang w:val="hy-AM" w:eastAsia="en-GB"/>
        </w:rPr>
        <w:t xml:space="preserve">այն </w:t>
      </w:r>
      <w:r w:rsidRPr="009A437B">
        <w:rPr>
          <w:rFonts w:ascii="Sylfaen" w:eastAsia="Times New Roman" w:hAnsi="Sylfaen" w:cs="Arial"/>
          <w:sz w:val="24"/>
          <w:szCs w:val="24"/>
          <w:lang w:val="hy-AM" w:eastAsia="en-GB"/>
        </w:rPr>
        <w:t>սկզբունքները</w:t>
      </w:r>
      <w:r w:rsidR="003726EA" w:rsidRPr="009A437B">
        <w:rPr>
          <w:rFonts w:ascii="Sylfaen" w:eastAsia="Times New Roman" w:hAnsi="Sylfaen" w:cs="Arial"/>
          <w:sz w:val="24"/>
          <w:szCs w:val="24"/>
          <w:lang w:val="hy-AM" w:eastAsia="en-GB"/>
        </w:rPr>
        <w:t>,</w:t>
      </w:r>
      <w:r w:rsidRPr="009A437B">
        <w:rPr>
          <w:rFonts w:ascii="Sylfaen" w:eastAsia="Times New Roman" w:hAnsi="Sylfaen" w:cs="Times New Roman"/>
          <w:sz w:val="24"/>
          <w:szCs w:val="24"/>
          <w:lang w:val="hy-AM" w:eastAsia="en-GB"/>
        </w:rPr>
        <w:t xml:space="preserve"> </w:t>
      </w:r>
      <w:r w:rsidR="009A437B">
        <w:rPr>
          <w:rFonts w:ascii="Sylfaen" w:eastAsia="Times New Roman" w:hAnsi="Sylfaen" w:cs="Times New Roman"/>
          <w:sz w:val="24"/>
          <w:szCs w:val="24"/>
          <w:lang w:val="hy-AM" w:eastAsia="en-GB"/>
        </w:rPr>
        <w:t xml:space="preserve">չափորոշիչները, </w:t>
      </w:r>
      <w:r w:rsidR="009A437B">
        <w:rPr>
          <w:rFonts w:ascii="Sylfaen" w:eastAsia="Times New Roman" w:hAnsi="Sylfaen" w:cs="Arial"/>
          <w:sz w:val="24"/>
          <w:szCs w:val="24"/>
          <w:lang w:val="hy-AM" w:eastAsia="en-GB"/>
        </w:rPr>
        <w:t>որոնց</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հիմքով</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Կառավարությունը</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պետք</w:t>
      </w:r>
      <w:r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է</w:t>
      </w:r>
      <w:r w:rsidRPr="009A437B">
        <w:rPr>
          <w:rFonts w:ascii="Sylfaen" w:eastAsia="Times New Roman" w:hAnsi="Sylfaen" w:cs="Times New Roman"/>
          <w:sz w:val="24"/>
          <w:szCs w:val="24"/>
          <w:lang w:val="hy-AM" w:eastAsia="en-GB"/>
        </w:rPr>
        <w:t xml:space="preserve"> </w:t>
      </w:r>
      <w:r w:rsidR="009A437B">
        <w:rPr>
          <w:rFonts w:ascii="Sylfaen" w:eastAsia="Times New Roman" w:hAnsi="Sylfaen" w:cs="Times New Roman"/>
          <w:sz w:val="24"/>
          <w:szCs w:val="24"/>
          <w:lang w:val="hy-AM" w:eastAsia="en-GB"/>
        </w:rPr>
        <w:t xml:space="preserve">կայացնի նման որոշումները։ </w:t>
      </w:r>
      <w:r w:rsidR="009A437B">
        <w:rPr>
          <w:rFonts w:ascii="Sylfaen" w:eastAsia="Times New Roman" w:hAnsi="Sylfaen" w:cs="Arial"/>
          <w:sz w:val="24"/>
          <w:szCs w:val="24"/>
          <w:lang w:val="hy-AM" w:eastAsia="en-GB"/>
        </w:rPr>
        <w:t>ժ</w:t>
      </w:r>
    </w:p>
    <w:p w14:paraId="7C497885" w14:textId="77777777" w:rsidR="009A437B" w:rsidRPr="009A437B" w:rsidRDefault="009A437B" w:rsidP="00BA58E3">
      <w:pPr>
        <w:shd w:val="clear" w:color="auto" w:fill="FFFFFF"/>
        <w:spacing w:after="0" w:line="240" w:lineRule="auto"/>
        <w:jc w:val="both"/>
        <w:rPr>
          <w:rFonts w:ascii="Sylfaen" w:eastAsia="Times New Roman" w:hAnsi="Sylfaen" w:cs="Times New Roman"/>
          <w:sz w:val="24"/>
          <w:szCs w:val="24"/>
          <w:lang w:val="hy-AM" w:eastAsia="en-GB"/>
        </w:rPr>
      </w:pPr>
    </w:p>
    <w:p w14:paraId="1573B075" w14:textId="4AF63E4D" w:rsidR="003726EA" w:rsidRPr="009A437B" w:rsidRDefault="003726EA" w:rsidP="00BA58E3">
      <w:pPr>
        <w:shd w:val="clear" w:color="auto" w:fill="FFFFFF"/>
        <w:spacing w:after="0" w:line="240" w:lineRule="auto"/>
        <w:jc w:val="both"/>
        <w:rPr>
          <w:rFonts w:ascii="Sylfaen" w:eastAsia="Times New Roman" w:hAnsi="Sylfaen" w:cs="Arial"/>
          <w:sz w:val="24"/>
          <w:szCs w:val="24"/>
          <w:lang w:val="hy-AM" w:eastAsia="en-GB"/>
        </w:rPr>
      </w:pPr>
      <w:r w:rsidRPr="009A437B">
        <w:rPr>
          <w:rFonts w:ascii="Sylfaen" w:eastAsia="Times New Roman" w:hAnsi="Sylfaen" w:cs="Arial"/>
          <w:sz w:val="24"/>
          <w:szCs w:val="24"/>
          <w:lang w:val="hy-AM" w:eastAsia="en-GB"/>
        </w:rPr>
        <w:t>«</w:t>
      </w:r>
      <w:r w:rsidR="00D66538" w:rsidRPr="009A437B">
        <w:rPr>
          <w:rFonts w:ascii="Sylfaen" w:eastAsia="Times New Roman" w:hAnsi="Sylfaen" w:cs="Arial"/>
          <w:sz w:val="24"/>
          <w:szCs w:val="24"/>
          <w:lang w:val="hy-AM" w:eastAsia="en-GB"/>
        </w:rPr>
        <w:t>Թավշյա</w:t>
      </w:r>
      <w:r w:rsidRPr="009A437B">
        <w:rPr>
          <w:rFonts w:ascii="Sylfaen" w:eastAsia="Times New Roman" w:hAnsi="Sylfaen" w:cs="Arial"/>
          <w:sz w:val="24"/>
          <w:szCs w:val="24"/>
          <w:lang w:val="hy-AM" w:eastAsia="en-GB"/>
        </w:rPr>
        <w:t>»</w:t>
      </w:r>
      <w:r w:rsidR="00D66538" w:rsidRPr="009A437B">
        <w:rPr>
          <w:rFonts w:ascii="Sylfaen" w:eastAsia="Times New Roman" w:hAnsi="Sylfaen" w:cs="Times New Roman"/>
          <w:sz w:val="24"/>
          <w:szCs w:val="24"/>
          <w:lang w:val="hy-AM" w:eastAsia="en-GB"/>
        </w:rPr>
        <w:t xml:space="preserve"> </w:t>
      </w:r>
      <w:r w:rsidR="00D66538" w:rsidRPr="009A437B">
        <w:rPr>
          <w:rFonts w:ascii="Sylfaen" w:eastAsia="Times New Roman" w:hAnsi="Sylfaen" w:cs="Arial"/>
          <w:sz w:val="24"/>
          <w:szCs w:val="24"/>
          <w:lang w:val="hy-AM" w:eastAsia="en-GB"/>
        </w:rPr>
        <w:t>հեղափոխությունից</w:t>
      </w:r>
      <w:r w:rsidR="00D66538" w:rsidRPr="009A437B">
        <w:rPr>
          <w:rFonts w:ascii="Sylfaen" w:eastAsia="Times New Roman" w:hAnsi="Sylfaen" w:cs="Times New Roman"/>
          <w:sz w:val="24"/>
          <w:szCs w:val="24"/>
          <w:lang w:val="hy-AM" w:eastAsia="en-GB"/>
        </w:rPr>
        <w:t xml:space="preserve"> </w:t>
      </w:r>
      <w:r w:rsidR="00D66538" w:rsidRPr="009A437B">
        <w:rPr>
          <w:rFonts w:ascii="Sylfaen" w:eastAsia="Times New Roman" w:hAnsi="Sylfaen" w:cs="Arial"/>
          <w:sz w:val="24"/>
          <w:szCs w:val="24"/>
          <w:lang w:val="hy-AM" w:eastAsia="en-GB"/>
        </w:rPr>
        <w:t>հետո</w:t>
      </w:r>
      <w:r w:rsidR="00D66538" w:rsidRPr="009A437B">
        <w:rPr>
          <w:rFonts w:ascii="Sylfaen" w:eastAsia="Times New Roman" w:hAnsi="Sylfaen" w:cs="Times New Roman"/>
          <w:sz w:val="24"/>
          <w:szCs w:val="24"/>
          <w:lang w:val="hy-AM" w:eastAsia="en-GB"/>
        </w:rPr>
        <w:t xml:space="preserve"> </w:t>
      </w:r>
      <w:r w:rsidR="00D66538" w:rsidRPr="009A437B">
        <w:rPr>
          <w:rFonts w:ascii="Sylfaen" w:eastAsia="Times New Roman" w:hAnsi="Sylfaen" w:cs="Arial"/>
          <w:sz w:val="24"/>
          <w:szCs w:val="24"/>
          <w:lang w:val="hy-AM" w:eastAsia="en-GB"/>
        </w:rPr>
        <w:t>նոր</w:t>
      </w:r>
      <w:r w:rsidR="00D66538" w:rsidRPr="009A437B">
        <w:rPr>
          <w:rFonts w:ascii="Sylfaen" w:eastAsia="Times New Roman" w:hAnsi="Sylfaen" w:cs="Times New Roman"/>
          <w:sz w:val="24"/>
          <w:szCs w:val="24"/>
          <w:lang w:val="hy-AM" w:eastAsia="en-GB"/>
        </w:rPr>
        <w:t xml:space="preserve"> </w:t>
      </w:r>
      <w:r w:rsidR="00D66538" w:rsidRPr="009A437B">
        <w:rPr>
          <w:rFonts w:ascii="Sylfaen" w:eastAsia="Times New Roman" w:hAnsi="Sylfaen" w:cs="Arial"/>
          <w:sz w:val="24"/>
          <w:szCs w:val="24"/>
          <w:lang w:val="hy-AM" w:eastAsia="en-GB"/>
        </w:rPr>
        <w:t>կառավարությունը</w:t>
      </w:r>
      <w:r w:rsidR="00D66538" w:rsidRPr="009A437B">
        <w:rPr>
          <w:rFonts w:ascii="Sylfaen" w:eastAsia="Times New Roman" w:hAnsi="Sylfaen" w:cs="Times New Roman"/>
          <w:sz w:val="24"/>
          <w:szCs w:val="24"/>
          <w:lang w:val="hy-AM" w:eastAsia="en-GB"/>
        </w:rPr>
        <w:t xml:space="preserve"> </w:t>
      </w:r>
      <w:r w:rsidR="00D66538" w:rsidRPr="009A437B">
        <w:rPr>
          <w:rFonts w:ascii="Sylfaen" w:eastAsia="Times New Roman" w:hAnsi="Sylfaen" w:cs="Arial"/>
          <w:sz w:val="24"/>
          <w:szCs w:val="24"/>
          <w:lang w:val="hy-AM" w:eastAsia="en-GB"/>
        </w:rPr>
        <w:t>ձեռնամուխ</w:t>
      </w:r>
      <w:r w:rsidR="00D66538" w:rsidRPr="009A437B">
        <w:rPr>
          <w:rFonts w:ascii="Sylfaen" w:eastAsia="Times New Roman" w:hAnsi="Sylfaen" w:cs="Times New Roman"/>
          <w:sz w:val="24"/>
          <w:szCs w:val="24"/>
          <w:lang w:val="hy-AM" w:eastAsia="en-GB"/>
        </w:rPr>
        <w:t xml:space="preserve"> </w:t>
      </w:r>
      <w:r w:rsidR="00D66538" w:rsidRPr="009A437B">
        <w:rPr>
          <w:rFonts w:ascii="Sylfaen" w:eastAsia="Times New Roman" w:hAnsi="Sylfaen" w:cs="Arial"/>
          <w:sz w:val="24"/>
          <w:szCs w:val="24"/>
          <w:lang w:val="hy-AM" w:eastAsia="en-GB"/>
        </w:rPr>
        <w:t>է</w:t>
      </w:r>
      <w:r w:rsidR="00D66538" w:rsidRPr="009A437B">
        <w:rPr>
          <w:rFonts w:ascii="Sylfaen" w:eastAsia="Times New Roman" w:hAnsi="Sylfaen" w:cs="Times New Roman"/>
          <w:sz w:val="24"/>
          <w:szCs w:val="24"/>
          <w:lang w:val="hy-AM" w:eastAsia="en-GB"/>
        </w:rPr>
        <w:t xml:space="preserve"> </w:t>
      </w:r>
      <w:r w:rsidR="00D66538" w:rsidRPr="009A437B">
        <w:rPr>
          <w:rFonts w:ascii="Sylfaen" w:eastAsia="Times New Roman" w:hAnsi="Sylfaen" w:cs="Arial"/>
          <w:sz w:val="24"/>
          <w:szCs w:val="24"/>
          <w:lang w:val="hy-AM" w:eastAsia="en-GB"/>
        </w:rPr>
        <w:t>եղել</w:t>
      </w:r>
      <w:r w:rsidR="00D66538" w:rsidRPr="009A437B">
        <w:rPr>
          <w:rFonts w:ascii="Sylfaen" w:eastAsia="Times New Roman" w:hAnsi="Sylfaen" w:cs="Times New Roman"/>
          <w:sz w:val="24"/>
          <w:szCs w:val="24"/>
          <w:lang w:val="hy-AM" w:eastAsia="en-GB"/>
        </w:rPr>
        <w:t xml:space="preserve"> </w:t>
      </w:r>
      <w:r w:rsidR="00D66538" w:rsidRPr="009A437B">
        <w:rPr>
          <w:rFonts w:ascii="Sylfaen" w:eastAsia="Times New Roman" w:hAnsi="Sylfaen" w:cs="Arial"/>
          <w:sz w:val="24"/>
          <w:szCs w:val="24"/>
          <w:lang w:val="hy-AM" w:eastAsia="en-GB"/>
        </w:rPr>
        <w:t>սոցիալական</w:t>
      </w:r>
      <w:r w:rsidR="00D66538" w:rsidRPr="009A437B">
        <w:rPr>
          <w:rFonts w:ascii="Sylfaen" w:eastAsia="Times New Roman" w:hAnsi="Sylfaen" w:cs="Times New Roman"/>
          <w:sz w:val="24"/>
          <w:szCs w:val="24"/>
          <w:lang w:val="hy-AM" w:eastAsia="en-GB"/>
        </w:rPr>
        <w:t xml:space="preserve"> </w:t>
      </w:r>
      <w:r w:rsidR="00D66538" w:rsidRPr="009A437B">
        <w:rPr>
          <w:rFonts w:ascii="Sylfaen" w:eastAsia="Times New Roman" w:hAnsi="Sylfaen" w:cs="Arial"/>
          <w:sz w:val="24"/>
          <w:szCs w:val="24"/>
          <w:lang w:val="hy-AM" w:eastAsia="en-GB"/>
        </w:rPr>
        <w:t>ապահ</w:t>
      </w:r>
      <w:r w:rsidR="00535101">
        <w:rPr>
          <w:rFonts w:ascii="Sylfaen" w:eastAsia="Times New Roman" w:hAnsi="Sylfaen" w:cs="Arial"/>
          <w:sz w:val="24"/>
          <w:szCs w:val="24"/>
          <w:lang w:val="hy-AM" w:eastAsia="en-GB"/>
        </w:rPr>
        <w:t>ո</w:t>
      </w:r>
      <w:r w:rsidR="00D66538" w:rsidRPr="009A437B">
        <w:rPr>
          <w:rFonts w:ascii="Sylfaen" w:eastAsia="Times New Roman" w:hAnsi="Sylfaen" w:cs="Arial"/>
          <w:sz w:val="24"/>
          <w:szCs w:val="24"/>
          <w:lang w:val="hy-AM" w:eastAsia="en-GB"/>
        </w:rPr>
        <w:t>վութ</w:t>
      </w:r>
      <w:r w:rsidR="00535101">
        <w:rPr>
          <w:rFonts w:ascii="Sylfaen" w:eastAsia="Times New Roman" w:hAnsi="Sylfaen" w:cs="Arial"/>
          <w:sz w:val="24"/>
          <w:szCs w:val="24"/>
          <w:lang w:val="hy-AM" w:eastAsia="en-GB"/>
        </w:rPr>
        <w:t>յ</w:t>
      </w:r>
      <w:r w:rsidR="00D66538" w:rsidRPr="009A437B">
        <w:rPr>
          <w:rFonts w:ascii="Sylfaen" w:eastAsia="Times New Roman" w:hAnsi="Sylfaen" w:cs="Arial"/>
          <w:sz w:val="24"/>
          <w:szCs w:val="24"/>
          <w:lang w:val="hy-AM" w:eastAsia="en-GB"/>
        </w:rPr>
        <w:t>ան</w:t>
      </w:r>
      <w:r w:rsidR="00D66538" w:rsidRPr="009A437B">
        <w:rPr>
          <w:rFonts w:ascii="Sylfaen" w:eastAsia="Times New Roman" w:hAnsi="Sylfaen" w:cs="Times New Roman"/>
          <w:sz w:val="24"/>
          <w:szCs w:val="24"/>
          <w:lang w:val="hy-AM" w:eastAsia="en-GB"/>
        </w:rPr>
        <w:t xml:space="preserve"> </w:t>
      </w:r>
      <w:r w:rsidR="00D66538" w:rsidRPr="009A437B">
        <w:rPr>
          <w:rFonts w:ascii="Sylfaen" w:eastAsia="Times New Roman" w:hAnsi="Sylfaen" w:cs="Arial"/>
          <w:sz w:val="24"/>
          <w:szCs w:val="24"/>
          <w:lang w:val="hy-AM" w:eastAsia="en-GB"/>
        </w:rPr>
        <w:t>ու</w:t>
      </w:r>
      <w:r w:rsidR="00D66538" w:rsidRPr="009A437B">
        <w:rPr>
          <w:rFonts w:ascii="Sylfaen" w:eastAsia="Times New Roman" w:hAnsi="Sylfaen" w:cs="Times New Roman"/>
          <w:sz w:val="24"/>
          <w:szCs w:val="24"/>
          <w:lang w:val="hy-AM" w:eastAsia="en-GB"/>
        </w:rPr>
        <w:t xml:space="preserve"> </w:t>
      </w:r>
      <w:r w:rsidR="00D66538" w:rsidRPr="009A437B">
        <w:rPr>
          <w:rFonts w:ascii="Sylfaen" w:eastAsia="Times New Roman" w:hAnsi="Sylfaen" w:cs="Arial"/>
          <w:sz w:val="24"/>
          <w:szCs w:val="24"/>
          <w:lang w:val="hy-AM" w:eastAsia="en-GB"/>
        </w:rPr>
        <w:t>նպաստային</w:t>
      </w:r>
      <w:r w:rsidR="00D66538" w:rsidRPr="009A437B">
        <w:rPr>
          <w:rFonts w:ascii="Sylfaen" w:eastAsia="Times New Roman" w:hAnsi="Sylfaen" w:cs="Times New Roman"/>
          <w:sz w:val="24"/>
          <w:szCs w:val="24"/>
          <w:lang w:val="hy-AM" w:eastAsia="en-GB"/>
        </w:rPr>
        <w:t xml:space="preserve"> </w:t>
      </w:r>
      <w:r w:rsidR="00D66538" w:rsidRPr="009A437B">
        <w:rPr>
          <w:rFonts w:ascii="Sylfaen" w:eastAsia="Times New Roman" w:hAnsi="Sylfaen" w:cs="Arial"/>
          <w:sz w:val="24"/>
          <w:szCs w:val="24"/>
          <w:lang w:val="hy-AM" w:eastAsia="en-GB"/>
        </w:rPr>
        <w:t>համակարգի</w:t>
      </w:r>
      <w:r w:rsidR="00D66538" w:rsidRPr="009A437B">
        <w:rPr>
          <w:rFonts w:ascii="Sylfaen" w:eastAsia="Times New Roman" w:hAnsi="Sylfaen" w:cs="Times New Roman"/>
          <w:sz w:val="24"/>
          <w:szCs w:val="24"/>
          <w:lang w:val="hy-AM" w:eastAsia="en-GB"/>
        </w:rPr>
        <w:t xml:space="preserve"> </w:t>
      </w:r>
      <w:r w:rsidR="00D66538" w:rsidRPr="009A437B">
        <w:rPr>
          <w:rFonts w:ascii="Sylfaen" w:eastAsia="Times New Roman" w:hAnsi="Sylfaen" w:cs="Arial"/>
          <w:sz w:val="24"/>
          <w:szCs w:val="24"/>
          <w:lang w:val="hy-AM" w:eastAsia="en-GB"/>
        </w:rPr>
        <w:t>բարեփոխումներին</w:t>
      </w:r>
      <w:r w:rsidR="00D66538" w:rsidRPr="009A437B">
        <w:rPr>
          <w:rFonts w:ascii="Sylfaen" w:eastAsia="Times New Roman" w:hAnsi="Sylfaen" w:cs="Times New Roman"/>
          <w:sz w:val="24"/>
          <w:szCs w:val="24"/>
          <w:lang w:val="hy-AM" w:eastAsia="en-GB"/>
        </w:rPr>
        <w:t xml:space="preserve">, </w:t>
      </w:r>
      <w:r w:rsidR="00D66538" w:rsidRPr="009A437B">
        <w:rPr>
          <w:rFonts w:ascii="Sylfaen" w:eastAsia="Times New Roman" w:hAnsi="Sylfaen" w:cs="Arial"/>
          <w:sz w:val="24"/>
          <w:szCs w:val="24"/>
          <w:lang w:val="hy-AM" w:eastAsia="en-GB"/>
        </w:rPr>
        <w:t>որ</w:t>
      </w:r>
      <w:r w:rsidR="009A437B">
        <w:rPr>
          <w:rFonts w:ascii="Sylfaen" w:eastAsia="Times New Roman" w:hAnsi="Sylfaen" w:cs="Arial"/>
          <w:sz w:val="24"/>
          <w:szCs w:val="24"/>
          <w:lang w:val="hy-AM" w:eastAsia="en-GB"/>
        </w:rPr>
        <w:t>ոնց դեռևս ընթացքում են և</w:t>
      </w:r>
      <w:r w:rsidR="00D66538" w:rsidRPr="009A437B">
        <w:rPr>
          <w:rFonts w:ascii="Sylfaen" w:eastAsia="Times New Roman" w:hAnsi="Sylfaen" w:cs="Times New Roman"/>
          <w:sz w:val="24"/>
          <w:szCs w:val="24"/>
          <w:lang w:val="hy-AM" w:eastAsia="en-GB"/>
        </w:rPr>
        <w:t xml:space="preserve"> </w:t>
      </w:r>
      <w:r w:rsidR="00D66538" w:rsidRPr="009A437B">
        <w:rPr>
          <w:rFonts w:ascii="Sylfaen" w:eastAsia="Times New Roman" w:hAnsi="Sylfaen" w:cs="Arial"/>
          <w:sz w:val="24"/>
          <w:szCs w:val="24"/>
          <w:lang w:val="hy-AM" w:eastAsia="en-GB"/>
        </w:rPr>
        <w:t>ամբողջական</w:t>
      </w:r>
      <w:r w:rsidR="00D66538" w:rsidRPr="009A437B">
        <w:rPr>
          <w:rFonts w:ascii="Sylfaen" w:eastAsia="Times New Roman" w:hAnsi="Sylfaen" w:cs="Times New Roman"/>
          <w:sz w:val="24"/>
          <w:szCs w:val="24"/>
          <w:lang w:val="hy-AM" w:eastAsia="en-GB"/>
        </w:rPr>
        <w:t xml:space="preserve"> </w:t>
      </w:r>
      <w:r w:rsidR="009A437B">
        <w:rPr>
          <w:rFonts w:ascii="Sylfaen" w:eastAsia="Times New Roman" w:hAnsi="Sylfaen" w:cs="Arial"/>
          <w:sz w:val="24"/>
          <w:szCs w:val="24"/>
          <w:lang w:val="hy-AM" w:eastAsia="en-GB"/>
        </w:rPr>
        <w:t xml:space="preserve">կերպով </w:t>
      </w:r>
      <w:r w:rsidR="00D66538" w:rsidRPr="009A437B">
        <w:rPr>
          <w:rFonts w:ascii="Sylfaen" w:eastAsia="Times New Roman" w:hAnsi="Sylfaen" w:cs="Arial"/>
          <w:sz w:val="24"/>
          <w:szCs w:val="24"/>
          <w:lang w:val="hy-AM" w:eastAsia="en-GB"/>
        </w:rPr>
        <w:t>ներկայացվ</w:t>
      </w:r>
      <w:r w:rsidR="009A437B">
        <w:rPr>
          <w:rFonts w:ascii="Sylfaen" w:eastAsia="Times New Roman" w:hAnsi="Sylfaen" w:cs="Arial"/>
          <w:sz w:val="24"/>
          <w:szCs w:val="24"/>
          <w:lang w:val="hy-AM" w:eastAsia="en-GB"/>
        </w:rPr>
        <w:t>ած չեն</w:t>
      </w:r>
      <w:r w:rsidRPr="009A437B">
        <w:rPr>
          <w:rFonts w:ascii="Sylfaen" w:eastAsia="Times New Roman" w:hAnsi="Sylfaen" w:cs="Times New Roman"/>
          <w:sz w:val="24"/>
          <w:szCs w:val="24"/>
          <w:lang w:val="hy-AM" w:eastAsia="en-GB"/>
        </w:rPr>
        <w:t>։</w:t>
      </w:r>
      <w:r w:rsidR="00D66538" w:rsidRPr="009A437B">
        <w:rPr>
          <w:rFonts w:ascii="Sylfaen" w:eastAsia="Times New Roman" w:hAnsi="Sylfaen" w:cs="Times New Roman"/>
          <w:sz w:val="24"/>
          <w:szCs w:val="24"/>
          <w:lang w:val="hy-AM" w:eastAsia="en-GB"/>
        </w:rPr>
        <w:t xml:space="preserve"> </w:t>
      </w:r>
      <w:r w:rsidR="009A437B">
        <w:rPr>
          <w:rFonts w:ascii="Sylfaen" w:eastAsia="Times New Roman" w:hAnsi="Sylfaen" w:cs="Arial"/>
          <w:sz w:val="24"/>
          <w:szCs w:val="24"/>
          <w:lang w:val="hy-AM" w:eastAsia="en-GB"/>
        </w:rPr>
        <w:t>Մինչ այժմ</w:t>
      </w:r>
      <w:r w:rsidR="00D66538" w:rsidRPr="009A437B">
        <w:rPr>
          <w:rFonts w:ascii="Sylfaen" w:eastAsia="Times New Roman" w:hAnsi="Sylfaen" w:cs="Times New Roman"/>
          <w:sz w:val="24"/>
          <w:szCs w:val="24"/>
          <w:lang w:val="hy-AM" w:eastAsia="en-GB"/>
        </w:rPr>
        <w:t xml:space="preserve"> </w:t>
      </w:r>
      <w:r w:rsidR="00D66538" w:rsidRPr="009A437B">
        <w:rPr>
          <w:rFonts w:ascii="Sylfaen" w:eastAsia="Times New Roman" w:hAnsi="Sylfaen" w:cs="Arial"/>
          <w:sz w:val="24"/>
          <w:szCs w:val="24"/>
          <w:lang w:val="hy-AM" w:eastAsia="en-GB"/>
        </w:rPr>
        <w:t>ի</w:t>
      </w:r>
      <w:r w:rsidR="009A437B">
        <w:rPr>
          <w:rFonts w:ascii="Sylfaen" w:eastAsia="Times New Roman" w:hAnsi="Sylfaen" w:cs="Times New Roman"/>
          <w:sz w:val="24"/>
          <w:szCs w:val="24"/>
          <w:lang w:val="hy-AM" w:eastAsia="en-GB"/>
        </w:rPr>
        <w:t>-</w:t>
      </w:r>
      <w:r w:rsidR="00D66538" w:rsidRPr="009A437B">
        <w:rPr>
          <w:rFonts w:ascii="Sylfaen" w:eastAsia="Times New Roman" w:hAnsi="Sylfaen" w:cs="Arial"/>
          <w:sz w:val="24"/>
          <w:szCs w:val="24"/>
          <w:lang w:val="hy-AM" w:eastAsia="en-GB"/>
        </w:rPr>
        <w:t>դրաֆտ</w:t>
      </w:r>
      <w:r w:rsidR="00D66538" w:rsidRPr="009A437B">
        <w:rPr>
          <w:rFonts w:ascii="Sylfaen" w:eastAsia="Times New Roman" w:hAnsi="Sylfaen" w:cs="Times New Roman"/>
          <w:sz w:val="24"/>
          <w:szCs w:val="24"/>
          <w:lang w:val="hy-AM" w:eastAsia="en-GB"/>
        </w:rPr>
        <w:t xml:space="preserve"> </w:t>
      </w:r>
      <w:r w:rsidR="00D66538" w:rsidRPr="009A437B">
        <w:rPr>
          <w:rFonts w:ascii="Sylfaen" w:eastAsia="Times New Roman" w:hAnsi="Sylfaen" w:cs="Arial"/>
          <w:sz w:val="24"/>
          <w:szCs w:val="24"/>
          <w:lang w:val="hy-AM" w:eastAsia="en-GB"/>
        </w:rPr>
        <w:t>համակարգում դրվել</w:t>
      </w:r>
      <w:r w:rsidR="00D66538" w:rsidRPr="009A437B">
        <w:rPr>
          <w:rFonts w:ascii="Sylfaen" w:eastAsia="Times New Roman" w:hAnsi="Sylfaen" w:cs="Times New Roman"/>
          <w:sz w:val="24"/>
          <w:szCs w:val="24"/>
          <w:lang w:val="hy-AM" w:eastAsia="en-GB"/>
        </w:rPr>
        <w:t xml:space="preserve"> </w:t>
      </w:r>
      <w:r w:rsidRPr="009A437B">
        <w:rPr>
          <w:rFonts w:ascii="Sylfaen" w:eastAsia="Times New Roman" w:hAnsi="Sylfaen" w:cs="Arial"/>
          <w:sz w:val="24"/>
          <w:szCs w:val="24"/>
          <w:lang w:val="hy-AM" w:eastAsia="en-GB"/>
        </w:rPr>
        <w:t>է «Պետական նպաստների մասին» ՀՀ օրենքի</w:t>
      </w:r>
      <w:r w:rsidR="00D66538" w:rsidRPr="009A437B">
        <w:rPr>
          <w:rFonts w:ascii="Sylfaen" w:eastAsia="Times New Roman" w:hAnsi="Sylfaen" w:cs="Arial"/>
          <w:sz w:val="24"/>
          <w:szCs w:val="24"/>
          <w:lang w:val="hy-AM" w:eastAsia="en-GB"/>
        </w:rPr>
        <w:t xml:space="preserve"> փոփոխություն</w:t>
      </w:r>
      <w:r w:rsidRPr="009A437B">
        <w:rPr>
          <w:rFonts w:ascii="Sylfaen" w:eastAsia="Times New Roman" w:hAnsi="Sylfaen" w:cs="Arial"/>
          <w:sz w:val="24"/>
          <w:szCs w:val="24"/>
          <w:lang w:val="hy-AM" w:eastAsia="en-GB"/>
        </w:rPr>
        <w:t>ներին վերաբերող</w:t>
      </w:r>
      <w:r w:rsidR="00D66538" w:rsidRPr="009A437B">
        <w:rPr>
          <w:rFonts w:ascii="Sylfaen" w:eastAsia="Times New Roman" w:hAnsi="Sylfaen" w:cs="Times New Roman"/>
          <w:sz w:val="24"/>
          <w:szCs w:val="24"/>
          <w:lang w:val="hy-AM" w:eastAsia="en-GB"/>
        </w:rPr>
        <w:t xml:space="preserve">  </w:t>
      </w:r>
      <w:r w:rsidR="00D66538" w:rsidRPr="009A437B">
        <w:rPr>
          <w:rFonts w:ascii="Sylfaen" w:eastAsia="Times New Roman" w:hAnsi="Sylfaen" w:cs="Arial"/>
          <w:sz w:val="24"/>
          <w:szCs w:val="24"/>
          <w:lang w:val="hy-AM" w:eastAsia="en-GB"/>
        </w:rPr>
        <w:t>մի</w:t>
      </w:r>
      <w:r w:rsidR="00D66538" w:rsidRPr="009A437B">
        <w:rPr>
          <w:rFonts w:ascii="Sylfaen" w:eastAsia="Times New Roman" w:hAnsi="Sylfaen" w:cs="Times New Roman"/>
          <w:sz w:val="24"/>
          <w:szCs w:val="24"/>
          <w:lang w:val="hy-AM" w:eastAsia="en-GB"/>
        </w:rPr>
        <w:t xml:space="preserve"> </w:t>
      </w:r>
      <w:r w:rsidR="00D66538" w:rsidRPr="009A437B">
        <w:rPr>
          <w:rFonts w:ascii="Sylfaen" w:eastAsia="Times New Roman" w:hAnsi="Sylfaen" w:cs="Arial"/>
          <w:sz w:val="24"/>
          <w:szCs w:val="24"/>
          <w:lang w:val="hy-AM" w:eastAsia="en-GB"/>
        </w:rPr>
        <w:t>շարք</w:t>
      </w:r>
      <w:r w:rsidR="00D66538" w:rsidRPr="009A437B">
        <w:rPr>
          <w:rFonts w:ascii="Sylfaen" w:eastAsia="Times New Roman" w:hAnsi="Sylfaen" w:cs="Times New Roman"/>
          <w:sz w:val="24"/>
          <w:szCs w:val="24"/>
          <w:lang w:val="hy-AM" w:eastAsia="en-GB"/>
        </w:rPr>
        <w:t xml:space="preserve"> </w:t>
      </w:r>
      <w:r w:rsidR="00D66538" w:rsidRPr="009A437B">
        <w:rPr>
          <w:rFonts w:ascii="Sylfaen" w:eastAsia="Times New Roman" w:hAnsi="Sylfaen" w:cs="Arial"/>
          <w:sz w:val="24"/>
          <w:szCs w:val="24"/>
          <w:lang w:val="hy-AM" w:eastAsia="en-GB"/>
        </w:rPr>
        <w:t>նախագծեր</w:t>
      </w:r>
      <w:r w:rsidRPr="009A437B">
        <w:rPr>
          <w:rFonts w:ascii="Sylfaen" w:eastAsia="Times New Roman" w:hAnsi="Sylfaen" w:cs="Times New Roman"/>
          <w:sz w:val="24"/>
          <w:szCs w:val="24"/>
          <w:lang w:val="hy-AM" w:eastAsia="en-GB"/>
        </w:rPr>
        <w:t xml:space="preserve">։ </w:t>
      </w:r>
      <w:r w:rsidR="00535101">
        <w:rPr>
          <w:rFonts w:ascii="Sylfaen" w:eastAsia="Times New Roman" w:hAnsi="Sylfaen" w:cs="Times New Roman"/>
          <w:sz w:val="24"/>
          <w:szCs w:val="24"/>
          <w:lang w:val="hy-AM" w:eastAsia="en-GB"/>
        </w:rPr>
        <w:t>Այդպիսով</w:t>
      </w:r>
      <w:r w:rsidRPr="009A437B">
        <w:rPr>
          <w:rFonts w:ascii="Sylfaen" w:eastAsia="Times New Roman" w:hAnsi="Sylfaen" w:cs="Times New Roman"/>
          <w:sz w:val="24"/>
          <w:szCs w:val="24"/>
          <w:lang w:val="hy-AM" w:eastAsia="en-GB"/>
        </w:rPr>
        <w:t xml:space="preserve">՝ </w:t>
      </w:r>
      <w:r w:rsidR="00D66538" w:rsidRPr="009A437B">
        <w:rPr>
          <w:rFonts w:ascii="Sylfaen" w:eastAsia="Times New Roman" w:hAnsi="Sylfaen" w:cs="Times New Roman"/>
          <w:sz w:val="24"/>
          <w:szCs w:val="24"/>
          <w:lang w:val="hy-AM" w:eastAsia="en-GB"/>
        </w:rPr>
        <w:t xml:space="preserve"> </w:t>
      </w:r>
    </w:p>
    <w:p w14:paraId="5F930B5F" w14:textId="5FF3EA61" w:rsidR="00585B65" w:rsidRPr="009A437B" w:rsidRDefault="00D66538" w:rsidP="006A6466">
      <w:pPr>
        <w:pStyle w:val="ListParagraph"/>
        <w:numPr>
          <w:ilvl w:val="0"/>
          <w:numId w:val="12"/>
        </w:numPr>
        <w:shd w:val="clear" w:color="auto" w:fill="FFFFFF"/>
        <w:spacing w:after="0" w:line="240" w:lineRule="auto"/>
        <w:jc w:val="both"/>
        <w:rPr>
          <w:rFonts w:ascii="Sylfaen" w:eastAsia="Times New Roman" w:hAnsi="Sylfaen" w:cs="Times New Roman"/>
          <w:sz w:val="24"/>
          <w:szCs w:val="24"/>
          <w:lang w:val="hy-AM" w:eastAsia="en-GB"/>
        </w:rPr>
      </w:pPr>
      <w:r w:rsidRPr="009A437B">
        <w:rPr>
          <w:rFonts w:ascii="Sylfaen" w:eastAsia="Times New Roman" w:hAnsi="Sylfaen" w:cs="Times New Roman"/>
          <w:b/>
          <w:bCs/>
          <w:sz w:val="24"/>
          <w:szCs w:val="24"/>
          <w:lang w:val="hy-AM" w:eastAsia="en-GB"/>
        </w:rPr>
        <w:t>2019թ-ի հոկտեմբերի 18-ին ներկայացված օրենքի փոփոխության նախագ</w:t>
      </w:r>
      <w:r w:rsidR="003726EA" w:rsidRPr="009A437B">
        <w:rPr>
          <w:rFonts w:ascii="Sylfaen" w:eastAsia="Times New Roman" w:hAnsi="Sylfaen" w:cs="Times New Roman"/>
          <w:b/>
          <w:bCs/>
          <w:sz w:val="24"/>
          <w:szCs w:val="24"/>
          <w:lang w:val="hy-AM" w:eastAsia="en-GB"/>
        </w:rPr>
        <w:t>ծով</w:t>
      </w:r>
      <w:r w:rsidR="00676886" w:rsidRPr="009A437B">
        <w:rPr>
          <w:rFonts w:ascii="Sylfaen" w:eastAsia="Times New Roman" w:hAnsi="Sylfaen" w:cs="Times New Roman"/>
          <w:b/>
          <w:bCs/>
          <w:sz w:val="24"/>
          <w:szCs w:val="24"/>
          <w:lang w:val="hy-AM" w:eastAsia="en-GB"/>
        </w:rPr>
        <w:t xml:space="preserve">՝ </w:t>
      </w:r>
      <w:hyperlink r:id="rId13" w:history="1">
        <w:r w:rsidR="00676886" w:rsidRPr="009A437B">
          <w:rPr>
            <w:rStyle w:val="Hyperlink"/>
            <w:color w:val="auto"/>
            <w:lang w:val="hy-AM"/>
          </w:rPr>
          <w:t>https://www.e-draft.am/projects/1251</w:t>
        </w:r>
      </w:hyperlink>
      <w:r w:rsidR="003726EA" w:rsidRPr="009A437B">
        <w:rPr>
          <w:rFonts w:ascii="Sylfaen" w:eastAsia="Times New Roman" w:hAnsi="Sylfaen" w:cs="Times New Roman"/>
          <w:b/>
          <w:bCs/>
          <w:sz w:val="24"/>
          <w:szCs w:val="24"/>
          <w:lang w:val="hy-AM" w:eastAsia="en-GB"/>
        </w:rPr>
        <w:t xml:space="preserve">, </w:t>
      </w:r>
      <w:r w:rsidR="003726EA" w:rsidRPr="009A437B">
        <w:rPr>
          <w:rFonts w:ascii="Sylfaen" w:eastAsia="Times New Roman" w:hAnsi="Sylfaen" w:cs="Times New Roman"/>
          <w:sz w:val="24"/>
          <w:szCs w:val="24"/>
          <w:lang w:val="hy-AM" w:eastAsia="en-GB"/>
        </w:rPr>
        <w:t>միաժամանակ մեկից ավելի երեխայի ծնվելու դեպքում բարձրացվում է երեխայի ծննդյան միանվագ նպաստի չափի, ինչպես նաև իրականացվում է ընտանեկան դրամագլուխը տնօրինելու պայմանների հստակեցումը (</w:t>
      </w:r>
      <w:r w:rsidR="00585B65" w:rsidRPr="009A437B">
        <w:rPr>
          <w:rFonts w:ascii="Sylfaen" w:eastAsia="Times New Roman" w:hAnsi="Sylfaen" w:cs="Times New Roman"/>
          <w:sz w:val="24"/>
          <w:szCs w:val="24"/>
          <w:lang w:val="hy-AM" w:eastAsia="en-GB"/>
        </w:rPr>
        <w:t>ը</w:t>
      </w:r>
      <w:r w:rsidR="003726EA" w:rsidRPr="009A437B">
        <w:rPr>
          <w:rFonts w:ascii="Sylfaen" w:eastAsia="Times New Roman" w:hAnsi="Sylfaen" w:cs="Times New Roman"/>
          <w:sz w:val="24"/>
          <w:szCs w:val="24"/>
          <w:lang w:val="hy-AM" w:eastAsia="en-GB"/>
        </w:rPr>
        <w:t>նտանեկան դրամագլուխը պետական աջակցության հաշվին առկա միջոցներն են</w:t>
      </w:r>
      <w:r w:rsidR="00676886" w:rsidRPr="009A437B">
        <w:rPr>
          <w:rFonts w:ascii="Sylfaen" w:eastAsia="Times New Roman" w:hAnsi="Sylfaen" w:cs="Times New Roman"/>
          <w:sz w:val="24"/>
          <w:szCs w:val="24"/>
          <w:lang w:val="hy-AM" w:eastAsia="en-GB"/>
        </w:rPr>
        <w:t>, «Պետական նպաստների մասին օրենք՝ հոդված 26</w:t>
      </w:r>
      <w:r w:rsidR="003726EA" w:rsidRPr="009A437B">
        <w:rPr>
          <w:rFonts w:ascii="Sylfaen" w:eastAsia="Times New Roman" w:hAnsi="Sylfaen" w:cs="Times New Roman"/>
          <w:sz w:val="24"/>
          <w:szCs w:val="24"/>
          <w:lang w:val="hy-AM" w:eastAsia="en-GB"/>
        </w:rPr>
        <w:t>)։</w:t>
      </w:r>
      <w:r w:rsidRPr="009A437B">
        <w:rPr>
          <w:rFonts w:ascii="Sylfaen" w:eastAsia="Times New Roman" w:hAnsi="Sylfaen" w:cs="Times New Roman"/>
          <w:sz w:val="24"/>
          <w:szCs w:val="24"/>
          <w:lang w:val="hy-AM" w:eastAsia="en-GB"/>
        </w:rPr>
        <w:t xml:space="preserve"> </w:t>
      </w:r>
    </w:p>
    <w:p w14:paraId="18C64658" w14:textId="6588E945" w:rsidR="00DE232A" w:rsidRPr="009A437B" w:rsidRDefault="00D66538" w:rsidP="006A6466">
      <w:pPr>
        <w:pStyle w:val="ListParagraph"/>
        <w:numPr>
          <w:ilvl w:val="0"/>
          <w:numId w:val="12"/>
        </w:numPr>
        <w:shd w:val="clear" w:color="auto" w:fill="FFFFFF"/>
        <w:spacing w:after="0" w:line="240" w:lineRule="auto"/>
        <w:jc w:val="both"/>
        <w:rPr>
          <w:rFonts w:ascii="Sylfaen" w:eastAsia="Times New Roman" w:hAnsi="Sylfaen" w:cs="Times New Roman"/>
          <w:sz w:val="24"/>
          <w:szCs w:val="24"/>
          <w:lang w:val="hy-AM" w:eastAsia="en-GB"/>
        </w:rPr>
      </w:pPr>
      <w:r w:rsidRPr="009A437B">
        <w:rPr>
          <w:rFonts w:ascii="Sylfaen" w:eastAsia="Times New Roman" w:hAnsi="Sylfaen" w:cs="Times New Roman"/>
          <w:b/>
          <w:bCs/>
          <w:sz w:val="24"/>
          <w:szCs w:val="24"/>
          <w:lang w:val="hy-AM" w:eastAsia="en-GB"/>
        </w:rPr>
        <w:t>2019թ-ի նոյեմբերի 7-ին ներկայացված օրենքի փոփոխության նախագիծ</w:t>
      </w:r>
      <w:r w:rsidR="00585B65" w:rsidRPr="009A437B">
        <w:rPr>
          <w:rFonts w:ascii="Sylfaen" w:eastAsia="Times New Roman" w:hAnsi="Sylfaen" w:cs="Times New Roman"/>
          <w:b/>
          <w:bCs/>
          <w:sz w:val="24"/>
          <w:szCs w:val="24"/>
          <w:lang w:val="hy-AM" w:eastAsia="en-GB"/>
        </w:rPr>
        <w:t>ը</w:t>
      </w:r>
      <w:r w:rsidR="00676886" w:rsidRPr="009A437B">
        <w:rPr>
          <w:rFonts w:ascii="Sylfaen" w:eastAsia="Times New Roman" w:hAnsi="Sylfaen" w:cs="Times New Roman"/>
          <w:b/>
          <w:bCs/>
          <w:sz w:val="24"/>
          <w:szCs w:val="24"/>
          <w:lang w:val="hy-AM" w:eastAsia="en-GB"/>
        </w:rPr>
        <w:t xml:space="preserve">՝ </w:t>
      </w:r>
      <w:hyperlink r:id="rId14" w:history="1">
        <w:r w:rsidR="00676886" w:rsidRPr="009A437B">
          <w:rPr>
            <w:rStyle w:val="Hyperlink"/>
            <w:color w:val="auto"/>
            <w:lang w:val="hy-AM"/>
          </w:rPr>
          <w:t>https://www.e-draft.am/projects/2068</w:t>
        </w:r>
      </w:hyperlink>
      <w:r w:rsidR="00676886" w:rsidRPr="009A437B">
        <w:rPr>
          <w:rFonts w:ascii="Sylfaen" w:hAnsi="Sylfaen"/>
          <w:lang w:val="hy-AM"/>
        </w:rPr>
        <w:t xml:space="preserve">, </w:t>
      </w:r>
      <w:r w:rsidR="00585B65" w:rsidRPr="009A437B">
        <w:rPr>
          <w:rFonts w:ascii="Sylfaen" w:eastAsia="Times New Roman" w:hAnsi="Sylfaen" w:cs="Times New Roman"/>
          <w:b/>
          <w:bCs/>
          <w:sz w:val="24"/>
          <w:szCs w:val="24"/>
          <w:lang w:val="hy-AM" w:eastAsia="en-GB"/>
        </w:rPr>
        <w:t xml:space="preserve"> </w:t>
      </w:r>
      <w:r w:rsidR="00585B65" w:rsidRPr="009A437B">
        <w:rPr>
          <w:rFonts w:ascii="Sylfaen" w:eastAsia="Times New Roman" w:hAnsi="Sylfaen" w:cs="Times New Roman"/>
          <w:sz w:val="24"/>
          <w:szCs w:val="24"/>
          <w:lang w:val="hy-AM" w:eastAsia="en-GB"/>
        </w:rPr>
        <w:t>միտված է</w:t>
      </w:r>
      <w:r w:rsidRPr="009A437B">
        <w:rPr>
          <w:rFonts w:ascii="Sylfaen" w:eastAsia="Times New Roman" w:hAnsi="Sylfaen" w:cs="Times New Roman"/>
          <w:b/>
          <w:bCs/>
          <w:sz w:val="24"/>
          <w:szCs w:val="24"/>
          <w:lang w:val="hy-AM" w:eastAsia="en-GB"/>
        </w:rPr>
        <w:t xml:space="preserve"> </w:t>
      </w:r>
      <w:r w:rsidR="00585B65" w:rsidRPr="009A437B">
        <w:rPr>
          <w:rFonts w:ascii="Sylfaen" w:eastAsia="Times New Roman" w:hAnsi="Sylfaen" w:cs="Times New Roman"/>
          <w:sz w:val="24"/>
          <w:szCs w:val="24"/>
          <w:lang w:val="hy-AM" w:eastAsia="en-GB"/>
        </w:rPr>
        <w:t>գյուղական բնակավայրերում բնակվող անձանց համար ևս խնամքի նպաստի իրավունք սահմանել՝ մինչև երեխայի 2 տարին լրանալը</w:t>
      </w:r>
      <w:r w:rsidRPr="009A437B">
        <w:rPr>
          <w:rFonts w:ascii="Sylfaen" w:eastAsia="Times New Roman" w:hAnsi="Sylfaen" w:cs="Times New Roman"/>
          <w:sz w:val="24"/>
          <w:szCs w:val="24"/>
          <w:lang w:val="hy-AM" w:eastAsia="en-GB"/>
        </w:rPr>
        <w:t xml:space="preserve">։ </w:t>
      </w:r>
      <w:r w:rsidR="00DE232A" w:rsidRPr="009A437B">
        <w:rPr>
          <w:rFonts w:ascii="Sylfaen" w:eastAsia="Times New Roman" w:hAnsi="Sylfaen" w:cs="Times New Roman"/>
          <w:sz w:val="24"/>
          <w:szCs w:val="24"/>
          <w:lang w:val="hy-AM" w:eastAsia="en-GB"/>
        </w:rPr>
        <w:t>Գործող կարգով մինչև երկու տարեկան երեխայի խնամքի նպաստի իրավունք ունեն երեխայի` Հայաստանի Հանրապետության աշխատանքային օրենսգրքով սահմանված կարգով մինչև երեք տարեկան երեխայի խնամքի արձակուրդում գտնվող ծնողը, որդեգրողը կամ խնամակալը մինչև երեխայի երկու տարեկանը լրանալը</w:t>
      </w:r>
      <w:r w:rsidR="00676886" w:rsidRPr="009A437B">
        <w:rPr>
          <w:rFonts w:ascii="Sylfaen" w:eastAsia="Times New Roman" w:hAnsi="Sylfaen" w:cs="Times New Roman"/>
          <w:sz w:val="24"/>
          <w:szCs w:val="24"/>
          <w:lang w:val="hy-AM" w:eastAsia="en-GB"/>
        </w:rPr>
        <w:t>, իսկ խնամքի նպաստ նշանակելու համար հիմք են հանդիսանում «Եկամտային հարկի և սոցիալական վճարի անձնավորված հաշվառման մասին» Հայաստանի Հանրապետության օրենքով սահմանված տեղեկատվական բազայի տվյալները ծնողի՝ խնամքի արձակուրդում գտնվելու վերաբերյալ («Պետական նպաստների մասին օրենք»՝ հոդված</w:t>
      </w:r>
      <w:r w:rsidR="00772ED3" w:rsidRPr="009A437B">
        <w:rPr>
          <w:rFonts w:ascii="Sylfaen" w:eastAsia="Times New Roman" w:hAnsi="Sylfaen" w:cs="Times New Roman"/>
          <w:sz w:val="24"/>
          <w:szCs w:val="24"/>
          <w:lang w:val="hy-AM" w:eastAsia="en-GB"/>
        </w:rPr>
        <w:t xml:space="preserve"> 27</w:t>
      </w:r>
      <w:r w:rsidR="00676886" w:rsidRPr="009A437B">
        <w:rPr>
          <w:rFonts w:ascii="Sylfaen" w:eastAsia="Times New Roman" w:hAnsi="Sylfaen" w:cs="Times New Roman"/>
          <w:sz w:val="24"/>
          <w:szCs w:val="24"/>
          <w:lang w:val="hy-AM" w:eastAsia="en-GB"/>
        </w:rPr>
        <w:t xml:space="preserve">): Այստեղ ծնողը պետք է մինչև երեխայի խնամքի արձակուրդ </w:t>
      </w:r>
      <w:r w:rsidR="00676886" w:rsidRPr="009A437B">
        <w:rPr>
          <w:rFonts w:ascii="Sylfaen" w:eastAsia="Times New Roman" w:hAnsi="Sylfaen" w:cs="Times New Roman"/>
          <w:sz w:val="24"/>
          <w:szCs w:val="24"/>
          <w:lang w:val="hy-AM" w:eastAsia="en-GB"/>
        </w:rPr>
        <w:lastRenderedPageBreak/>
        <w:t>անցնելը գրանցված աշխատանք ունենա։</w:t>
      </w:r>
      <w:r w:rsidRPr="009A437B">
        <w:rPr>
          <w:rFonts w:ascii="Sylfaen" w:eastAsia="Times New Roman" w:hAnsi="Sylfaen" w:cs="Times New Roman"/>
          <w:sz w:val="24"/>
          <w:szCs w:val="24"/>
          <w:lang w:val="hy-AM" w:eastAsia="en-GB"/>
        </w:rPr>
        <w:t xml:space="preserve"> </w:t>
      </w:r>
      <w:r w:rsidR="00676886" w:rsidRPr="009A437B">
        <w:rPr>
          <w:rFonts w:ascii="Sylfaen" w:eastAsia="Times New Roman" w:hAnsi="Sylfaen" w:cs="Times New Roman"/>
          <w:sz w:val="24"/>
          <w:szCs w:val="24"/>
          <w:lang w:val="hy-AM" w:eastAsia="en-GB"/>
        </w:rPr>
        <w:t>Գ</w:t>
      </w:r>
      <w:r w:rsidRPr="009A437B">
        <w:rPr>
          <w:rFonts w:ascii="Sylfaen" w:eastAsia="Times New Roman" w:hAnsi="Sylfaen" w:cs="Times New Roman"/>
          <w:sz w:val="24"/>
          <w:szCs w:val="24"/>
          <w:lang w:val="hy-AM" w:eastAsia="en-GB"/>
        </w:rPr>
        <w:t xml:space="preserve">յուղական </w:t>
      </w:r>
      <w:r w:rsidR="00535101">
        <w:rPr>
          <w:rFonts w:ascii="Sylfaen" w:eastAsia="Times New Roman" w:hAnsi="Sylfaen" w:cs="Times New Roman"/>
          <w:sz w:val="24"/>
          <w:szCs w:val="24"/>
          <w:lang w:val="hy-AM" w:eastAsia="en-GB"/>
        </w:rPr>
        <w:t>բնակավայրերում</w:t>
      </w:r>
      <w:r w:rsidRPr="009A437B">
        <w:rPr>
          <w:rFonts w:ascii="Sylfaen" w:eastAsia="Times New Roman" w:hAnsi="Sylfaen" w:cs="Times New Roman"/>
          <w:sz w:val="24"/>
          <w:szCs w:val="24"/>
          <w:lang w:val="hy-AM" w:eastAsia="en-GB"/>
        </w:rPr>
        <w:t xml:space="preserve"> </w:t>
      </w:r>
      <w:r w:rsidR="00676886" w:rsidRPr="009A437B">
        <w:rPr>
          <w:rFonts w:ascii="Sylfaen" w:eastAsia="Times New Roman" w:hAnsi="Sylfaen" w:cs="Times New Roman"/>
          <w:sz w:val="24"/>
          <w:szCs w:val="24"/>
          <w:lang w:val="hy-AM" w:eastAsia="en-GB"/>
        </w:rPr>
        <w:t xml:space="preserve">ապրող անձանց համար սա խնդիր է, քանի որ </w:t>
      </w:r>
      <w:r w:rsidR="00585B65" w:rsidRPr="009A437B">
        <w:rPr>
          <w:rFonts w:ascii="Sylfaen" w:eastAsia="Times New Roman" w:hAnsi="Sylfaen" w:cs="Times New Roman"/>
          <w:sz w:val="24"/>
          <w:szCs w:val="24"/>
          <w:lang w:val="hy-AM" w:eastAsia="en-GB"/>
        </w:rPr>
        <w:t xml:space="preserve">բնակչությունը </w:t>
      </w:r>
      <w:r w:rsidRPr="009A437B">
        <w:rPr>
          <w:rFonts w:ascii="Sylfaen" w:eastAsia="Times New Roman" w:hAnsi="Sylfaen" w:cs="Times New Roman"/>
          <w:sz w:val="24"/>
          <w:szCs w:val="24"/>
          <w:lang w:val="hy-AM" w:eastAsia="en-GB"/>
        </w:rPr>
        <w:t>հիմնականում ինք</w:t>
      </w:r>
      <w:r w:rsidR="00535101">
        <w:rPr>
          <w:rFonts w:ascii="Sylfaen" w:eastAsia="Times New Roman" w:hAnsi="Sylfaen" w:cs="Times New Roman"/>
          <w:sz w:val="24"/>
          <w:szCs w:val="24"/>
          <w:lang w:val="hy-AM" w:eastAsia="en-GB"/>
        </w:rPr>
        <w:t>ն</w:t>
      </w:r>
      <w:r w:rsidRPr="009A437B">
        <w:rPr>
          <w:rFonts w:ascii="Sylfaen" w:eastAsia="Times New Roman" w:hAnsi="Sylfaen" w:cs="Times New Roman"/>
          <w:sz w:val="24"/>
          <w:szCs w:val="24"/>
          <w:lang w:val="hy-AM" w:eastAsia="en-GB"/>
        </w:rPr>
        <w:t>ազբաղված</w:t>
      </w:r>
      <w:r w:rsidR="00676886" w:rsidRPr="009A437B">
        <w:rPr>
          <w:rFonts w:ascii="Sylfaen" w:eastAsia="Times New Roman" w:hAnsi="Sylfaen" w:cs="Times New Roman"/>
          <w:sz w:val="24"/>
          <w:szCs w:val="24"/>
          <w:lang w:val="hy-AM" w:eastAsia="en-GB"/>
        </w:rPr>
        <w:t xml:space="preserve"> </w:t>
      </w:r>
      <w:r w:rsidR="009A437B">
        <w:rPr>
          <w:rFonts w:ascii="Sylfaen" w:eastAsia="Times New Roman" w:hAnsi="Sylfaen" w:cs="Times New Roman"/>
          <w:sz w:val="24"/>
          <w:szCs w:val="24"/>
          <w:lang w:val="hy-AM" w:eastAsia="en-GB"/>
        </w:rPr>
        <w:t>է, իսկ</w:t>
      </w:r>
      <w:r w:rsidR="00585B65" w:rsidRPr="009A437B">
        <w:rPr>
          <w:rFonts w:ascii="Sylfaen" w:eastAsia="Times New Roman" w:hAnsi="Sylfaen" w:cs="Times New Roman"/>
          <w:sz w:val="24"/>
          <w:szCs w:val="24"/>
          <w:lang w:val="hy-AM" w:eastAsia="en-GB"/>
        </w:rPr>
        <w:t xml:space="preserve"> կատարած աշխատանքն իբրև ֆորմալ զբաղվածություն չի դիտարկվում</w:t>
      </w:r>
      <w:r w:rsidRPr="009A437B">
        <w:rPr>
          <w:rFonts w:ascii="Sylfaen" w:eastAsia="Times New Roman" w:hAnsi="Sylfaen" w:cs="Times New Roman"/>
          <w:sz w:val="24"/>
          <w:szCs w:val="24"/>
          <w:lang w:val="hy-AM" w:eastAsia="en-GB"/>
        </w:rPr>
        <w:t xml:space="preserve">։ </w:t>
      </w:r>
      <w:r w:rsidR="00676886" w:rsidRPr="009A437B">
        <w:rPr>
          <w:rFonts w:ascii="Sylfaen" w:eastAsia="Times New Roman" w:hAnsi="Sylfaen" w:cs="Times New Roman"/>
          <w:sz w:val="24"/>
          <w:szCs w:val="24"/>
          <w:lang w:val="hy-AM" w:eastAsia="en-GB"/>
        </w:rPr>
        <w:t>Ուստի տվյալ փ</w:t>
      </w:r>
      <w:r w:rsidR="00585B65" w:rsidRPr="009A437B">
        <w:rPr>
          <w:rFonts w:ascii="Sylfaen" w:eastAsia="Times New Roman" w:hAnsi="Sylfaen" w:cs="Times New Roman"/>
          <w:sz w:val="24"/>
          <w:szCs w:val="24"/>
          <w:lang w:val="hy-AM" w:eastAsia="en-GB"/>
        </w:rPr>
        <w:t>ոփոխության ա</w:t>
      </w:r>
      <w:r w:rsidRPr="009A437B">
        <w:rPr>
          <w:rFonts w:ascii="Sylfaen" w:eastAsia="Times New Roman" w:hAnsi="Sylfaen" w:cs="Times New Roman"/>
          <w:sz w:val="24"/>
          <w:szCs w:val="24"/>
          <w:lang w:val="hy-AM" w:eastAsia="en-GB"/>
        </w:rPr>
        <w:t xml:space="preserve">րդյունքում նրանք նույնպես </w:t>
      </w:r>
      <w:r w:rsidR="00535101">
        <w:rPr>
          <w:rFonts w:ascii="Sylfaen" w:eastAsia="Times New Roman" w:hAnsi="Sylfaen" w:cs="Times New Roman"/>
          <w:sz w:val="24"/>
          <w:szCs w:val="24"/>
          <w:lang w:val="hy-AM" w:eastAsia="en-GB"/>
        </w:rPr>
        <w:t>հնարավորություն</w:t>
      </w:r>
      <w:r w:rsidRPr="009A437B">
        <w:rPr>
          <w:rFonts w:ascii="Sylfaen" w:eastAsia="Times New Roman" w:hAnsi="Sylfaen" w:cs="Times New Roman"/>
          <w:sz w:val="24"/>
          <w:szCs w:val="24"/>
          <w:lang w:val="hy-AM" w:eastAsia="en-GB"/>
        </w:rPr>
        <w:t xml:space="preserve"> կստանան օգտվել պետական աջակցության այս </w:t>
      </w:r>
      <w:r w:rsidR="00676886" w:rsidRPr="009A437B">
        <w:rPr>
          <w:rFonts w:ascii="Sylfaen" w:eastAsia="Times New Roman" w:hAnsi="Sylfaen" w:cs="Times New Roman"/>
          <w:sz w:val="24"/>
          <w:szCs w:val="24"/>
          <w:lang w:val="hy-AM" w:eastAsia="en-GB"/>
        </w:rPr>
        <w:t>տեսակից</w:t>
      </w:r>
      <w:r w:rsidRPr="009A437B">
        <w:rPr>
          <w:rFonts w:ascii="Sylfaen" w:eastAsia="Times New Roman" w:hAnsi="Sylfaen" w:cs="Times New Roman"/>
          <w:sz w:val="24"/>
          <w:szCs w:val="24"/>
          <w:lang w:val="hy-AM" w:eastAsia="en-GB"/>
        </w:rPr>
        <w:t>։</w:t>
      </w:r>
      <w:r w:rsidR="00585B65" w:rsidRPr="009A437B">
        <w:rPr>
          <w:rFonts w:ascii="Sylfaen" w:eastAsia="Times New Roman" w:hAnsi="Sylfaen" w:cs="Times New Roman"/>
          <w:sz w:val="24"/>
          <w:szCs w:val="24"/>
          <w:lang w:val="hy-AM" w:eastAsia="en-GB"/>
        </w:rPr>
        <w:t xml:space="preserve"> </w:t>
      </w:r>
    </w:p>
    <w:p w14:paraId="7C9743CC" w14:textId="77777777" w:rsidR="00676886" w:rsidRPr="009A437B" w:rsidRDefault="00676886" w:rsidP="00676886">
      <w:pPr>
        <w:shd w:val="clear" w:color="auto" w:fill="FFFFFF"/>
        <w:spacing w:after="0" w:line="240" w:lineRule="auto"/>
        <w:jc w:val="both"/>
        <w:rPr>
          <w:rFonts w:ascii="Sylfaen" w:eastAsia="Times New Roman" w:hAnsi="Sylfaen" w:cs="Times New Roman"/>
          <w:sz w:val="24"/>
          <w:szCs w:val="24"/>
          <w:lang w:val="hy-AM" w:eastAsia="en-GB"/>
        </w:rPr>
      </w:pPr>
    </w:p>
    <w:p w14:paraId="534A490A" w14:textId="1C69058F" w:rsidR="00676886" w:rsidRPr="009A437B" w:rsidRDefault="00676886" w:rsidP="00676886">
      <w:pPr>
        <w:shd w:val="clear" w:color="auto" w:fill="FFFFFF"/>
        <w:spacing w:after="0" w:line="240" w:lineRule="auto"/>
        <w:jc w:val="both"/>
        <w:rPr>
          <w:rFonts w:ascii="Sylfaen" w:eastAsia="Times New Roman" w:hAnsi="Sylfaen" w:cs="Times New Roman"/>
          <w:sz w:val="24"/>
          <w:szCs w:val="24"/>
          <w:lang w:val="hy-AM" w:eastAsia="en-GB"/>
        </w:rPr>
      </w:pPr>
      <w:r w:rsidRPr="009A437B">
        <w:rPr>
          <w:rFonts w:ascii="Sylfaen" w:eastAsia="Times New Roman" w:hAnsi="Sylfaen" w:cs="Times New Roman"/>
          <w:sz w:val="24"/>
          <w:szCs w:val="24"/>
          <w:lang w:val="hy-AM" w:eastAsia="en-GB"/>
        </w:rPr>
        <w:t xml:space="preserve">Այս երկու նախագծերով առաջարկվող փոփոխությունները միտված են նպաստելու ժողովրդագրական աճին և </w:t>
      </w:r>
      <w:r w:rsidR="00535101">
        <w:rPr>
          <w:rFonts w:ascii="Sylfaen" w:eastAsia="Times New Roman" w:hAnsi="Sylfaen" w:cs="Times New Roman"/>
          <w:sz w:val="24"/>
          <w:szCs w:val="24"/>
          <w:lang w:val="hy-AM" w:eastAsia="en-GB"/>
        </w:rPr>
        <w:t>բարելավելու</w:t>
      </w:r>
      <w:r w:rsidRPr="009A437B">
        <w:rPr>
          <w:rFonts w:ascii="Sylfaen" w:eastAsia="Times New Roman" w:hAnsi="Sylfaen" w:cs="Times New Roman"/>
          <w:sz w:val="24"/>
          <w:szCs w:val="24"/>
          <w:lang w:val="hy-AM" w:eastAsia="en-GB"/>
        </w:rPr>
        <w:t xml:space="preserve"> պետական </w:t>
      </w:r>
      <w:r w:rsidR="00535101">
        <w:rPr>
          <w:rFonts w:ascii="Sylfaen" w:eastAsia="Times New Roman" w:hAnsi="Sylfaen" w:cs="Times New Roman"/>
          <w:sz w:val="24"/>
          <w:szCs w:val="24"/>
          <w:lang w:val="hy-AM" w:eastAsia="en-GB"/>
        </w:rPr>
        <w:t>աջակցության</w:t>
      </w:r>
      <w:r w:rsidRPr="009A437B">
        <w:rPr>
          <w:rFonts w:ascii="Sylfaen" w:eastAsia="Times New Roman" w:hAnsi="Sylfaen" w:cs="Times New Roman"/>
          <w:sz w:val="24"/>
          <w:szCs w:val="24"/>
          <w:lang w:val="hy-AM" w:eastAsia="en-GB"/>
        </w:rPr>
        <w:t xml:space="preserve"> տրամադրման ընթացակարգերը</w:t>
      </w:r>
      <w:r w:rsidR="009A437B">
        <w:rPr>
          <w:rFonts w:ascii="Sylfaen" w:eastAsia="Times New Roman" w:hAnsi="Sylfaen" w:cs="Times New Roman"/>
          <w:sz w:val="24"/>
          <w:szCs w:val="24"/>
          <w:lang w:val="hy-AM" w:eastAsia="en-GB"/>
        </w:rPr>
        <w:t>՝</w:t>
      </w:r>
      <w:r w:rsidRPr="009A437B">
        <w:rPr>
          <w:rFonts w:ascii="Sylfaen" w:eastAsia="Times New Roman" w:hAnsi="Sylfaen" w:cs="Times New Roman"/>
          <w:sz w:val="24"/>
          <w:szCs w:val="24"/>
          <w:lang w:val="hy-AM" w:eastAsia="en-GB"/>
        </w:rPr>
        <w:t xml:space="preserve"> համակարգում ներառելով անձանց նոր խմբերի։</w:t>
      </w:r>
    </w:p>
    <w:p w14:paraId="18D7502E" w14:textId="77777777" w:rsidR="00DE232A" w:rsidRPr="009A437B" w:rsidRDefault="00DE232A" w:rsidP="00DE232A">
      <w:pPr>
        <w:shd w:val="clear" w:color="auto" w:fill="FFFFFF"/>
        <w:spacing w:after="0" w:line="240" w:lineRule="auto"/>
        <w:jc w:val="both"/>
        <w:rPr>
          <w:rFonts w:ascii="Sylfaen" w:eastAsia="Times New Roman" w:hAnsi="Sylfaen" w:cs="Times New Roman"/>
          <w:sz w:val="24"/>
          <w:szCs w:val="24"/>
          <w:lang w:val="hy-AM" w:eastAsia="en-GB"/>
        </w:rPr>
      </w:pPr>
    </w:p>
    <w:p w14:paraId="35C2D704" w14:textId="4DA18CA1" w:rsidR="00772ED3" w:rsidRPr="009A437B" w:rsidRDefault="00676886" w:rsidP="00DE232A">
      <w:pPr>
        <w:shd w:val="clear" w:color="auto" w:fill="FFFFFF"/>
        <w:spacing w:after="0" w:line="240" w:lineRule="auto"/>
        <w:jc w:val="both"/>
        <w:rPr>
          <w:rFonts w:ascii="Sylfaen" w:eastAsia="Times New Roman" w:hAnsi="Sylfaen" w:cs="Times New Roman"/>
          <w:sz w:val="24"/>
          <w:szCs w:val="24"/>
          <w:lang w:val="hy-AM" w:eastAsia="en-GB"/>
        </w:rPr>
      </w:pPr>
      <w:r w:rsidRPr="009A437B">
        <w:rPr>
          <w:rFonts w:ascii="Sylfaen" w:eastAsia="Times New Roman" w:hAnsi="Sylfaen" w:cs="Times New Roman"/>
          <w:sz w:val="24"/>
          <w:szCs w:val="24"/>
          <w:lang w:val="hy-AM" w:eastAsia="en-GB"/>
        </w:rPr>
        <w:t xml:space="preserve">Այժմ անդրադառնանք վերջին, ամենակարևոր՝ </w:t>
      </w:r>
      <w:r w:rsidR="00D66538" w:rsidRPr="009A437B">
        <w:rPr>
          <w:rFonts w:ascii="Sylfaen" w:eastAsia="Times New Roman" w:hAnsi="Sylfaen" w:cs="Times New Roman"/>
          <w:b/>
          <w:bCs/>
          <w:sz w:val="24"/>
          <w:szCs w:val="24"/>
          <w:lang w:val="hy-AM" w:eastAsia="en-GB"/>
        </w:rPr>
        <w:t>2019թ-ի նոյեմբերի 13-ին ներկայացված օրենքի փոփոխության նախագ</w:t>
      </w:r>
      <w:r w:rsidRPr="009A437B">
        <w:rPr>
          <w:rFonts w:ascii="Sylfaen" w:eastAsia="Times New Roman" w:hAnsi="Sylfaen" w:cs="Times New Roman"/>
          <w:b/>
          <w:bCs/>
          <w:sz w:val="24"/>
          <w:szCs w:val="24"/>
          <w:lang w:val="hy-AM" w:eastAsia="en-GB"/>
        </w:rPr>
        <w:t>ծին՝</w:t>
      </w:r>
      <w:hyperlink r:id="rId15" w:history="1">
        <w:r w:rsidRPr="009A437B">
          <w:rPr>
            <w:rStyle w:val="Hyperlink"/>
            <w:color w:val="auto"/>
            <w:lang w:val="hy-AM"/>
          </w:rPr>
          <w:t>https://www.e-draft.am/projects/2057</w:t>
        </w:r>
      </w:hyperlink>
      <w:r w:rsidR="00D66538" w:rsidRPr="009A437B">
        <w:rPr>
          <w:rFonts w:ascii="Sylfaen" w:eastAsia="Times New Roman" w:hAnsi="Sylfaen" w:cs="Times New Roman"/>
          <w:sz w:val="24"/>
          <w:szCs w:val="24"/>
          <w:lang w:val="hy-AM" w:eastAsia="en-GB"/>
        </w:rPr>
        <w:t xml:space="preserve">։ Փոփոխությունով </w:t>
      </w:r>
      <w:r w:rsidR="009A437B">
        <w:rPr>
          <w:rFonts w:ascii="Sylfaen" w:eastAsia="Times New Roman" w:hAnsi="Sylfaen" w:cs="Times New Roman"/>
          <w:sz w:val="24"/>
          <w:szCs w:val="24"/>
          <w:lang w:val="hy-AM" w:eastAsia="en-GB"/>
        </w:rPr>
        <w:t>առաջարկվում</w:t>
      </w:r>
      <w:r w:rsidRPr="009A437B">
        <w:rPr>
          <w:rFonts w:ascii="Sylfaen" w:eastAsia="Times New Roman" w:hAnsi="Sylfaen" w:cs="Times New Roman"/>
          <w:sz w:val="24"/>
          <w:szCs w:val="24"/>
          <w:lang w:val="hy-AM" w:eastAsia="en-GB"/>
        </w:rPr>
        <w:t xml:space="preserve"> է</w:t>
      </w:r>
      <w:r w:rsidR="00D66538" w:rsidRPr="009A437B">
        <w:rPr>
          <w:rFonts w:ascii="Sylfaen" w:eastAsia="Times New Roman" w:hAnsi="Sylfaen" w:cs="Times New Roman"/>
          <w:sz w:val="24"/>
          <w:szCs w:val="24"/>
          <w:lang w:val="hy-AM" w:eastAsia="en-GB"/>
        </w:rPr>
        <w:t xml:space="preserve"> մի շարք տեխնիկական վրիպակների ուղղում և ներդրվում է նոր նպաստի տեսակ՝ </w:t>
      </w:r>
      <w:r w:rsidR="00D66538" w:rsidRPr="009A437B">
        <w:rPr>
          <w:rFonts w:ascii="Sylfaen" w:eastAsia="Times New Roman" w:hAnsi="Sylfaen" w:cs="Times New Roman"/>
          <w:b/>
          <w:bCs/>
          <w:sz w:val="24"/>
          <w:szCs w:val="24"/>
          <w:lang w:val="hy-AM" w:eastAsia="en-GB"/>
        </w:rPr>
        <w:t>ընտանիքի կայուն եկամտի ձևավորման դրամագլուխ</w:t>
      </w:r>
      <w:r w:rsidR="00D66538" w:rsidRPr="009A437B">
        <w:rPr>
          <w:rFonts w:ascii="Sylfaen" w:eastAsia="Times New Roman" w:hAnsi="Sylfaen" w:cs="Times New Roman"/>
          <w:sz w:val="24"/>
          <w:szCs w:val="24"/>
          <w:lang w:val="hy-AM" w:eastAsia="en-GB"/>
        </w:rPr>
        <w:t xml:space="preserve">, իսկ դրա փոխարեն հանվում է  </w:t>
      </w:r>
      <w:r w:rsidR="00D66538" w:rsidRPr="009A437B">
        <w:rPr>
          <w:rFonts w:ascii="Sylfaen" w:eastAsia="Times New Roman" w:hAnsi="Sylfaen" w:cs="Times New Roman"/>
          <w:b/>
          <w:bCs/>
          <w:sz w:val="24"/>
          <w:szCs w:val="24"/>
          <w:lang w:val="hy-AM" w:eastAsia="en-GB"/>
        </w:rPr>
        <w:t>հրատապ օգնության</w:t>
      </w:r>
      <w:r w:rsidR="00D66538" w:rsidRPr="009A437B">
        <w:rPr>
          <w:rFonts w:ascii="Sylfaen" w:eastAsia="Times New Roman" w:hAnsi="Sylfaen" w:cs="Times New Roman"/>
          <w:sz w:val="24"/>
          <w:szCs w:val="24"/>
          <w:lang w:val="hy-AM" w:eastAsia="en-GB"/>
        </w:rPr>
        <w:t xml:space="preserve"> նպաստը</w:t>
      </w:r>
      <w:r w:rsidR="00772ED3" w:rsidRPr="009A437B">
        <w:rPr>
          <w:rFonts w:ascii="Sylfaen" w:eastAsia="Times New Roman" w:hAnsi="Sylfaen" w:cs="Times New Roman"/>
          <w:sz w:val="24"/>
          <w:szCs w:val="24"/>
          <w:lang w:val="hy-AM" w:eastAsia="en-GB"/>
        </w:rPr>
        <w:t xml:space="preserve"> («Պետական նպաստների մասին օրենք»՝ Գլուխ 5)</w:t>
      </w:r>
      <w:r w:rsidR="00D66538" w:rsidRPr="009A437B">
        <w:rPr>
          <w:rFonts w:ascii="Sylfaen" w:eastAsia="Times New Roman" w:hAnsi="Sylfaen" w:cs="Times New Roman"/>
          <w:sz w:val="24"/>
          <w:szCs w:val="24"/>
          <w:lang w:val="hy-AM" w:eastAsia="en-GB"/>
        </w:rPr>
        <w:t xml:space="preserve">։ Նպաստի այս նոր տեսակը նպատակ ունի կարճաժամկետ և միանվագ տրվող մի շարք նպաստներ փոխարինել ավելի կայուն դրամական օգնությամբ, որը </w:t>
      </w:r>
      <w:r w:rsidR="00535101">
        <w:rPr>
          <w:rFonts w:ascii="Sylfaen" w:eastAsia="Times New Roman" w:hAnsi="Sylfaen" w:cs="Times New Roman"/>
          <w:sz w:val="24"/>
          <w:szCs w:val="24"/>
          <w:lang w:val="hy-AM" w:eastAsia="en-GB"/>
        </w:rPr>
        <w:t>հնարադրություն</w:t>
      </w:r>
      <w:r w:rsidR="00D66538" w:rsidRPr="009A437B">
        <w:rPr>
          <w:rFonts w:ascii="Sylfaen" w:eastAsia="Times New Roman" w:hAnsi="Sylfaen" w:cs="Times New Roman"/>
          <w:sz w:val="24"/>
          <w:szCs w:val="24"/>
          <w:lang w:val="hy-AM" w:eastAsia="en-GB"/>
        </w:rPr>
        <w:t xml:space="preserve"> կտա </w:t>
      </w:r>
      <w:r w:rsidR="00535101">
        <w:rPr>
          <w:rFonts w:ascii="Sylfaen" w:eastAsia="Times New Roman" w:hAnsi="Sylfaen" w:cs="Times New Roman"/>
          <w:sz w:val="24"/>
          <w:szCs w:val="24"/>
          <w:lang w:val="hy-AM" w:eastAsia="en-GB"/>
        </w:rPr>
        <w:t>ընտանիքներին</w:t>
      </w:r>
      <w:r w:rsidR="00D66538" w:rsidRPr="009A437B">
        <w:rPr>
          <w:rFonts w:ascii="Sylfaen" w:eastAsia="Times New Roman" w:hAnsi="Sylfaen" w:cs="Times New Roman"/>
          <w:sz w:val="24"/>
          <w:szCs w:val="24"/>
          <w:lang w:val="hy-AM" w:eastAsia="en-GB"/>
        </w:rPr>
        <w:t xml:space="preserve"> դուրս գալ </w:t>
      </w:r>
      <w:r w:rsidR="00535101">
        <w:rPr>
          <w:rFonts w:ascii="Sylfaen" w:eastAsia="Times New Roman" w:hAnsi="Sylfaen" w:cs="Times New Roman"/>
          <w:sz w:val="24"/>
          <w:szCs w:val="24"/>
          <w:lang w:val="hy-AM" w:eastAsia="en-GB"/>
        </w:rPr>
        <w:t>աղքատությունից</w:t>
      </w:r>
      <w:r w:rsidR="00D66538" w:rsidRPr="009A437B">
        <w:rPr>
          <w:rFonts w:ascii="Sylfaen" w:eastAsia="Times New Roman" w:hAnsi="Sylfaen" w:cs="Times New Roman"/>
          <w:sz w:val="24"/>
          <w:szCs w:val="24"/>
          <w:lang w:val="hy-AM" w:eastAsia="en-GB"/>
        </w:rPr>
        <w:t>։ Քանի որ</w:t>
      </w:r>
      <w:r w:rsidR="009A437B">
        <w:rPr>
          <w:rFonts w:ascii="Sylfaen" w:eastAsia="Times New Roman" w:hAnsi="Sylfaen" w:cs="Times New Roman"/>
          <w:sz w:val="24"/>
          <w:szCs w:val="24"/>
          <w:lang w:val="hy-AM" w:eastAsia="en-GB"/>
        </w:rPr>
        <w:t>,</w:t>
      </w:r>
      <w:r w:rsidR="00D66538" w:rsidRPr="009A437B">
        <w:rPr>
          <w:rFonts w:ascii="Sylfaen" w:eastAsia="Times New Roman" w:hAnsi="Sylfaen" w:cs="Times New Roman"/>
          <w:sz w:val="24"/>
          <w:szCs w:val="24"/>
          <w:lang w:val="hy-AM" w:eastAsia="en-GB"/>
        </w:rPr>
        <w:t xml:space="preserve"> ինչպես մյուս նպաստներ</w:t>
      </w:r>
      <w:r w:rsidR="00772ED3" w:rsidRPr="009A437B">
        <w:rPr>
          <w:rFonts w:ascii="Sylfaen" w:eastAsia="Times New Roman" w:hAnsi="Sylfaen" w:cs="Times New Roman"/>
          <w:sz w:val="24"/>
          <w:szCs w:val="24"/>
          <w:lang w:val="hy-AM" w:eastAsia="en-GB"/>
        </w:rPr>
        <w:t>ի պարագայում</w:t>
      </w:r>
      <w:r w:rsidR="00D66538" w:rsidRPr="009A437B">
        <w:rPr>
          <w:rFonts w:ascii="Sylfaen" w:eastAsia="Times New Roman" w:hAnsi="Sylfaen" w:cs="Times New Roman"/>
          <w:sz w:val="24"/>
          <w:szCs w:val="24"/>
          <w:lang w:val="hy-AM" w:eastAsia="en-GB"/>
        </w:rPr>
        <w:t>, այս նպաստ</w:t>
      </w:r>
      <w:r w:rsidR="00772ED3" w:rsidRPr="009A437B">
        <w:rPr>
          <w:rFonts w:ascii="Sylfaen" w:eastAsia="Times New Roman" w:hAnsi="Sylfaen" w:cs="Times New Roman"/>
          <w:sz w:val="24"/>
          <w:szCs w:val="24"/>
          <w:lang w:val="hy-AM" w:eastAsia="en-GB"/>
        </w:rPr>
        <w:t>ի</w:t>
      </w:r>
      <w:r w:rsidR="00D66538" w:rsidRPr="009A437B">
        <w:rPr>
          <w:rFonts w:ascii="Sylfaen" w:eastAsia="Times New Roman" w:hAnsi="Sylfaen" w:cs="Times New Roman"/>
          <w:sz w:val="24"/>
          <w:szCs w:val="24"/>
          <w:lang w:val="hy-AM" w:eastAsia="en-GB"/>
        </w:rPr>
        <w:t xml:space="preserve"> չափը, </w:t>
      </w:r>
      <w:r w:rsidR="00772ED3" w:rsidRPr="009A437B">
        <w:rPr>
          <w:rFonts w:ascii="Sylfaen" w:eastAsia="Times New Roman" w:hAnsi="Sylfaen" w:cs="Times New Roman"/>
          <w:sz w:val="24"/>
          <w:szCs w:val="24"/>
          <w:lang w:val="hy-AM" w:eastAsia="en-GB"/>
        </w:rPr>
        <w:t xml:space="preserve">տրամադրման </w:t>
      </w:r>
      <w:r w:rsidR="00D66538" w:rsidRPr="009A437B">
        <w:rPr>
          <w:rFonts w:ascii="Sylfaen" w:eastAsia="Times New Roman" w:hAnsi="Sylfaen" w:cs="Times New Roman"/>
          <w:sz w:val="24"/>
          <w:szCs w:val="24"/>
          <w:lang w:val="hy-AM" w:eastAsia="en-GB"/>
        </w:rPr>
        <w:t>պայմաններ</w:t>
      </w:r>
      <w:r w:rsidR="00772ED3" w:rsidRPr="009A437B">
        <w:rPr>
          <w:rFonts w:ascii="Sylfaen" w:eastAsia="Times New Roman" w:hAnsi="Sylfaen" w:cs="Times New Roman"/>
          <w:sz w:val="24"/>
          <w:szCs w:val="24"/>
          <w:lang w:val="hy-AM" w:eastAsia="en-GB"/>
        </w:rPr>
        <w:t>ն ու</w:t>
      </w:r>
      <w:r w:rsidR="00D66538" w:rsidRPr="009A437B">
        <w:rPr>
          <w:rFonts w:ascii="Sylfaen" w:eastAsia="Times New Roman" w:hAnsi="Sylfaen" w:cs="Times New Roman"/>
          <w:sz w:val="24"/>
          <w:szCs w:val="24"/>
          <w:lang w:val="hy-AM" w:eastAsia="en-GB"/>
        </w:rPr>
        <w:t xml:space="preserve"> կարգը պետք է հաստատ</w:t>
      </w:r>
      <w:r w:rsidR="00772ED3" w:rsidRPr="009A437B">
        <w:rPr>
          <w:rFonts w:ascii="Sylfaen" w:eastAsia="Times New Roman" w:hAnsi="Sylfaen" w:cs="Times New Roman"/>
          <w:sz w:val="24"/>
          <w:szCs w:val="24"/>
          <w:lang w:val="hy-AM" w:eastAsia="en-GB"/>
        </w:rPr>
        <w:t>վեն</w:t>
      </w:r>
      <w:r w:rsidR="00D66538" w:rsidRPr="009A437B">
        <w:rPr>
          <w:rFonts w:ascii="Sylfaen" w:eastAsia="Times New Roman" w:hAnsi="Sylfaen" w:cs="Times New Roman"/>
          <w:sz w:val="24"/>
          <w:szCs w:val="24"/>
          <w:lang w:val="hy-AM" w:eastAsia="en-GB"/>
        </w:rPr>
        <w:t xml:space="preserve"> Կառավարությ</w:t>
      </w:r>
      <w:r w:rsidR="00772ED3" w:rsidRPr="009A437B">
        <w:rPr>
          <w:rFonts w:ascii="Sylfaen" w:eastAsia="Times New Roman" w:hAnsi="Sylfaen" w:cs="Times New Roman"/>
          <w:sz w:val="24"/>
          <w:szCs w:val="24"/>
          <w:lang w:val="hy-AM" w:eastAsia="en-GB"/>
        </w:rPr>
        <w:t>ան կողմից և նման որոշման նախագիծ դեռ առկա չէ, բովանդակային անդրադարձ և դիտարկումներ անել չենք կարող։</w:t>
      </w:r>
      <w:r w:rsidR="00D66538" w:rsidRPr="009A437B">
        <w:rPr>
          <w:rFonts w:ascii="Sylfaen" w:eastAsia="Times New Roman" w:hAnsi="Sylfaen" w:cs="Times New Roman"/>
          <w:sz w:val="24"/>
          <w:szCs w:val="24"/>
          <w:lang w:val="hy-AM" w:eastAsia="en-GB"/>
        </w:rPr>
        <w:t xml:space="preserve"> </w:t>
      </w:r>
    </w:p>
    <w:p w14:paraId="0261DD1A" w14:textId="77777777" w:rsidR="009A437B" w:rsidRDefault="009A437B" w:rsidP="00DE232A">
      <w:pPr>
        <w:shd w:val="clear" w:color="auto" w:fill="FFFFFF"/>
        <w:spacing w:after="0" w:line="240" w:lineRule="auto"/>
        <w:jc w:val="both"/>
        <w:rPr>
          <w:rFonts w:ascii="Sylfaen" w:eastAsia="Times New Roman" w:hAnsi="Sylfaen" w:cs="Times New Roman"/>
          <w:sz w:val="24"/>
          <w:szCs w:val="24"/>
          <w:lang w:val="hy-AM" w:eastAsia="en-GB"/>
        </w:rPr>
      </w:pPr>
    </w:p>
    <w:p w14:paraId="212F08AF" w14:textId="5161AA44" w:rsidR="007B0354" w:rsidRPr="009A437B" w:rsidRDefault="00772ED3" w:rsidP="00DE232A">
      <w:pPr>
        <w:shd w:val="clear" w:color="auto" w:fill="FFFFFF"/>
        <w:spacing w:after="0" w:line="240" w:lineRule="auto"/>
        <w:jc w:val="both"/>
        <w:rPr>
          <w:rFonts w:ascii="Sylfaen" w:eastAsia="Times New Roman" w:hAnsi="Sylfaen" w:cs="Times New Roman"/>
          <w:sz w:val="24"/>
          <w:szCs w:val="24"/>
          <w:lang w:val="hy-AM" w:eastAsia="en-GB"/>
        </w:rPr>
      </w:pPr>
      <w:r w:rsidRPr="009A437B">
        <w:rPr>
          <w:rFonts w:ascii="Sylfaen" w:eastAsia="Times New Roman" w:hAnsi="Sylfaen" w:cs="Times New Roman"/>
          <w:sz w:val="24"/>
          <w:szCs w:val="24"/>
          <w:lang w:val="hy-AM" w:eastAsia="en-GB"/>
        </w:rPr>
        <w:t xml:space="preserve">Ինչպես արդեն նշել ենք տվյալ բաժնի ներածական մասում, էական խնդիր է հանդիսանում </w:t>
      </w:r>
      <w:r w:rsidR="009A437B">
        <w:rPr>
          <w:rFonts w:ascii="Sylfaen" w:eastAsia="Times New Roman" w:hAnsi="Sylfaen" w:cs="Times New Roman"/>
          <w:sz w:val="24"/>
          <w:szCs w:val="24"/>
          <w:lang w:val="hy-AM" w:eastAsia="en-GB"/>
        </w:rPr>
        <w:t>«</w:t>
      </w:r>
      <w:r w:rsidR="00535101">
        <w:rPr>
          <w:rFonts w:ascii="Sylfaen" w:eastAsia="Times New Roman" w:hAnsi="Sylfaen" w:cs="Times New Roman"/>
          <w:sz w:val="24"/>
          <w:szCs w:val="24"/>
          <w:lang w:val="hy-AM" w:eastAsia="en-GB"/>
        </w:rPr>
        <w:t>Նպաստների</w:t>
      </w:r>
      <w:r w:rsidRPr="009A437B">
        <w:rPr>
          <w:rFonts w:ascii="Sylfaen" w:eastAsia="Times New Roman" w:hAnsi="Sylfaen" w:cs="Times New Roman"/>
          <w:sz w:val="24"/>
          <w:szCs w:val="24"/>
          <w:lang w:val="hy-AM" w:eastAsia="en-GB"/>
        </w:rPr>
        <w:t xml:space="preserve"> մասին օրենքով</w:t>
      </w:r>
      <w:r w:rsidR="009A437B">
        <w:rPr>
          <w:rFonts w:ascii="Sylfaen" w:eastAsia="Times New Roman" w:hAnsi="Sylfaen" w:cs="Times New Roman"/>
          <w:sz w:val="24"/>
          <w:szCs w:val="24"/>
          <w:lang w:val="hy-AM" w:eastAsia="en-GB"/>
        </w:rPr>
        <w:t>»</w:t>
      </w:r>
      <w:r w:rsidRPr="009A437B">
        <w:rPr>
          <w:rFonts w:ascii="Sylfaen" w:eastAsia="Times New Roman" w:hAnsi="Sylfaen" w:cs="Times New Roman"/>
          <w:sz w:val="24"/>
          <w:szCs w:val="24"/>
          <w:lang w:val="hy-AM" w:eastAsia="en-GB"/>
        </w:rPr>
        <w:t xml:space="preserve"> հստակ սկզբունքների և չափորոշիչների սահմանման բացը</w:t>
      </w:r>
      <w:r w:rsidR="009A437B">
        <w:rPr>
          <w:rFonts w:ascii="Sylfaen" w:eastAsia="Times New Roman" w:hAnsi="Sylfaen" w:cs="Times New Roman"/>
          <w:sz w:val="24"/>
          <w:szCs w:val="24"/>
          <w:lang w:val="hy-AM" w:eastAsia="en-GB"/>
        </w:rPr>
        <w:t>՝ ի ուղեցույց նպաստների տրամադրման կարգի վերաբերյալ Կառավարության որոշումների</w:t>
      </w:r>
      <w:r w:rsidRPr="009A437B">
        <w:rPr>
          <w:rFonts w:ascii="Sylfaen" w:eastAsia="Times New Roman" w:hAnsi="Sylfaen" w:cs="Times New Roman"/>
          <w:sz w:val="24"/>
          <w:szCs w:val="24"/>
          <w:lang w:val="hy-AM" w:eastAsia="en-GB"/>
        </w:rPr>
        <w:t>։ Նման սկզբունքների և չափորոշիչների առկայությամբ Կառավարության որոշումները, նպաստների չափերն ու կարգերը կլինեն կանխատեսելի քաղաքացու համար, կպարունակեն իրավական հստակություն, ինչը հանդիսանում է պետության իրավաստեղծ պրակտի</w:t>
      </w:r>
      <w:r w:rsidR="00535101">
        <w:rPr>
          <w:rFonts w:ascii="Sylfaen" w:eastAsia="Times New Roman" w:hAnsi="Sylfaen" w:cs="Times New Roman"/>
          <w:sz w:val="24"/>
          <w:szCs w:val="24"/>
          <w:lang w:val="hy-AM" w:eastAsia="en-GB"/>
        </w:rPr>
        <w:t>կ</w:t>
      </w:r>
      <w:r w:rsidRPr="009A437B">
        <w:rPr>
          <w:rFonts w:ascii="Sylfaen" w:eastAsia="Times New Roman" w:hAnsi="Sylfaen" w:cs="Times New Roman"/>
          <w:sz w:val="24"/>
          <w:szCs w:val="24"/>
          <w:lang w:val="hy-AM" w:eastAsia="en-GB"/>
        </w:rPr>
        <w:t xml:space="preserve">այի հիմնական սկզբունքը։ </w:t>
      </w:r>
    </w:p>
    <w:p w14:paraId="6563C92F" w14:textId="12ABB8D2" w:rsidR="00772ED3" w:rsidRPr="009A437B" w:rsidRDefault="00772ED3" w:rsidP="00DE232A">
      <w:pPr>
        <w:shd w:val="clear" w:color="auto" w:fill="FFFFFF"/>
        <w:spacing w:after="0" w:line="240" w:lineRule="auto"/>
        <w:jc w:val="both"/>
        <w:rPr>
          <w:rFonts w:ascii="Sylfaen" w:eastAsia="Times New Roman" w:hAnsi="Sylfaen" w:cs="Times New Roman"/>
          <w:sz w:val="24"/>
          <w:szCs w:val="24"/>
          <w:lang w:val="hy-AM" w:eastAsia="en-GB"/>
        </w:rPr>
      </w:pPr>
      <w:r w:rsidRPr="009A437B">
        <w:rPr>
          <w:rFonts w:ascii="Sylfaen" w:eastAsia="Times New Roman" w:hAnsi="Sylfaen" w:cs="Times New Roman"/>
          <w:sz w:val="24"/>
          <w:szCs w:val="24"/>
          <w:lang w:val="hy-AM" w:eastAsia="en-GB"/>
        </w:rPr>
        <w:t xml:space="preserve"> </w:t>
      </w:r>
    </w:p>
    <w:p w14:paraId="48C37180" w14:textId="4CE127BE" w:rsidR="00146710" w:rsidRPr="00C31E00" w:rsidRDefault="007B0354" w:rsidP="00BA58E3">
      <w:pPr>
        <w:shd w:val="clear" w:color="auto" w:fill="FFFFFF"/>
        <w:spacing w:after="150" w:line="240" w:lineRule="auto"/>
        <w:jc w:val="both"/>
        <w:rPr>
          <w:rFonts w:ascii="Sylfaen" w:eastAsia="Times New Roman" w:hAnsi="Sylfaen" w:cs="Times New Roman"/>
          <w:b/>
          <w:bCs/>
          <w:sz w:val="24"/>
          <w:szCs w:val="24"/>
          <w:lang w:val="hy-AM" w:eastAsia="en-GB"/>
        </w:rPr>
      </w:pPr>
      <w:r w:rsidRPr="00C31E00">
        <w:rPr>
          <w:rFonts w:ascii="Sylfaen" w:eastAsia="Times New Roman" w:hAnsi="Sylfaen" w:cs="Times New Roman"/>
          <w:b/>
          <w:bCs/>
          <w:sz w:val="24"/>
          <w:szCs w:val="24"/>
          <w:lang w:val="hy-AM" w:eastAsia="en-GB"/>
        </w:rPr>
        <w:t>Հաշվի առնելով Բաժին 3.1-ում և 3.2-ում ներկայացված խնդիրները</w:t>
      </w:r>
      <w:r w:rsidR="00C31E00" w:rsidRPr="00C31E00">
        <w:rPr>
          <w:rFonts w:ascii="Sylfaen" w:eastAsia="Times New Roman" w:hAnsi="Sylfaen" w:cs="Times New Roman"/>
          <w:b/>
          <w:bCs/>
          <w:sz w:val="24"/>
          <w:szCs w:val="24"/>
          <w:lang w:val="hy-AM" w:eastAsia="en-GB"/>
        </w:rPr>
        <w:t>,</w:t>
      </w:r>
      <w:r w:rsidRPr="00C31E00">
        <w:rPr>
          <w:rFonts w:ascii="Sylfaen" w:eastAsia="Times New Roman" w:hAnsi="Sylfaen" w:cs="Times New Roman"/>
          <w:b/>
          <w:bCs/>
          <w:sz w:val="24"/>
          <w:szCs w:val="24"/>
          <w:lang w:val="hy-AM" w:eastAsia="en-GB"/>
        </w:rPr>
        <w:t xml:space="preserve"> </w:t>
      </w:r>
      <w:r w:rsidR="00C31E00" w:rsidRPr="00C31E00">
        <w:rPr>
          <w:rFonts w:ascii="Sylfaen" w:eastAsia="Times New Roman" w:hAnsi="Sylfaen" w:cs="Times New Roman"/>
          <w:b/>
          <w:bCs/>
          <w:sz w:val="24"/>
          <w:szCs w:val="24"/>
          <w:lang w:val="hy-AM" w:eastAsia="en-GB"/>
        </w:rPr>
        <w:t>ը</w:t>
      </w:r>
      <w:r w:rsidR="00146710" w:rsidRPr="00C31E00">
        <w:rPr>
          <w:rFonts w:ascii="Sylfaen" w:eastAsia="Times New Roman" w:hAnsi="Sylfaen" w:cs="Times New Roman"/>
          <w:b/>
          <w:bCs/>
          <w:sz w:val="24"/>
          <w:szCs w:val="24"/>
          <w:lang w:val="hy-AM" w:eastAsia="en-GB"/>
        </w:rPr>
        <w:t xml:space="preserve">ստ այդմ առաջարկում ենք </w:t>
      </w:r>
      <w:r w:rsidRPr="00C31E00">
        <w:rPr>
          <w:rFonts w:ascii="Sylfaen" w:eastAsia="Times New Roman" w:hAnsi="Sylfaen" w:cs="Times New Roman"/>
          <w:b/>
          <w:bCs/>
          <w:sz w:val="24"/>
          <w:szCs w:val="24"/>
          <w:lang w:val="hy-AM" w:eastAsia="en-GB"/>
        </w:rPr>
        <w:t>«</w:t>
      </w:r>
      <w:r w:rsidR="00146710" w:rsidRPr="00C31E00">
        <w:rPr>
          <w:rFonts w:ascii="Sylfaen" w:eastAsia="Times New Roman" w:hAnsi="Sylfaen" w:cs="Times New Roman"/>
          <w:b/>
          <w:bCs/>
          <w:sz w:val="24"/>
          <w:szCs w:val="24"/>
          <w:lang w:val="hy-AM" w:eastAsia="en-GB"/>
        </w:rPr>
        <w:t>Պետական նպաստն</w:t>
      </w:r>
      <w:r w:rsidR="002115FD" w:rsidRPr="00C31E00">
        <w:rPr>
          <w:rFonts w:ascii="Sylfaen" w:eastAsia="Times New Roman" w:hAnsi="Sylfaen" w:cs="Times New Roman"/>
          <w:b/>
          <w:bCs/>
          <w:sz w:val="24"/>
          <w:szCs w:val="24"/>
          <w:lang w:val="hy-AM" w:eastAsia="en-GB"/>
        </w:rPr>
        <w:t>ե</w:t>
      </w:r>
      <w:r w:rsidR="00146710" w:rsidRPr="00C31E00">
        <w:rPr>
          <w:rFonts w:ascii="Sylfaen" w:eastAsia="Times New Roman" w:hAnsi="Sylfaen" w:cs="Times New Roman"/>
          <w:b/>
          <w:bCs/>
          <w:sz w:val="24"/>
          <w:szCs w:val="24"/>
          <w:lang w:val="hy-AM" w:eastAsia="en-GB"/>
        </w:rPr>
        <w:t>րի մասին</w:t>
      </w:r>
      <w:r w:rsidRPr="00C31E00">
        <w:rPr>
          <w:rFonts w:ascii="Sylfaen" w:eastAsia="Times New Roman" w:hAnsi="Sylfaen" w:cs="Times New Roman"/>
          <w:b/>
          <w:bCs/>
          <w:sz w:val="24"/>
          <w:szCs w:val="24"/>
          <w:lang w:val="hy-AM" w:eastAsia="en-GB"/>
        </w:rPr>
        <w:t>»</w:t>
      </w:r>
      <w:r w:rsidR="00146710" w:rsidRPr="00C31E00">
        <w:rPr>
          <w:rFonts w:ascii="Sylfaen" w:eastAsia="Times New Roman" w:hAnsi="Sylfaen" w:cs="Times New Roman"/>
          <w:b/>
          <w:bCs/>
          <w:sz w:val="24"/>
          <w:szCs w:val="24"/>
          <w:lang w:val="hy-AM" w:eastAsia="en-GB"/>
        </w:rPr>
        <w:t xml:space="preserve"> օրենքում ավելացնել հետևյալ փոփոխությունները</w:t>
      </w:r>
      <w:r w:rsidRPr="00C31E00">
        <w:rPr>
          <w:rFonts w:ascii="Sylfaen" w:eastAsia="Times New Roman" w:hAnsi="Sylfaen" w:cs="Times New Roman"/>
          <w:b/>
          <w:bCs/>
          <w:sz w:val="24"/>
          <w:szCs w:val="24"/>
          <w:lang w:val="hy-AM" w:eastAsia="en-GB"/>
        </w:rPr>
        <w:t>՝</w:t>
      </w:r>
    </w:p>
    <w:p w14:paraId="3CBA7FC4" w14:textId="32B12744" w:rsidR="002115FD" w:rsidRPr="00C31E00" w:rsidRDefault="00146710" w:rsidP="006A6466">
      <w:pPr>
        <w:pStyle w:val="ListParagraph"/>
        <w:numPr>
          <w:ilvl w:val="0"/>
          <w:numId w:val="18"/>
        </w:numPr>
        <w:shd w:val="clear" w:color="auto" w:fill="FFFFFF"/>
        <w:spacing w:after="150" w:line="240" w:lineRule="auto"/>
        <w:jc w:val="both"/>
        <w:rPr>
          <w:rFonts w:ascii="Sylfaen" w:eastAsia="Times New Roman" w:hAnsi="Sylfaen" w:cs="Times New Roman"/>
          <w:b/>
          <w:bCs/>
          <w:sz w:val="24"/>
          <w:szCs w:val="24"/>
          <w:lang w:val="hy-AM" w:eastAsia="en-GB"/>
        </w:rPr>
      </w:pPr>
      <w:r w:rsidRPr="00C31E00">
        <w:rPr>
          <w:rFonts w:ascii="Sylfaen" w:eastAsia="Times New Roman" w:hAnsi="Sylfaen" w:cs="Times New Roman"/>
          <w:b/>
          <w:bCs/>
          <w:sz w:val="24"/>
          <w:szCs w:val="24"/>
          <w:lang w:val="hy-AM" w:eastAsia="en-GB"/>
        </w:rPr>
        <w:t>Օրենքում սահմանել չափորոշիչներ և սկզբունքներ, որոնք հիմք պետք է հանդիսանան</w:t>
      </w:r>
      <w:r w:rsidR="002115FD" w:rsidRPr="00C31E00">
        <w:rPr>
          <w:rFonts w:ascii="Sylfaen" w:eastAsia="Times New Roman" w:hAnsi="Sylfaen" w:cs="Times New Roman"/>
          <w:b/>
          <w:bCs/>
          <w:sz w:val="24"/>
          <w:szCs w:val="24"/>
          <w:lang w:val="hy-AM" w:eastAsia="en-GB"/>
        </w:rPr>
        <w:t xml:space="preserve"> նպաստների չափերի և տրամադրման կարգերի շուրջ</w:t>
      </w:r>
      <w:r w:rsidRPr="00C31E00">
        <w:rPr>
          <w:rFonts w:ascii="Sylfaen" w:eastAsia="Times New Roman" w:hAnsi="Sylfaen" w:cs="Times New Roman"/>
          <w:b/>
          <w:bCs/>
          <w:sz w:val="24"/>
          <w:szCs w:val="24"/>
          <w:lang w:val="hy-AM" w:eastAsia="en-GB"/>
        </w:rPr>
        <w:t xml:space="preserve"> </w:t>
      </w:r>
      <w:r w:rsidR="002115FD" w:rsidRPr="00C31E00">
        <w:rPr>
          <w:rFonts w:ascii="Sylfaen" w:eastAsia="Times New Roman" w:hAnsi="Sylfaen" w:cs="Times New Roman"/>
          <w:b/>
          <w:bCs/>
          <w:sz w:val="24"/>
          <w:szCs w:val="24"/>
          <w:lang w:val="hy-AM" w:eastAsia="en-GB"/>
        </w:rPr>
        <w:t xml:space="preserve">կայացվող </w:t>
      </w:r>
      <w:r w:rsidRPr="00C31E00">
        <w:rPr>
          <w:rFonts w:ascii="Sylfaen" w:eastAsia="Times New Roman" w:hAnsi="Sylfaen" w:cs="Times New Roman"/>
          <w:b/>
          <w:bCs/>
          <w:sz w:val="24"/>
          <w:szCs w:val="24"/>
          <w:lang w:val="hy-AM" w:eastAsia="en-GB"/>
        </w:rPr>
        <w:lastRenderedPageBreak/>
        <w:t>Կառավարությ</w:t>
      </w:r>
      <w:r w:rsidR="002115FD" w:rsidRPr="00C31E00">
        <w:rPr>
          <w:rFonts w:ascii="Sylfaen" w:eastAsia="Times New Roman" w:hAnsi="Sylfaen" w:cs="Times New Roman"/>
          <w:b/>
          <w:bCs/>
          <w:sz w:val="24"/>
          <w:szCs w:val="24"/>
          <w:lang w:val="hy-AM" w:eastAsia="en-GB"/>
        </w:rPr>
        <w:t xml:space="preserve">ան </w:t>
      </w:r>
      <w:r w:rsidRPr="00C31E00">
        <w:rPr>
          <w:rFonts w:ascii="Sylfaen" w:eastAsia="Times New Roman" w:hAnsi="Sylfaen" w:cs="Times New Roman"/>
          <w:b/>
          <w:bCs/>
          <w:sz w:val="24"/>
          <w:szCs w:val="24"/>
          <w:lang w:val="hy-AM" w:eastAsia="en-GB"/>
        </w:rPr>
        <w:t>որոշու</w:t>
      </w:r>
      <w:r w:rsidR="00B523EF">
        <w:rPr>
          <w:rFonts w:ascii="Sylfaen" w:eastAsia="Times New Roman" w:hAnsi="Sylfaen" w:cs="Times New Roman"/>
          <w:b/>
          <w:bCs/>
          <w:sz w:val="24"/>
          <w:szCs w:val="24"/>
          <w:lang w:val="hy-AM" w:eastAsia="en-GB"/>
        </w:rPr>
        <w:t>մ</w:t>
      </w:r>
      <w:r w:rsidRPr="00C31E00">
        <w:rPr>
          <w:rFonts w:ascii="Sylfaen" w:eastAsia="Times New Roman" w:hAnsi="Sylfaen" w:cs="Times New Roman"/>
          <w:b/>
          <w:bCs/>
          <w:sz w:val="24"/>
          <w:szCs w:val="24"/>
          <w:lang w:val="hy-AM" w:eastAsia="en-GB"/>
        </w:rPr>
        <w:t xml:space="preserve">ների ընդունման համար։ Այդ սկզբունքները պետք է սահմանափակող գործառույթ կատարեն, </w:t>
      </w:r>
      <w:r w:rsidR="002115FD" w:rsidRPr="00C31E00">
        <w:rPr>
          <w:rFonts w:ascii="Sylfaen" w:eastAsia="Times New Roman" w:hAnsi="Sylfaen" w:cs="Times New Roman"/>
          <w:b/>
          <w:bCs/>
          <w:sz w:val="24"/>
          <w:szCs w:val="24"/>
          <w:lang w:val="hy-AM" w:eastAsia="en-GB"/>
        </w:rPr>
        <w:t xml:space="preserve">իբրև ուղենիշ պահպանեն պետության սահմանադրական և միջազգային իրավական պարտավորություններով թելադրվող </w:t>
      </w:r>
      <w:r w:rsidR="00B523EF">
        <w:rPr>
          <w:rFonts w:ascii="Sylfaen" w:eastAsia="Times New Roman" w:hAnsi="Sylfaen" w:cs="Times New Roman"/>
          <w:b/>
          <w:bCs/>
          <w:sz w:val="24"/>
          <w:szCs w:val="24"/>
          <w:lang w:val="hy-AM" w:eastAsia="en-GB"/>
        </w:rPr>
        <w:t>սկզբունքները</w:t>
      </w:r>
      <w:r w:rsidR="002115FD" w:rsidRPr="00C31E00">
        <w:rPr>
          <w:rFonts w:ascii="Sylfaen" w:eastAsia="Times New Roman" w:hAnsi="Sylfaen" w:cs="Times New Roman"/>
          <w:b/>
          <w:bCs/>
          <w:sz w:val="24"/>
          <w:szCs w:val="24"/>
          <w:lang w:val="hy-AM" w:eastAsia="en-GB"/>
        </w:rPr>
        <w:t xml:space="preserve">, </w:t>
      </w:r>
      <w:r w:rsidRPr="00C31E00">
        <w:rPr>
          <w:rFonts w:ascii="Sylfaen" w:eastAsia="Times New Roman" w:hAnsi="Sylfaen" w:cs="Times New Roman"/>
          <w:b/>
          <w:bCs/>
          <w:sz w:val="24"/>
          <w:szCs w:val="24"/>
          <w:lang w:val="hy-AM" w:eastAsia="en-GB"/>
        </w:rPr>
        <w:t>որպեսզի կառ</w:t>
      </w:r>
      <w:r w:rsidR="002115FD" w:rsidRPr="00C31E00">
        <w:rPr>
          <w:rFonts w:ascii="Sylfaen" w:eastAsia="Times New Roman" w:hAnsi="Sylfaen" w:cs="Times New Roman"/>
          <w:b/>
          <w:bCs/>
          <w:sz w:val="24"/>
          <w:szCs w:val="24"/>
          <w:lang w:val="hy-AM" w:eastAsia="en-GB"/>
        </w:rPr>
        <w:t>ավարությունների կողմից</w:t>
      </w:r>
      <w:r w:rsidRPr="00C31E00">
        <w:rPr>
          <w:rFonts w:ascii="Sylfaen" w:eastAsia="Times New Roman" w:hAnsi="Sylfaen" w:cs="Times New Roman"/>
          <w:b/>
          <w:bCs/>
          <w:sz w:val="24"/>
          <w:szCs w:val="24"/>
          <w:lang w:val="hy-AM" w:eastAsia="en-GB"/>
        </w:rPr>
        <w:t xml:space="preserve"> իրավիճակային կամ քաղաքական</w:t>
      </w:r>
      <w:r w:rsidR="002115FD" w:rsidRPr="00C31E00">
        <w:rPr>
          <w:rFonts w:ascii="Sylfaen" w:eastAsia="Times New Roman" w:hAnsi="Sylfaen" w:cs="Times New Roman"/>
          <w:b/>
          <w:bCs/>
          <w:sz w:val="24"/>
          <w:szCs w:val="24"/>
          <w:lang w:val="hy-AM" w:eastAsia="en-GB"/>
        </w:rPr>
        <w:t xml:space="preserve"> շահի </w:t>
      </w:r>
      <w:r w:rsidRPr="00C31E00">
        <w:rPr>
          <w:rFonts w:ascii="Sylfaen" w:eastAsia="Times New Roman" w:hAnsi="Sylfaen" w:cs="Times New Roman"/>
          <w:b/>
          <w:bCs/>
          <w:sz w:val="24"/>
          <w:szCs w:val="24"/>
          <w:lang w:val="hy-AM" w:eastAsia="en-GB"/>
        </w:rPr>
        <w:t xml:space="preserve"> նպատակահարմարությ</w:t>
      </w:r>
      <w:r w:rsidR="002115FD" w:rsidRPr="00C31E00">
        <w:rPr>
          <w:rFonts w:ascii="Sylfaen" w:eastAsia="Times New Roman" w:hAnsi="Sylfaen" w:cs="Times New Roman"/>
          <w:b/>
          <w:bCs/>
          <w:sz w:val="24"/>
          <w:szCs w:val="24"/>
          <w:lang w:val="hy-AM" w:eastAsia="en-GB"/>
        </w:rPr>
        <w:t xml:space="preserve">ունով պայմանավորված </w:t>
      </w:r>
      <w:r w:rsidRPr="00C31E00">
        <w:rPr>
          <w:rFonts w:ascii="Sylfaen" w:eastAsia="Times New Roman" w:hAnsi="Sylfaen" w:cs="Times New Roman"/>
          <w:b/>
          <w:bCs/>
          <w:sz w:val="24"/>
          <w:szCs w:val="24"/>
          <w:lang w:val="hy-AM" w:eastAsia="en-GB"/>
        </w:rPr>
        <w:t xml:space="preserve">որոշումներ </w:t>
      </w:r>
      <w:r w:rsidR="002115FD" w:rsidRPr="00C31E00">
        <w:rPr>
          <w:rFonts w:ascii="Sylfaen" w:eastAsia="Times New Roman" w:hAnsi="Sylfaen" w:cs="Times New Roman"/>
          <w:b/>
          <w:bCs/>
          <w:sz w:val="24"/>
          <w:szCs w:val="24"/>
          <w:lang w:val="hy-AM" w:eastAsia="en-GB"/>
        </w:rPr>
        <w:t>չ</w:t>
      </w:r>
      <w:r w:rsidRPr="00C31E00">
        <w:rPr>
          <w:rFonts w:ascii="Sylfaen" w:eastAsia="Times New Roman" w:hAnsi="Sylfaen" w:cs="Times New Roman"/>
          <w:b/>
          <w:bCs/>
          <w:sz w:val="24"/>
          <w:szCs w:val="24"/>
          <w:lang w:val="hy-AM" w:eastAsia="en-GB"/>
        </w:rPr>
        <w:t>ընդուն</w:t>
      </w:r>
      <w:r w:rsidR="002115FD" w:rsidRPr="00C31E00">
        <w:rPr>
          <w:rFonts w:ascii="Sylfaen" w:eastAsia="Times New Roman" w:hAnsi="Sylfaen" w:cs="Times New Roman"/>
          <w:b/>
          <w:bCs/>
          <w:sz w:val="24"/>
          <w:szCs w:val="24"/>
          <w:lang w:val="hy-AM" w:eastAsia="en-GB"/>
        </w:rPr>
        <w:t>վեն, ինչպես եղել է մինչ այժմ։</w:t>
      </w:r>
    </w:p>
    <w:p w14:paraId="4DEF1F20" w14:textId="0A32F176" w:rsidR="00146710" w:rsidRPr="00C31E00" w:rsidRDefault="002115FD" w:rsidP="006A6466">
      <w:pPr>
        <w:pStyle w:val="ListParagraph"/>
        <w:numPr>
          <w:ilvl w:val="0"/>
          <w:numId w:val="18"/>
        </w:numPr>
        <w:shd w:val="clear" w:color="auto" w:fill="FFFFFF"/>
        <w:spacing w:after="150" w:line="240" w:lineRule="auto"/>
        <w:jc w:val="both"/>
        <w:rPr>
          <w:rFonts w:ascii="Sylfaen" w:eastAsia="Times New Roman" w:hAnsi="Sylfaen" w:cs="Times New Roman"/>
          <w:b/>
          <w:bCs/>
          <w:sz w:val="24"/>
          <w:szCs w:val="24"/>
          <w:lang w:val="hy-AM" w:eastAsia="en-GB"/>
        </w:rPr>
      </w:pPr>
      <w:r w:rsidRPr="00C31E00">
        <w:rPr>
          <w:rFonts w:ascii="Sylfaen" w:eastAsia="Times New Roman" w:hAnsi="Sylfaen" w:cs="Times New Roman"/>
          <w:b/>
          <w:bCs/>
          <w:sz w:val="24"/>
          <w:szCs w:val="24"/>
          <w:lang w:val="hy-AM" w:eastAsia="en-GB"/>
        </w:rPr>
        <w:t xml:space="preserve">Իրականացնել սոցիալական ապահովագրության համակարգ ներդնելու համար անհրաժեշտ օրենսդրական </w:t>
      </w:r>
      <w:r w:rsidR="00B523EF">
        <w:rPr>
          <w:rFonts w:ascii="Sylfaen" w:eastAsia="Times New Roman" w:hAnsi="Sylfaen" w:cs="Times New Roman"/>
          <w:b/>
          <w:bCs/>
          <w:sz w:val="24"/>
          <w:szCs w:val="24"/>
          <w:lang w:val="hy-AM" w:eastAsia="en-GB"/>
        </w:rPr>
        <w:t>փոփոխություններ</w:t>
      </w:r>
      <w:r w:rsidRPr="00C31E00">
        <w:rPr>
          <w:rFonts w:ascii="Sylfaen" w:eastAsia="Times New Roman" w:hAnsi="Sylfaen" w:cs="Times New Roman"/>
          <w:b/>
          <w:bCs/>
          <w:sz w:val="24"/>
          <w:szCs w:val="24"/>
          <w:lang w:val="hy-AM" w:eastAsia="en-GB"/>
        </w:rPr>
        <w:t>։ Սոցիալական համակարգի ներդրումը կհանդիսանա այն կարևոր երաշխիքը, որով կարող է պայմանավորվել պետության կողմից նպաստների տրամա</w:t>
      </w:r>
      <w:r w:rsidR="00C31E00" w:rsidRPr="00C31E00">
        <w:rPr>
          <w:rFonts w:ascii="Sylfaen" w:eastAsia="Times New Roman" w:hAnsi="Sylfaen" w:cs="Times New Roman"/>
          <w:b/>
          <w:bCs/>
          <w:sz w:val="24"/>
          <w:szCs w:val="24"/>
          <w:lang w:val="hy-AM" w:eastAsia="en-GB"/>
        </w:rPr>
        <w:t>դ</w:t>
      </w:r>
      <w:r w:rsidRPr="00C31E00">
        <w:rPr>
          <w:rFonts w:ascii="Sylfaen" w:eastAsia="Times New Roman" w:hAnsi="Sylfaen" w:cs="Times New Roman"/>
          <w:b/>
          <w:bCs/>
          <w:sz w:val="24"/>
          <w:szCs w:val="24"/>
          <w:lang w:val="hy-AM" w:eastAsia="en-GB"/>
        </w:rPr>
        <w:t xml:space="preserve">րման առավել իրավունքահենք քաղաքականությունը։ Սոցիալական ապահովագրությունից օգտվելը, իբրև իրավունք, սահմանված է նաև Դաշնագրի հոդված 9-ով, ուստի և հանդիսանում է պետության միջազգային իրավական պարտավորություն։ </w:t>
      </w:r>
    </w:p>
    <w:p w14:paraId="6C0C5EDD" w14:textId="65456D02" w:rsidR="00146710" w:rsidRPr="00C31E00" w:rsidRDefault="006D5318" w:rsidP="006A6466">
      <w:pPr>
        <w:pStyle w:val="ListParagraph"/>
        <w:numPr>
          <w:ilvl w:val="0"/>
          <w:numId w:val="18"/>
        </w:numPr>
        <w:shd w:val="clear" w:color="auto" w:fill="FFFFFF"/>
        <w:spacing w:after="150" w:line="240" w:lineRule="auto"/>
        <w:jc w:val="both"/>
        <w:rPr>
          <w:rFonts w:ascii="Sylfaen" w:eastAsia="Times New Roman" w:hAnsi="Sylfaen" w:cs="Times New Roman"/>
          <w:b/>
          <w:bCs/>
          <w:sz w:val="24"/>
          <w:szCs w:val="24"/>
          <w:lang w:val="hy-AM" w:eastAsia="en-GB"/>
        </w:rPr>
      </w:pPr>
      <w:r w:rsidRPr="00C31E00">
        <w:rPr>
          <w:rFonts w:ascii="Sylfaen" w:eastAsia="Times New Roman" w:hAnsi="Sylfaen" w:cs="Times New Roman"/>
          <w:b/>
          <w:bCs/>
          <w:sz w:val="24"/>
          <w:szCs w:val="24"/>
          <w:lang w:val="hy-AM" w:eastAsia="en-GB"/>
        </w:rPr>
        <w:t>Վ</w:t>
      </w:r>
      <w:r w:rsidR="00146710" w:rsidRPr="00C31E00">
        <w:rPr>
          <w:rFonts w:ascii="Sylfaen" w:eastAsia="Times New Roman" w:hAnsi="Sylfaen" w:cs="Times New Roman"/>
          <w:b/>
          <w:bCs/>
          <w:sz w:val="24"/>
          <w:szCs w:val="24"/>
          <w:lang w:val="hy-AM" w:eastAsia="en-GB"/>
        </w:rPr>
        <w:t>երականգնել գործազրկության նպաստ</w:t>
      </w:r>
      <w:r w:rsidRPr="00C31E00">
        <w:rPr>
          <w:rFonts w:ascii="Sylfaen" w:eastAsia="Times New Roman" w:hAnsi="Sylfaen" w:cs="Times New Roman"/>
          <w:b/>
          <w:bCs/>
          <w:sz w:val="24"/>
          <w:szCs w:val="24"/>
          <w:lang w:val="hy-AM" w:eastAsia="en-GB"/>
        </w:rPr>
        <w:t xml:space="preserve">ը, որը, ըստ ՀՀ Սահմանադրության, հանդիսանում է սոցիալական ապահովության </w:t>
      </w:r>
      <w:r w:rsidR="00B523EF">
        <w:rPr>
          <w:rFonts w:ascii="Sylfaen" w:eastAsia="Times New Roman" w:hAnsi="Sylfaen" w:cs="Times New Roman"/>
          <w:b/>
          <w:bCs/>
          <w:sz w:val="24"/>
          <w:szCs w:val="24"/>
          <w:lang w:val="hy-AM" w:eastAsia="en-GB"/>
        </w:rPr>
        <w:t>իրավունքի</w:t>
      </w:r>
      <w:r w:rsidRPr="00C31E00">
        <w:rPr>
          <w:rFonts w:ascii="Sylfaen" w:eastAsia="Times New Roman" w:hAnsi="Sylfaen" w:cs="Times New Roman"/>
          <w:b/>
          <w:bCs/>
          <w:sz w:val="24"/>
          <w:szCs w:val="24"/>
          <w:lang w:val="hy-AM" w:eastAsia="en-GB"/>
        </w:rPr>
        <w:t xml:space="preserve"> բաղկացուցիչ մաս։</w:t>
      </w:r>
    </w:p>
    <w:p w14:paraId="6EBE2A79" w14:textId="32C5D217" w:rsidR="00146710" w:rsidRPr="00C31E00" w:rsidRDefault="006D5318" w:rsidP="006A6466">
      <w:pPr>
        <w:pStyle w:val="ListParagraph"/>
        <w:numPr>
          <w:ilvl w:val="0"/>
          <w:numId w:val="18"/>
        </w:numPr>
        <w:shd w:val="clear" w:color="auto" w:fill="FFFFFF"/>
        <w:spacing w:after="150" w:line="240" w:lineRule="auto"/>
        <w:jc w:val="both"/>
        <w:rPr>
          <w:rFonts w:ascii="Sylfaen" w:eastAsia="Times New Roman" w:hAnsi="Sylfaen" w:cs="Times New Roman"/>
          <w:b/>
          <w:bCs/>
          <w:sz w:val="24"/>
          <w:szCs w:val="24"/>
          <w:lang w:val="hy-AM" w:eastAsia="en-GB"/>
        </w:rPr>
      </w:pPr>
      <w:r w:rsidRPr="00C31E00">
        <w:rPr>
          <w:rFonts w:ascii="Sylfaen" w:eastAsia="Times New Roman" w:hAnsi="Sylfaen" w:cs="Times New Roman"/>
          <w:b/>
          <w:bCs/>
          <w:sz w:val="24"/>
          <w:szCs w:val="24"/>
          <w:lang w:val="hy-AM" w:eastAsia="en-GB"/>
        </w:rPr>
        <w:t xml:space="preserve">Տնտեսական, սոցիալական և մշակութային իրավունքների դաշնագրի հոդված 2-ի պահանջից ելնելով, որը </w:t>
      </w:r>
      <w:r w:rsidR="00B523EF">
        <w:rPr>
          <w:rFonts w:ascii="Sylfaen" w:eastAsia="Times New Roman" w:hAnsi="Sylfaen" w:cs="Times New Roman"/>
          <w:b/>
          <w:bCs/>
          <w:sz w:val="24"/>
          <w:szCs w:val="24"/>
          <w:lang w:val="hy-AM" w:eastAsia="en-GB"/>
        </w:rPr>
        <w:t>սահմանում</w:t>
      </w:r>
      <w:r w:rsidRPr="00C31E00">
        <w:rPr>
          <w:rFonts w:ascii="Sylfaen" w:eastAsia="Times New Roman" w:hAnsi="Sylfaen" w:cs="Times New Roman"/>
          <w:b/>
          <w:bCs/>
          <w:sz w:val="24"/>
          <w:szCs w:val="24"/>
          <w:lang w:val="hy-AM" w:eastAsia="en-GB"/>
        </w:rPr>
        <w:t xml:space="preserve"> է պետության պարտավորությունների առաջադեմ/</w:t>
      </w:r>
      <w:bookmarkStart w:id="6" w:name="_GoBack"/>
      <w:r w:rsidRPr="00C31E00">
        <w:rPr>
          <w:rFonts w:ascii="Sylfaen" w:eastAsia="Times New Roman" w:hAnsi="Sylfaen" w:cs="Times New Roman"/>
          <w:b/>
          <w:bCs/>
          <w:sz w:val="24"/>
          <w:szCs w:val="24"/>
          <w:lang w:val="hy-AM" w:eastAsia="en-GB"/>
        </w:rPr>
        <w:t>պրոգրեսիվ</w:t>
      </w:r>
      <w:bookmarkEnd w:id="6"/>
      <w:r w:rsidRPr="00C31E00">
        <w:rPr>
          <w:rFonts w:ascii="Sylfaen" w:eastAsia="Times New Roman" w:hAnsi="Sylfaen" w:cs="Times New Roman"/>
          <w:b/>
          <w:bCs/>
          <w:sz w:val="24"/>
          <w:szCs w:val="24"/>
          <w:lang w:val="hy-AM" w:eastAsia="en-GB"/>
        </w:rPr>
        <w:t xml:space="preserve"> իրականացումը իր ռեսուրսների </w:t>
      </w:r>
      <w:r w:rsidR="00C31E00" w:rsidRPr="00C31E00">
        <w:rPr>
          <w:rFonts w:ascii="Sylfaen" w:eastAsia="Times New Roman" w:hAnsi="Sylfaen" w:cs="Times New Roman"/>
          <w:b/>
          <w:bCs/>
          <w:sz w:val="24"/>
          <w:szCs w:val="24"/>
          <w:lang w:val="hy-AM" w:eastAsia="en-GB"/>
        </w:rPr>
        <w:t>առավելագույնի</w:t>
      </w:r>
      <w:r w:rsidRPr="00C31E00">
        <w:rPr>
          <w:rFonts w:ascii="Sylfaen" w:eastAsia="Times New Roman" w:hAnsi="Sylfaen" w:cs="Times New Roman"/>
          <w:b/>
          <w:bCs/>
          <w:sz w:val="24"/>
          <w:szCs w:val="24"/>
          <w:lang w:val="hy-AM" w:eastAsia="en-GB"/>
        </w:rPr>
        <w:t xml:space="preserve"> հասանելիության շրջանակներում (progressive realization of economic, social and cultural rights to the maximum of their available resource), o</w:t>
      </w:r>
      <w:r w:rsidR="008447D4" w:rsidRPr="00C31E00">
        <w:rPr>
          <w:rFonts w:ascii="Sylfaen" w:eastAsia="Times New Roman" w:hAnsi="Sylfaen" w:cs="Times New Roman"/>
          <w:b/>
          <w:bCs/>
          <w:sz w:val="24"/>
          <w:szCs w:val="24"/>
          <w:lang w:val="hy-AM" w:eastAsia="en-GB"/>
        </w:rPr>
        <w:t>րենքի մակարդակում սահման</w:t>
      </w:r>
      <w:r w:rsidRPr="00C31E00">
        <w:rPr>
          <w:rFonts w:ascii="Sylfaen" w:eastAsia="Times New Roman" w:hAnsi="Sylfaen" w:cs="Times New Roman"/>
          <w:b/>
          <w:bCs/>
          <w:sz w:val="24"/>
          <w:szCs w:val="24"/>
          <w:lang w:val="hy-AM" w:eastAsia="en-GB"/>
        </w:rPr>
        <w:t>ել</w:t>
      </w:r>
      <w:r w:rsidR="008447D4" w:rsidRPr="00C31E00">
        <w:rPr>
          <w:rFonts w:ascii="Sylfaen" w:eastAsia="Times New Roman" w:hAnsi="Sylfaen" w:cs="Times New Roman"/>
          <w:b/>
          <w:bCs/>
          <w:sz w:val="24"/>
          <w:szCs w:val="24"/>
          <w:lang w:val="hy-AM" w:eastAsia="en-GB"/>
        </w:rPr>
        <w:t xml:space="preserve"> նպաստի չափի շարունակական ավե</w:t>
      </w:r>
      <w:r w:rsidRPr="00C31E00">
        <w:rPr>
          <w:rFonts w:ascii="Sylfaen" w:eastAsia="Times New Roman" w:hAnsi="Sylfaen" w:cs="Times New Roman"/>
          <w:b/>
          <w:bCs/>
          <w:sz w:val="24"/>
          <w:szCs w:val="24"/>
          <w:lang w:val="hy-AM" w:eastAsia="en-GB"/>
        </w:rPr>
        <w:t>լա</w:t>
      </w:r>
      <w:r w:rsidR="008447D4" w:rsidRPr="00C31E00">
        <w:rPr>
          <w:rFonts w:ascii="Sylfaen" w:eastAsia="Times New Roman" w:hAnsi="Sylfaen" w:cs="Times New Roman"/>
          <w:b/>
          <w:bCs/>
          <w:sz w:val="24"/>
          <w:szCs w:val="24"/>
          <w:lang w:val="hy-AM" w:eastAsia="en-GB"/>
        </w:rPr>
        <w:t>ցման</w:t>
      </w:r>
      <w:r w:rsidRPr="00C31E00">
        <w:rPr>
          <w:rFonts w:ascii="Sylfaen" w:eastAsia="Times New Roman" w:hAnsi="Sylfaen" w:cs="Times New Roman"/>
          <w:b/>
          <w:bCs/>
          <w:sz w:val="24"/>
          <w:szCs w:val="24"/>
          <w:lang w:val="hy-AM" w:eastAsia="en-GB"/>
        </w:rPr>
        <w:t xml:space="preserve"> և պետական աջակցության տեսակների </w:t>
      </w:r>
      <w:r w:rsidR="00B523EF">
        <w:rPr>
          <w:rFonts w:ascii="Sylfaen" w:eastAsia="Times New Roman" w:hAnsi="Sylfaen" w:cs="Times New Roman"/>
          <w:b/>
          <w:bCs/>
          <w:sz w:val="24"/>
          <w:szCs w:val="24"/>
          <w:lang w:val="hy-AM" w:eastAsia="en-GB"/>
        </w:rPr>
        <w:t>ընդլայնման</w:t>
      </w:r>
      <w:r w:rsidR="008447D4" w:rsidRPr="00C31E00">
        <w:rPr>
          <w:rFonts w:ascii="Sylfaen" w:eastAsia="Times New Roman" w:hAnsi="Sylfaen" w:cs="Times New Roman"/>
          <w:b/>
          <w:bCs/>
          <w:sz w:val="24"/>
          <w:szCs w:val="24"/>
          <w:lang w:val="hy-AM" w:eastAsia="en-GB"/>
        </w:rPr>
        <w:t xml:space="preserve"> մեխանիզմներ և </w:t>
      </w:r>
      <w:r w:rsidR="00B523EF">
        <w:rPr>
          <w:rFonts w:ascii="Sylfaen" w:eastAsia="Times New Roman" w:hAnsi="Sylfaen" w:cs="Times New Roman"/>
          <w:b/>
          <w:bCs/>
          <w:sz w:val="24"/>
          <w:szCs w:val="24"/>
          <w:lang w:val="hy-AM" w:eastAsia="en-GB"/>
        </w:rPr>
        <w:t>սկզբունքներ</w:t>
      </w:r>
      <w:r w:rsidRPr="00C31E00">
        <w:rPr>
          <w:rFonts w:ascii="Sylfaen" w:eastAsia="Times New Roman" w:hAnsi="Sylfaen" w:cs="Times New Roman"/>
          <w:b/>
          <w:bCs/>
          <w:sz w:val="24"/>
          <w:szCs w:val="24"/>
          <w:lang w:val="hy-AM" w:eastAsia="en-GB"/>
        </w:rPr>
        <w:t>, որոնք ուղենիշ կդառնան պետական սոցիալական քաղաքականության կայուն առաջընթացի համար</w:t>
      </w:r>
      <w:r w:rsidR="008447D4" w:rsidRPr="00C31E00">
        <w:rPr>
          <w:rFonts w:ascii="Sylfaen" w:eastAsia="Times New Roman" w:hAnsi="Sylfaen" w:cs="Times New Roman"/>
          <w:b/>
          <w:bCs/>
          <w:sz w:val="24"/>
          <w:szCs w:val="24"/>
          <w:lang w:val="hy-AM" w:eastAsia="en-GB"/>
        </w:rPr>
        <w:t xml:space="preserve">։ </w:t>
      </w:r>
    </w:p>
    <w:bookmarkEnd w:id="5"/>
    <w:p w14:paraId="7843058E" w14:textId="40438E3D" w:rsidR="00FA5AD9" w:rsidRDefault="00FA5AD9" w:rsidP="00FA5AD9">
      <w:pPr>
        <w:rPr>
          <w:rFonts w:ascii="Sylfaen" w:hAnsi="Sylfaen"/>
          <w:lang w:val="hy-AM"/>
        </w:rPr>
      </w:pPr>
    </w:p>
    <w:p w14:paraId="7AB485E9" w14:textId="5F4EF94B" w:rsidR="00C31E00" w:rsidRDefault="00C31E00" w:rsidP="00FA5AD9">
      <w:pPr>
        <w:rPr>
          <w:rFonts w:ascii="Sylfaen" w:hAnsi="Sylfaen"/>
          <w:lang w:val="hy-AM"/>
        </w:rPr>
      </w:pPr>
    </w:p>
    <w:p w14:paraId="73BEAD0D" w14:textId="7501C0C2" w:rsidR="00C31E00" w:rsidRDefault="00C31E00" w:rsidP="00FA5AD9">
      <w:pPr>
        <w:rPr>
          <w:rFonts w:ascii="Sylfaen" w:hAnsi="Sylfaen"/>
          <w:lang w:val="hy-AM"/>
        </w:rPr>
      </w:pPr>
    </w:p>
    <w:p w14:paraId="5F4CC830" w14:textId="1FA8C111" w:rsidR="00C31E00" w:rsidRDefault="00C31E00" w:rsidP="00FA5AD9">
      <w:pPr>
        <w:rPr>
          <w:rFonts w:ascii="Sylfaen" w:hAnsi="Sylfaen"/>
          <w:lang w:val="hy-AM"/>
        </w:rPr>
      </w:pPr>
    </w:p>
    <w:p w14:paraId="280364AC" w14:textId="2539D681" w:rsidR="00C31E00" w:rsidRDefault="00C31E00" w:rsidP="00FA5AD9">
      <w:pPr>
        <w:rPr>
          <w:rFonts w:ascii="Sylfaen" w:hAnsi="Sylfaen"/>
          <w:lang w:val="hy-AM"/>
        </w:rPr>
      </w:pPr>
    </w:p>
    <w:p w14:paraId="36E6D94C" w14:textId="512B088F" w:rsidR="00C31E00" w:rsidRDefault="00C31E00" w:rsidP="00FA5AD9">
      <w:pPr>
        <w:rPr>
          <w:rFonts w:ascii="Sylfaen" w:hAnsi="Sylfaen"/>
          <w:lang w:val="hy-AM"/>
        </w:rPr>
      </w:pPr>
    </w:p>
    <w:p w14:paraId="7AF42884" w14:textId="03C3569A" w:rsidR="00C31E00" w:rsidRDefault="00C31E00" w:rsidP="00FA5AD9">
      <w:pPr>
        <w:rPr>
          <w:rFonts w:ascii="Sylfaen" w:hAnsi="Sylfaen"/>
          <w:lang w:val="hy-AM"/>
        </w:rPr>
      </w:pPr>
    </w:p>
    <w:p w14:paraId="77DE1527" w14:textId="1DDE76C0" w:rsidR="00C31E00" w:rsidRDefault="00C31E00" w:rsidP="00FA5AD9">
      <w:pPr>
        <w:rPr>
          <w:rFonts w:ascii="Sylfaen" w:hAnsi="Sylfaen"/>
          <w:lang w:val="hy-AM"/>
        </w:rPr>
      </w:pPr>
    </w:p>
    <w:sectPr w:rsidR="00C31E0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DCB43" w14:textId="77777777" w:rsidR="00627569" w:rsidRDefault="00627569" w:rsidP="00775440">
      <w:pPr>
        <w:spacing w:after="0" w:line="240" w:lineRule="auto"/>
      </w:pPr>
      <w:r>
        <w:separator/>
      </w:r>
    </w:p>
  </w:endnote>
  <w:endnote w:type="continuationSeparator" w:id="0">
    <w:p w14:paraId="4F205B1B" w14:textId="77777777" w:rsidR="00627569" w:rsidRDefault="00627569" w:rsidP="0077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20633"/>
      <w:docPartObj>
        <w:docPartGallery w:val="Page Numbers (Bottom of Page)"/>
        <w:docPartUnique/>
      </w:docPartObj>
    </w:sdtPr>
    <w:sdtEndPr>
      <w:rPr>
        <w:noProof/>
      </w:rPr>
    </w:sdtEndPr>
    <w:sdtContent>
      <w:p w14:paraId="6B461C68" w14:textId="11902248" w:rsidR="00841088" w:rsidRDefault="00841088">
        <w:pPr>
          <w:pStyle w:val="Footer"/>
          <w:jc w:val="center"/>
        </w:pPr>
        <w:r>
          <w:fldChar w:fldCharType="begin"/>
        </w:r>
        <w:r>
          <w:instrText xml:space="preserve"> PAGE   \* MERGEFORMAT </w:instrText>
        </w:r>
        <w:r>
          <w:fldChar w:fldCharType="separate"/>
        </w:r>
        <w:r w:rsidR="009C5515">
          <w:rPr>
            <w:noProof/>
          </w:rPr>
          <w:t>55</w:t>
        </w:r>
        <w:r>
          <w:rPr>
            <w:noProof/>
          </w:rPr>
          <w:fldChar w:fldCharType="end"/>
        </w:r>
      </w:p>
    </w:sdtContent>
  </w:sdt>
  <w:p w14:paraId="76620EB2" w14:textId="77777777" w:rsidR="00841088" w:rsidRDefault="00841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994B6" w14:textId="77777777" w:rsidR="00627569" w:rsidRDefault="00627569" w:rsidP="00775440">
      <w:pPr>
        <w:spacing w:after="0" w:line="240" w:lineRule="auto"/>
      </w:pPr>
      <w:r>
        <w:separator/>
      </w:r>
    </w:p>
  </w:footnote>
  <w:footnote w:type="continuationSeparator" w:id="0">
    <w:p w14:paraId="70F55BDE" w14:textId="77777777" w:rsidR="00627569" w:rsidRDefault="00627569" w:rsidP="00775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6BBF7" w14:textId="7435B809" w:rsidR="00841088" w:rsidRDefault="00841088" w:rsidP="00787A84">
    <w:pPr>
      <w:pStyle w:val="Header"/>
      <w:jc w:val="center"/>
      <w:rPr>
        <w:lang w:val="hy-AM"/>
      </w:rPr>
    </w:pPr>
    <w:r w:rsidRPr="0080320E">
      <w:rPr>
        <w:rFonts w:ascii="Times New Roman" w:hAnsi="Times New Roman" w:cs="Times New Roman"/>
        <w:noProof/>
        <w:sz w:val="24"/>
        <w:szCs w:val="24"/>
        <w:lang w:val="en-GB" w:eastAsia="en-GB"/>
      </w:rPr>
      <w:drawing>
        <wp:inline distT="0" distB="0" distL="0" distR="0" wp14:anchorId="4BE23225" wp14:editId="241D20DE">
          <wp:extent cx="491490" cy="474206"/>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636" cy="484960"/>
                  </a:xfrm>
                  <a:prstGeom prst="rect">
                    <a:avLst/>
                  </a:prstGeom>
                  <a:noFill/>
                  <a:ln>
                    <a:noFill/>
                  </a:ln>
                </pic:spPr>
              </pic:pic>
            </a:graphicData>
          </a:graphic>
        </wp:inline>
      </w:drawing>
    </w:r>
  </w:p>
  <w:p w14:paraId="583F824A" w14:textId="7498CDA9" w:rsidR="00841088" w:rsidRDefault="00841088" w:rsidP="002F468C">
    <w:pPr>
      <w:pStyle w:val="Header"/>
      <w:jc w:val="center"/>
      <w:rPr>
        <w:lang w:val="hy-AM"/>
      </w:rPr>
    </w:pPr>
    <w:bookmarkStart w:id="7" w:name="_Hlk27024394"/>
    <w:r>
      <w:rPr>
        <w:lang w:val="hy-AM"/>
      </w:rPr>
      <w:t>«Իրավունքահենք արձագանք՝ ծայրահեղ աղքատության» հետազոտահեն ադվոկացիոն նախագիծ</w:t>
    </w:r>
  </w:p>
  <w:p w14:paraId="0C5BB8E3" w14:textId="24295CB9" w:rsidR="00841088" w:rsidRPr="002F468C" w:rsidRDefault="00841088" w:rsidP="002F468C">
    <w:pPr>
      <w:pStyle w:val="Header"/>
      <w:jc w:val="center"/>
      <w:rPr>
        <w:lang w:val="ru-RU"/>
      </w:rPr>
    </w:pPr>
    <w:r>
      <w:t xml:space="preserve">© </w:t>
    </w:r>
    <w:r>
      <w:rPr>
        <w:lang w:val="hy-AM"/>
      </w:rPr>
      <w:t xml:space="preserve">ՄԻՀԿ, </w:t>
    </w:r>
    <w:r>
      <w:rPr>
        <w:lang w:val="ru-RU"/>
      </w:rPr>
      <w:t>2019</w:t>
    </w:r>
  </w:p>
  <w:bookmarkEnd w:id="7"/>
  <w:p w14:paraId="529A8D45" w14:textId="77777777" w:rsidR="00841088" w:rsidRPr="002F468C" w:rsidRDefault="00841088">
    <w:pPr>
      <w:pStyle w:val="Header"/>
      <w:rPr>
        <w:lang w:val="hy-AM"/>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4F4"/>
    <w:multiLevelType w:val="multilevel"/>
    <w:tmpl w:val="7D9895DA"/>
    <w:lvl w:ilvl="0">
      <w:start w:val="1"/>
      <w:numFmt w:val="decimal"/>
      <w:lvlText w:val="%1."/>
      <w:lvlJc w:val="left"/>
      <w:pPr>
        <w:ind w:left="720" w:hanging="360"/>
      </w:p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02F76495"/>
    <w:multiLevelType w:val="multilevel"/>
    <w:tmpl w:val="E410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E4D47"/>
    <w:multiLevelType w:val="hybridMultilevel"/>
    <w:tmpl w:val="9E2C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7D4CEB"/>
    <w:multiLevelType w:val="multilevel"/>
    <w:tmpl w:val="138884EE"/>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5533A07"/>
    <w:multiLevelType w:val="multilevel"/>
    <w:tmpl w:val="9EA24004"/>
    <w:lvl w:ilvl="0">
      <w:start w:val="3"/>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5">
    <w:nsid w:val="16F5795E"/>
    <w:multiLevelType w:val="hybridMultilevel"/>
    <w:tmpl w:val="A3B60B3A"/>
    <w:lvl w:ilvl="0" w:tplc="5D784320">
      <w:numFmt w:val="bullet"/>
      <w:lvlText w:val="-"/>
      <w:lvlJc w:val="left"/>
      <w:pPr>
        <w:ind w:left="720" w:hanging="360"/>
      </w:pPr>
      <w:rPr>
        <w:rFonts w:ascii="Sylfaen" w:eastAsiaTheme="minorHAnsi" w:hAnsi="Sylfaen"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E0716"/>
    <w:multiLevelType w:val="multilevel"/>
    <w:tmpl w:val="1898C038"/>
    <w:lvl w:ilvl="0">
      <w:start w:val="7"/>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B6414B7"/>
    <w:multiLevelType w:val="hybridMultilevel"/>
    <w:tmpl w:val="30106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615962"/>
    <w:multiLevelType w:val="multilevel"/>
    <w:tmpl w:val="78CE190C"/>
    <w:lvl w:ilvl="0">
      <w:start w:val="1"/>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9">
    <w:nsid w:val="1D632659"/>
    <w:multiLevelType w:val="multilevel"/>
    <w:tmpl w:val="AAF61C42"/>
    <w:lvl w:ilvl="0">
      <w:start w:val="1"/>
      <w:numFmt w:val="decimal"/>
      <w:lvlText w:val="%1"/>
      <w:lvlJc w:val="left"/>
      <w:pPr>
        <w:ind w:left="360" w:hanging="360"/>
      </w:pPr>
      <w:rPr>
        <w:rFonts w:hint="default"/>
        <w:b w:val="0"/>
      </w:rPr>
    </w:lvl>
    <w:lvl w:ilvl="1">
      <w:start w:val="4"/>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25CE7DE6"/>
    <w:multiLevelType w:val="hybridMultilevel"/>
    <w:tmpl w:val="59CA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B0D67"/>
    <w:multiLevelType w:val="multilevel"/>
    <w:tmpl w:val="95E4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9C0D60"/>
    <w:multiLevelType w:val="hybridMultilevel"/>
    <w:tmpl w:val="573AA0F4"/>
    <w:lvl w:ilvl="0" w:tplc="851CFCC2">
      <w:start w:val="1"/>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C6D52"/>
    <w:multiLevelType w:val="multilevel"/>
    <w:tmpl w:val="622E0F34"/>
    <w:lvl w:ilvl="0">
      <w:start w:val="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B23258D"/>
    <w:multiLevelType w:val="multilevel"/>
    <w:tmpl w:val="B5088D0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BF0408D"/>
    <w:multiLevelType w:val="multilevel"/>
    <w:tmpl w:val="2D24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1C0010"/>
    <w:multiLevelType w:val="multilevel"/>
    <w:tmpl w:val="38E28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3E5848"/>
    <w:multiLevelType w:val="multilevel"/>
    <w:tmpl w:val="4BD486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D4136BC"/>
    <w:multiLevelType w:val="multilevel"/>
    <w:tmpl w:val="24761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739C4"/>
    <w:multiLevelType w:val="multilevel"/>
    <w:tmpl w:val="BFB0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9E0F95"/>
    <w:multiLevelType w:val="multilevel"/>
    <w:tmpl w:val="FDEC0D7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8EE0FB1"/>
    <w:multiLevelType w:val="hybridMultilevel"/>
    <w:tmpl w:val="BDE0D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CF2214"/>
    <w:multiLevelType w:val="multilevel"/>
    <w:tmpl w:val="17B2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CD2A5C"/>
    <w:multiLevelType w:val="multilevel"/>
    <w:tmpl w:val="9256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2E2C2C"/>
    <w:multiLevelType w:val="hybridMultilevel"/>
    <w:tmpl w:val="BE3CA7A8"/>
    <w:lvl w:ilvl="0" w:tplc="5D784320">
      <w:numFmt w:val="bullet"/>
      <w:lvlText w:val="-"/>
      <w:lvlJc w:val="left"/>
      <w:pPr>
        <w:ind w:left="720" w:hanging="360"/>
      </w:pPr>
      <w:rPr>
        <w:rFonts w:ascii="Sylfaen" w:eastAsiaTheme="minorHAnsi" w:hAnsi="Sylfaen"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A73268"/>
    <w:multiLevelType w:val="multilevel"/>
    <w:tmpl w:val="0544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97304"/>
    <w:multiLevelType w:val="multilevel"/>
    <w:tmpl w:val="4BD486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97E49CE"/>
    <w:multiLevelType w:val="multilevel"/>
    <w:tmpl w:val="5202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BA656A"/>
    <w:multiLevelType w:val="multilevel"/>
    <w:tmpl w:val="CAD0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63659A"/>
    <w:multiLevelType w:val="multilevel"/>
    <w:tmpl w:val="7D9895DA"/>
    <w:lvl w:ilvl="0">
      <w:start w:val="1"/>
      <w:numFmt w:val="decimal"/>
      <w:lvlText w:val="%1."/>
      <w:lvlJc w:val="left"/>
      <w:pPr>
        <w:ind w:left="720" w:hanging="360"/>
      </w:p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789830CD"/>
    <w:multiLevelType w:val="hybridMultilevel"/>
    <w:tmpl w:val="E85CBCD8"/>
    <w:lvl w:ilvl="0" w:tplc="5D784320">
      <w:numFmt w:val="bullet"/>
      <w:lvlText w:val="-"/>
      <w:lvlJc w:val="left"/>
      <w:pPr>
        <w:ind w:left="1080" w:hanging="360"/>
      </w:pPr>
      <w:rPr>
        <w:rFonts w:ascii="Sylfaen" w:eastAsiaTheme="minorHAnsi" w:hAnsi="Sylfaen"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9"/>
  </w:num>
  <w:num w:numId="3">
    <w:abstractNumId w:val="22"/>
  </w:num>
  <w:num w:numId="4">
    <w:abstractNumId w:val="23"/>
  </w:num>
  <w:num w:numId="5">
    <w:abstractNumId w:val="25"/>
  </w:num>
  <w:num w:numId="6">
    <w:abstractNumId w:val="1"/>
  </w:num>
  <w:num w:numId="7">
    <w:abstractNumId w:val="18"/>
  </w:num>
  <w:num w:numId="8">
    <w:abstractNumId w:val="16"/>
    <w:lvlOverride w:ilvl="1">
      <w:lvl w:ilvl="1">
        <w:numFmt w:val="bullet"/>
        <w:lvlText w:val=""/>
        <w:lvlJc w:val="left"/>
        <w:pPr>
          <w:tabs>
            <w:tab w:val="num" w:pos="1440"/>
          </w:tabs>
          <w:ind w:left="1440" w:hanging="360"/>
        </w:pPr>
        <w:rPr>
          <w:rFonts w:ascii="Symbol" w:hAnsi="Symbol" w:hint="default"/>
          <w:sz w:val="20"/>
        </w:rPr>
      </w:lvl>
    </w:lvlOverride>
  </w:num>
  <w:num w:numId="9">
    <w:abstractNumId w:val="27"/>
  </w:num>
  <w:num w:numId="10">
    <w:abstractNumId w:val="15"/>
  </w:num>
  <w:num w:numId="11">
    <w:abstractNumId w:val="12"/>
  </w:num>
  <w:num w:numId="12">
    <w:abstractNumId w:val="24"/>
  </w:num>
  <w:num w:numId="13">
    <w:abstractNumId w:val="21"/>
  </w:num>
  <w:num w:numId="14">
    <w:abstractNumId w:val="0"/>
  </w:num>
  <w:num w:numId="15">
    <w:abstractNumId w:val="11"/>
  </w:num>
  <w:num w:numId="16">
    <w:abstractNumId w:val="7"/>
  </w:num>
  <w:num w:numId="17">
    <w:abstractNumId w:val="10"/>
  </w:num>
  <w:num w:numId="18">
    <w:abstractNumId w:val="2"/>
  </w:num>
  <w:num w:numId="19">
    <w:abstractNumId w:val="26"/>
  </w:num>
  <w:num w:numId="20">
    <w:abstractNumId w:val="9"/>
  </w:num>
  <w:num w:numId="21">
    <w:abstractNumId w:val="20"/>
  </w:num>
  <w:num w:numId="22">
    <w:abstractNumId w:val="14"/>
  </w:num>
  <w:num w:numId="23">
    <w:abstractNumId w:val="3"/>
  </w:num>
  <w:num w:numId="24">
    <w:abstractNumId w:val="13"/>
  </w:num>
  <w:num w:numId="25">
    <w:abstractNumId w:val="30"/>
  </w:num>
  <w:num w:numId="26">
    <w:abstractNumId w:val="6"/>
  </w:num>
  <w:num w:numId="27">
    <w:abstractNumId w:val="5"/>
  </w:num>
  <w:num w:numId="28">
    <w:abstractNumId w:val="8"/>
  </w:num>
  <w:num w:numId="29">
    <w:abstractNumId w:val="4"/>
  </w:num>
  <w:num w:numId="30">
    <w:abstractNumId w:val="29"/>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B7"/>
    <w:rsid w:val="000341A4"/>
    <w:rsid w:val="00057DC8"/>
    <w:rsid w:val="0006200E"/>
    <w:rsid w:val="00063FCB"/>
    <w:rsid w:val="000773EA"/>
    <w:rsid w:val="000839FF"/>
    <w:rsid w:val="00091586"/>
    <w:rsid w:val="00091B67"/>
    <w:rsid w:val="00094991"/>
    <w:rsid w:val="000A146C"/>
    <w:rsid w:val="000A58DA"/>
    <w:rsid w:val="000C319F"/>
    <w:rsid w:val="000E3905"/>
    <w:rsid w:val="000F1C01"/>
    <w:rsid w:val="000F739F"/>
    <w:rsid w:val="001051DA"/>
    <w:rsid w:val="001154E6"/>
    <w:rsid w:val="001225BF"/>
    <w:rsid w:val="00126613"/>
    <w:rsid w:val="0013130F"/>
    <w:rsid w:val="00132B47"/>
    <w:rsid w:val="00145EE4"/>
    <w:rsid w:val="001466EF"/>
    <w:rsid w:val="00146710"/>
    <w:rsid w:val="00154A9E"/>
    <w:rsid w:val="0016164B"/>
    <w:rsid w:val="00194302"/>
    <w:rsid w:val="001963A3"/>
    <w:rsid w:val="00197F4C"/>
    <w:rsid w:val="001A188D"/>
    <w:rsid w:val="001A24CA"/>
    <w:rsid w:val="001C16E0"/>
    <w:rsid w:val="001D680C"/>
    <w:rsid w:val="001E484B"/>
    <w:rsid w:val="001F4B9F"/>
    <w:rsid w:val="00202FCA"/>
    <w:rsid w:val="002115FD"/>
    <w:rsid w:val="00215DDA"/>
    <w:rsid w:val="00217B5C"/>
    <w:rsid w:val="00225C54"/>
    <w:rsid w:val="00233548"/>
    <w:rsid w:val="002517EA"/>
    <w:rsid w:val="0025663F"/>
    <w:rsid w:val="00264FF8"/>
    <w:rsid w:val="002726A2"/>
    <w:rsid w:val="00281443"/>
    <w:rsid w:val="002A7358"/>
    <w:rsid w:val="002B2A3A"/>
    <w:rsid w:val="002B35EC"/>
    <w:rsid w:val="002B5A15"/>
    <w:rsid w:val="002D6694"/>
    <w:rsid w:val="002D6E77"/>
    <w:rsid w:val="002F468C"/>
    <w:rsid w:val="002F486F"/>
    <w:rsid w:val="00301A7B"/>
    <w:rsid w:val="00312A53"/>
    <w:rsid w:val="00313B1C"/>
    <w:rsid w:val="00320F04"/>
    <w:rsid w:val="003243C4"/>
    <w:rsid w:val="00332FA1"/>
    <w:rsid w:val="003361CE"/>
    <w:rsid w:val="003370F8"/>
    <w:rsid w:val="00350AD8"/>
    <w:rsid w:val="003726EA"/>
    <w:rsid w:val="00372889"/>
    <w:rsid w:val="00374715"/>
    <w:rsid w:val="0037495A"/>
    <w:rsid w:val="00377916"/>
    <w:rsid w:val="00380E43"/>
    <w:rsid w:val="003A60BC"/>
    <w:rsid w:val="003B09C2"/>
    <w:rsid w:val="003B3F30"/>
    <w:rsid w:val="003C50A6"/>
    <w:rsid w:val="003D5EBC"/>
    <w:rsid w:val="003E0592"/>
    <w:rsid w:val="003F57F4"/>
    <w:rsid w:val="00412309"/>
    <w:rsid w:val="00432092"/>
    <w:rsid w:val="004421DE"/>
    <w:rsid w:val="00451DF7"/>
    <w:rsid w:val="00462541"/>
    <w:rsid w:val="0046696C"/>
    <w:rsid w:val="00473963"/>
    <w:rsid w:val="00476EA3"/>
    <w:rsid w:val="0048475E"/>
    <w:rsid w:val="00485EDD"/>
    <w:rsid w:val="0048621B"/>
    <w:rsid w:val="004A162C"/>
    <w:rsid w:val="004B3F8B"/>
    <w:rsid w:val="004E0581"/>
    <w:rsid w:val="004E5668"/>
    <w:rsid w:val="004E6819"/>
    <w:rsid w:val="004F029D"/>
    <w:rsid w:val="004F6B71"/>
    <w:rsid w:val="005019B7"/>
    <w:rsid w:val="00511783"/>
    <w:rsid w:val="00535101"/>
    <w:rsid w:val="00585B65"/>
    <w:rsid w:val="005A09ED"/>
    <w:rsid w:val="005A6E75"/>
    <w:rsid w:val="005B7C9D"/>
    <w:rsid w:val="005C5105"/>
    <w:rsid w:val="005E17FC"/>
    <w:rsid w:val="005E7D06"/>
    <w:rsid w:val="00601BA2"/>
    <w:rsid w:val="00610D8F"/>
    <w:rsid w:val="00627569"/>
    <w:rsid w:val="006278C2"/>
    <w:rsid w:val="006408E7"/>
    <w:rsid w:val="00645D04"/>
    <w:rsid w:val="00646CA8"/>
    <w:rsid w:val="006526D5"/>
    <w:rsid w:val="006577B4"/>
    <w:rsid w:val="00676886"/>
    <w:rsid w:val="00685A16"/>
    <w:rsid w:val="006A13E5"/>
    <w:rsid w:val="006A3E1B"/>
    <w:rsid w:val="006A6466"/>
    <w:rsid w:val="006B238D"/>
    <w:rsid w:val="006B2652"/>
    <w:rsid w:val="006D5318"/>
    <w:rsid w:val="006E27DC"/>
    <w:rsid w:val="006F6913"/>
    <w:rsid w:val="00706350"/>
    <w:rsid w:val="0073706B"/>
    <w:rsid w:val="00743FEF"/>
    <w:rsid w:val="00744008"/>
    <w:rsid w:val="00747E57"/>
    <w:rsid w:val="00747F0E"/>
    <w:rsid w:val="00772ED3"/>
    <w:rsid w:val="00775440"/>
    <w:rsid w:val="00787A84"/>
    <w:rsid w:val="007B0354"/>
    <w:rsid w:val="007E2F11"/>
    <w:rsid w:val="00804DDC"/>
    <w:rsid w:val="00811797"/>
    <w:rsid w:val="00812602"/>
    <w:rsid w:val="00832005"/>
    <w:rsid w:val="0083239A"/>
    <w:rsid w:val="00832FC3"/>
    <w:rsid w:val="00841088"/>
    <w:rsid w:val="008447D4"/>
    <w:rsid w:val="00857CEF"/>
    <w:rsid w:val="00867B57"/>
    <w:rsid w:val="00883FCA"/>
    <w:rsid w:val="00892385"/>
    <w:rsid w:val="008B7545"/>
    <w:rsid w:val="008C07B7"/>
    <w:rsid w:val="008C3BDA"/>
    <w:rsid w:val="008F59FE"/>
    <w:rsid w:val="009003E1"/>
    <w:rsid w:val="009177DD"/>
    <w:rsid w:val="009763EF"/>
    <w:rsid w:val="0098661B"/>
    <w:rsid w:val="00996BB1"/>
    <w:rsid w:val="009A228F"/>
    <w:rsid w:val="009A4267"/>
    <w:rsid w:val="009A437B"/>
    <w:rsid w:val="009B7E7C"/>
    <w:rsid w:val="009C5515"/>
    <w:rsid w:val="009E3C1B"/>
    <w:rsid w:val="009F645B"/>
    <w:rsid w:val="00A45C5A"/>
    <w:rsid w:val="00A538A8"/>
    <w:rsid w:val="00A57CE5"/>
    <w:rsid w:val="00A63CCB"/>
    <w:rsid w:val="00A732C1"/>
    <w:rsid w:val="00A75A93"/>
    <w:rsid w:val="00A80D57"/>
    <w:rsid w:val="00A901A6"/>
    <w:rsid w:val="00A92250"/>
    <w:rsid w:val="00AB36A2"/>
    <w:rsid w:val="00AB5FA6"/>
    <w:rsid w:val="00AB656C"/>
    <w:rsid w:val="00AB73EE"/>
    <w:rsid w:val="00AD466E"/>
    <w:rsid w:val="00AE1095"/>
    <w:rsid w:val="00AF0D7B"/>
    <w:rsid w:val="00AF7F64"/>
    <w:rsid w:val="00B10DE0"/>
    <w:rsid w:val="00B43D81"/>
    <w:rsid w:val="00B523EF"/>
    <w:rsid w:val="00B54E2D"/>
    <w:rsid w:val="00B92668"/>
    <w:rsid w:val="00BA2E52"/>
    <w:rsid w:val="00BA58E3"/>
    <w:rsid w:val="00BC604F"/>
    <w:rsid w:val="00BD1F33"/>
    <w:rsid w:val="00BF403B"/>
    <w:rsid w:val="00C02128"/>
    <w:rsid w:val="00C27F48"/>
    <w:rsid w:val="00C31E00"/>
    <w:rsid w:val="00C443C2"/>
    <w:rsid w:val="00C450C6"/>
    <w:rsid w:val="00C62705"/>
    <w:rsid w:val="00C6748E"/>
    <w:rsid w:val="00C84DB9"/>
    <w:rsid w:val="00CB539B"/>
    <w:rsid w:val="00CC3680"/>
    <w:rsid w:val="00CD377A"/>
    <w:rsid w:val="00CD490E"/>
    <w:rsid w:val="00CE1F59"/>
    <w:rsid w:val="00CF4AF8"/>
    <w:rsid w:val="00D32667"/>
    <w:rsid w:val="00D442CB"/>
    <w:rsid w:val="00D50B86"/>
    <w:rsid w:val="00D548C0"/>
    <w:rsid w:val="00D63719"/>
    <w:rsid w:val="00D66538"/>
    <w:rsid w:val="00D86999"/>
    <w:rsid w:val="00D87B7D"/>
    <w:rsid w:val="00DA20A6"/>
    <w:rsid w:val="00DB3F4A"/>
    <w:rsid w:val="00DC5123"/>
    <w:rsid w:val="00DD4389"/>
    <w:rsid w:val="00DE232A"/>
    <w:rsid w:val="00E24A3F"/>
    <w:rsid w:val="00E263A4"/>
    <w:rsid w:val="00E30657"/>
    <w:rsid w:val="00E42805"/>
    <w:rsid w:val="00E46C50"/>
    <w:rsid w:val="00E647DC"/>
    <w:rsid w:val="00E74927"/>
    <w:rsid w:val="00E90E28"/>
    <w:rsid w:val="00EA4753"/>
    <w:rsid w:val="00EA6C9D"/>
    <w:rsid w:val="00EB7E95"/>
    <w:rsid w:val="00EE3D0E"/>
    <w:rsid w:val="00F076E9"/>
    <w:rsid w:val="00F222DE"/>
    <w:rsid w:val="00F302A4"/>
    <w:rsid w:val="00F4290E"/>
    <w:rsid w:val="00F56430"/>
    <w:rsid w:val="00F651D2"/>
    <w:rsid w:val="00FA5AD9"/>
    <w:rsid w:val="00FC4B03"/>
    <w:rsid w:val="00FF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9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32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32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732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019B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01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019B7"/>
  </w:style>
  <w:style w:type="paragraph" w:styleId="ListParagraph">
    <w:name w:val="List Paragraph"/>
    <w:basedOn w:val="Normal"/>
    <w:uiPriority w:val="34"/>
    <w:qFormat/>
    <w:rsid w:val="005019B7"/>
    <w:pPr>
      <w:ind w:left="720"/>
      <w:contextualSpacing/>
    </w:pPr>
  </w:style>
  <w:style w:type="paragraph" w:styleId="Header">
    <w:name w:val="header"/>
    <w:basedOn w:val="Normal"/>
    <w:link w:val="HeaderChar"/>
    <w:uiPriority w:val="99"/>
    <w:unhideWhenUsed/>
    <w:rsid w:val="00775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440"/>
  </w:style>
  <w:style w:type="paragraph" w:styleId="Footer">
    <w:name w:val="footer"/>
    <w:basedOn w:val="Normal"/>
    <w:link w:val="FooterChar"/>
    <w:uiPriority w:val="99"/>
    <w:unhideWhenUsed/>
    <w:rsid w:val="00775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440"/>
  </w:style>
  <w:style w:type="paragraph" w:styleId="BalloonText">
    <w:name w:val="Balloon Text"/>
    <w:basedOn w:val="Normal"/>
    <w:link w:val="BalloonTextChar"/>
    <w:uiPriority w:val="99"/>
    <w:semiHidden/>
    <w:unhideWhenUsed/>
    <w:rsid w:val="00EB7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E95"/>
    <w:rPr>
      <w:rFonts w:ascii="Tahoma" w:hAnsi="Tahoma" w:cs="Tahoma"/>
      <w:sz w:val="16"/>
      <w:szCs w:val="16"/>
    </w:rPr>
  </w:style>
  <w:style w:type="character" w:styleId="Hyperlink">
    <w:name w:val="Hyperlink"/>
    <w:basedOn w:val="DefaultParagraphFont"/>
    <w:uiPriority w:val="99"/>
    <w:semiHidden/>
    <w:unhideWhenUsed/>
    <w:rsid w:val="005A6E75"/>
    <w:rPr>
      <w:color w:val="0000FF"/>
      <w:u w:val="single"/>
    </w:rPr>
  </w:style>
  <w:style w:type="character" w:customStyle="1" w:styleId="Heading1Char">
    <w:name w:val="Heading 1 Char"/>
    <w:basedOn w:val="DefaultParagraphFont"/>
    <w:link w:val="Heading1"/>
    <w:uiPriority w:val="9"/>
    <w:rsid w:val="00A732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32C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732C1"/>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4421DE"/>
    <w:rPr>
      <w:sz w:val="16"/>
      <w:szCs w:val="16"/>
    </w:rPr>
  </w:style>
  <w:style w:type="paragraph" w:styleId="CommentText">
    <w:name w:val="annotation text"/>
    <w:basedOn w:val="Normal"/>
    <w:link w:val="CommentTextChar"/>
    <w:uiPriority w:val="99"/>
    <w:semiHidden/>
    <w:unhideWhenUsed/>
    <w:rsid w:val="004421DE"/>
    <w:pPr>
      <w:spacing w:line="240" w:lineRule="auto"/>
    </w:pPr>
    <w:rPr>
      <w:sz w:val="20"/>
      <w:szCs w:val="20"/>
    </w:rPr>
  </w:style>
  <w:style w:type="character" w:customStyle="1" w:styleId="CommentTextChar">
    <w:name w:val="Comment Text Char"/>
    <w:basedOn w:val="DefaultParagraphFont"/>
    <w:link w:val="CommentText"/>
    <w:uiPriority w:val="99"/>
    <w:semiHidden/>
    <w:rsid w:val="004421DE"/>
    <w:rPr>
      <w:sz w:val="20"/>
      <w:szCs w:val="20"/>
    </w:rPr>
  </w:style>
  <w:style w:type="paragraph" w:styleId="CommentSubject">
    <w:name w:val="annotation subject"/>
    <w:basedOn w:val="CommentText"/>
    <w:next w:val="CommentText"/>
    <w:link w:val="CommentSubjectChar"/>
    <w:uiPriority w:val="99"/>
    <w:semiHidden/>
    <w:unhideWhenUsed/>
    <w:rsid w:val="004421DE"/>
    <w:rPr>
      <w:b/>
      <w:bCs/>
    </w:rPr>
  </w:style>
  <w:style w:type="character" w:customStyle="1" w:styleId="CommentSubjectChar">
    <w:name w:val="Comment Subject Char"/>
    <w:basedOn w:val="CommentTextChar"/>
    <w:link w:val="CommentSubject"/>
    <w:uiPriority w:val="99"/>
    <w:semiHidden/>
    <w:rsid w:val="004421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32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32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732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019B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01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019B7"/>
  </w:style>
  <w:style w:type="paragraph" w:styleId="ListParagraph">
    <w:name w:val="List Paragraph"/>
    <w:basedOn w:val="Normal"/>
    <w:uiPriority w:val="34"/>
    <w:qFormat/>
    <w:rsid w:val="005019B7"/>
    <w:pPr>
      <w:ind w:left="720"/>
      <w:contextualSpacing/>
    </w:pPr>
  </w:style>
  <w:style w:type="paragraph" w:styleId="Header">
    <w:name w:val="header"/>
    <w:basedOn w:val="Normal"/>
    <w:link w:val="HeaderChar"/>
    <w:uiPriority w:val="99"/>
    <w:unhideWhenUsed/>
    <w:rsid w:val="00775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440"/>
  </w:style>
  <w:style w:type="paragraph" w:styleId="Footer">
    <w:name w:val="footer"/>
    <w:basedOn w:val="Normal"/>
    <w:link w:val="FooterChar"/>
    <w:uiPriority w:val="99"/>
    <w:unhideWhenUsed/>
    <w:rsid w:val="00775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440"/>
  </w:style>
  <w:style w:type="paragraph" w:styleId="BalloonText">
    <w:name w:val="Balloon Text"/>
    <w:basedOn w:val="Normal"/>
    <w:link w:val="BalloonTextChar"/>
    <w:uiPriority w:val="99"/>
    <w:semiHidden/>
    <w:unhideWhenUsed/>
    <w:rsid w:val="00EB7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E95"/>
    <w:rPr>
      <w:rFonts w:ascii="Tahoma" w:hAnsi="Tahoma" w:cs="Tahoma"/>
      <w:sz w:val="16"/>
      <w:szCs w:val="16"/>
    </w:rPr>
  </w:style>
  <w:style w:type="character" w:styleId="Hyperlink">
    <w:name w:val="Hyperlink"/>
    <w:basedOn w:val="DefaultParagraphFont"/>
    <w:uiPriority w:val="99"/>
    <w:semiHidden/>
    <w:unhideWhenUsed/>
    <w:rsid w:val="005A6E75"/>
    <w:rPr>
      <w:color w:val="0000FF"/>
      <w:u w:val="single"/>
    </w:rPr>
  </w:style>
  <w:style w:type="character" w:customStyle="1" w:styleId="Heading1Char">
    <w:name w:val="Heading 1 Char"/>
    <w:basedOn w:val="DefaultParagraphFont"/>
    <w:link w:val="Heading1"/>
    <w:uiPriority w:val="9"/>
    <w:rsid w:val="00A732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32C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732C1"/>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4421DE"/>
    <w:rPr>
      <w:sz w:val="16"/>
      <w:szCs w:val="16"/>
    </w:rPr>
  </w:style>
  <w:style w:type="paragraph" w:styleId="CommentText">
    <w:name w:val="annotation text"/>
    <w:basedOn w:val="Normal"/>
    <w:link w:val="CommentTextChar"/>
    <w:uiPriority w:val="99"/>
    <w:semiHidden/>
    <w:unhideWhenUsed/>
    <w:rsid w:val="004421DE"/>
    <w:pPr>
      <w:spacing w:line="240" w:lineRule="auto"/>
    </w:pPr>
    <w:rPr>
      <w:sz w:val="20"/>
      <w:szCs w:val="20"/>
    </w:rPr>
  </w:style>
  <w:style w:type="character" w:customStyle="1" w:styleId="CommentTextChar">
    <w:name w:val="Comment Text Char"/>
    <w:basedOn w:val="DefaultParagraphFont"/>
    <w:link w:val="CommentText"/>
    <w:uiPriority w:val="99"/>
    <w:semiHidden/>
    <w:rsid w:val="004421DE"/>
    <w:rPr>
      <w:sz w:val="20"/>
      <w:szCs w:val="20"/>
    </w:rPr>
  </w:style>
  <w:style w:type="paragraph" w:styleId="CommentSubject">
    <w:name w:val="annotation subject"/>
    <w:basedOn w:val="CommentText"/>
    <w:next w:val="CommentText"/>
    <w:link w:val="CommentSubjectChar"/>
    <w:uiPriority w:val="99"/>
    <w:semiHidden/>
    <w:unhideWhenUsed/>
    <w:rsid w:val="004421DE"/>
    <w:rPr>
      <w:b/>
      <w:bCs/>
    </w:rPr>
  </w:style>
  <w:style w:type="character" w:customStyle="1" w:styleId="CommentSubjectChar">
    <w:name w:val="Comment Subject Char"/>
    <w:basedOn w:val="CommentTextChar"/>
    <w:link w:val="CommentSubject"/>
    <w:uiPriority w:val="99"/>
    <w:semiHidden/>
    <w:rsid w:val="004421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0304">
      <w:bodyDiv w:val="1"/>
      <w:marLeft w:val="0"/>
      <w:marRight w:val="0"/>
      <w:marTop w:val="0"/>
      <w:marBottom w:val="0"/>
      <w:divBdr>
        <w:top w:val="none" w:sz="0" w:space="0" w:color="auto"/>
        <w:left w:val="none" w:sz="0" w:space="0" w:color="auto"/>
        <w:bottom w:val="none" w:sz="0" w:space="0" w:color="auto"/>
        <w:right w:val="none" w:sz="0" w:space="0" w:color="auto"/>
      </w:divBdr>
    </w:div>
    <w:div w:id="238057670">
      <w:bodyDiv w:val="1"/>
      <w:marLeft w:val="0"/>
      <w:marRight w:val="0"/>
      <w:marTop w:val="0"/>
      <w:marBottom w:val="0"/>
      <w:divBdr>
        <w:top w:val="none" w:sz="0" w:space="0" w:color="auto"/>
        <w:left w:val="none" w:sz="0" w:space="0" w:color="auto"/>
        <w:bottom w:val="none" w:sz="0" w:space="0" w:color="auto"/>
        <w:right w:val="none" w:sz="0" w:space="0" w:color="auto"/>
      </w:divBdr>
    </w:div>
    <w:div w:id="253319909">
      <w:bodyDiv w:val="1"/>
      <w:marLeft w:val="0"/>
      <w:marRight w:val="0"/>
      <w:marTop w:val="0"/>
      <w:marBottom w:val="0"/>
      <w:divBdr>
        <w:top w:val="none" w:sz="0" w:space="0" w:color="auto"/>
        <w:left w:val="none" w:sz="0" w:space="0" w:color="auto"/>
        <w:bottom w:val="none" w:sz="0" w:space="0" w:color="auto"/>
        <w:right w:val="none" w:sz="0" w:space="0" w:color="auto"/>
      </w:divBdr>
    </w:div>
    <w:div w:id="370157748">
      <w:bodyDiv w:val="1"/>
      <w:marLeft w:val="0"/>
      <w:marRight w:val="0"/>
      <w:marTop w:val="0"/>
      <w:marBottom w:val="0"/>
      <w:divBdr>
        <w:top w:val="none" w:sz="0" w:space="0" w:color="auto"/>
        <w:left w:val="none" w:sz="0" w:space="0" w:color="auto"/>
        <w:bottom w:val="none" w:sz="0" w:space="0" w:color="auto"/>
        <w:right w:val="none" w:sz="0" w:space="0" w:color="auto"/>
      </w:divBdr>
    </w:div>
    <w:div w:id="631982180">
      <w:bodyDiv w:val="1"/>
      <w:marLeft w:val="0"/>
      <w:marRight w:val="0"/>
      <w:marTop w:val="0"/>
      <w:marBottom w:val="0"/>
      <w:divBdr>
        <w:top w:val="none" w:sz="0" w:space="0" w:color="auto"/>
        <w:left w:val="none" w:sz="0" w:space="0" w:color="auto"/>
        <w:bottom w:val="none" w:sz="0" w:space="0" w:color="auto"/>
        <w:right w:val="none" w:sz="0" w:space="0" w:color="auto"/>
      </w:divBdr>
    </w:div>
    <w:div w:id="806312312">
      <w:bodyDiv w:val="1"/>
      <w:marLeft w:val="0"/>
      <w:marRight w:val="0"/>
      <w:marTop w:val="0"/>
      <w:marBottom w:val="0"/>
      <w:divBdr>
        <w:top w:val="none" w:sz="0" w:space="0" w:color="auto"/>
        <w:left w:val="none" w:sz="0" w:space="0" w:color="auto"/>
        <w:bottom w:val="none" w:sz="0" w:space="0" w:color="auto"/>
        <w:right w:val="none" w:sz="0" w:space="0" w:color="auto"/>
      </w:divBdr>
    </w:div>
    <w:div w:id="861940404">
      <w:bodyDiv w:val="1"/>
      <w:marLeft w:val="0"/>
      <w:marRight w:val="0"/>
      <w:marTop w:val="0"/>
      <w:marBottom w:val="0"/>
      <w:divBdr>
        <w:top w:val="none" w:sz="0" w:space="0" w:color="auto"/>
        <w:left w:val="none" w:sz="0" w:space="0" w:color="auto"/>
        <w:bottom w:val="none" w:sz="0" w:space="0" w:color="auto"/>
        <w:right w:val="none" w:sz="0" w:space="0" w:color="auto"/>
      </w:divBdr>
    </w:div>
    <w:div w:id="947812311">
      <w:bodyDiv w:val="1"/>
      <w:marLeft w:val="0"/>
      <w:marRight w:val="0"/>
      <w:marTop w:val="0"/>
      <w:marBottom w:val="0"/>
      <w:divBdr>
        <w:top w:val="none" w:sz="0" w:space="0" w:color="auto"/>
        <w:left w:val="none" w:sz="0" w:space="0" w:color="auto"/>
        <w:bottom w:val="none" w:sz="0" w:space="0" w:color="auto"/>
        <w:right w:val="none" w:sz="0" w:space="0" w:color="auto"/>
      </w:divBdr>
    </w:div>
    <w:div w:id="1118178992">
      <w:bodyDiv w:val="1"/>
      <w:marLeft w:val="0"/>
      <w:marRight w:val="0"/>
      <w:marTop w:val="0"/>
      <w:marBottom w:val="0"/>
      <w:divBdr>
        <w:top w:val="none" w:sz="0" w:space="0" w:color="auto"/>
        <w:left w:val="none" w:sz="0" w:space="0" w:color="auto"/>
        <w:bottom w:val="none" w:sz="0" w:space="0" w:color="auto"/>
        <w:right w:val="none" w:sz="0" w:space="0" w:color="auto"/>
      </w:divBdr>
    </w:div>
    <w:div w:id="1146707088">
      <w:bodyDiv w:val="1"/>
      <w:marLeft w:val="0"/>
      <w:marRight w:val="0"/>
      <w:marTop w:val="0"/>
      <w:marBottom w:val="0"/>
      <w:divBdr>
        <w:top w:val="none" w:sz="0" w:space="0" w:color="auto"/>
        <w:left w:val="none" w:sz="0" w:space="0" w:color="auto"/>
        <w:bottom w:val="none" w:sz="0" w:space="0" w:color="auto"/>
        <w:right w:val="none" w:sz="0" w:space="0" w:color="auto"/>
      </w:divBdr>
    </w:div>
    <w:div w:id="1198079863">
      <w:bodyDiv w:val="1"/>
      <w:marLeft w:val="0"/>
      <w:marRight w:val="0"/>
      <w:marTop w:val="0"/>
      <w:marBottom w:val="0"/>
      <w:divBdr>
        <w:top w:val="none" w:sz="0" w:space="0" w:color="auto"/>
        <w:left w:val="none" w:sz="0" w:space="0" w:color="auto"/>
        <w:bottom w:val="none" w:sz="0" w:space="0" w:color="auto"/>
        <w:right w:val="none" w:sz="0" w:space="0" w:color="auto"/>
      </w:divBdr>
    </w:div>
    <w:div w:id="1771509199">
      <w:bodyDiv w:val="1"/>
      <w:marLeft w:val="0"/>
      <w:marRight w:val="0"/>
      <w:marTop w:val="0"/>
      <w:marBottom w:val="0"/>
      <w:divBdr>
        <w:top w:val="none" w:sz="0" w:space="0" w:color="auto"/>
        <w:left w:val="none" w:sz="0" w:space="0" w:color="auto"/>
        <w:bottom w:val="none" w:sz="0" w:space="0" w:color="auto"/>
        <w:right w:val="none" w:sz="0" w:space="0" w:color="auto"/>
      </w:divBdr>
    </w:div>
    <w:div w:id="193589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raft.am/projects/125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draft.am/projects/1996?fbclid=IwAR1SevB4Gq3nRQZN9kYaYZsXE-JdNqhhhafZinLGpI07e_mI_IMytWZqUp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raft.am/projects/2017" TargetMode="External"/><Relationship Id="rId5" Type="http://schemas.openxmlformats.org/officeDocument/2006/relationships/settings" Target="settings.xml"/><Relationship Id="rId15" Type="http://schemas.openxmlformats.org/officeDocument/2006/relationships/hyperlink" Target="https://www.e-draft.am/projects/2057" TargetMode="External"/><Relationship Id="rId10" Type="http://schemas.openxmlformats.org/officeDocument/2006/relationships/hyperlink" Target="https://www.e-draft.am/projects/18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e-draft.am/projects/1928" TargetMode="External"/><Relationship Id="rId14" Type="http://schemas.openxmlformats.org/officeDocument/2006/relationships/hyperlink" Target="https://www.e-draft.am/projects/20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B048E-2D57-4F25-B9C5-73F724BE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57</Pages>
  <Words>16366</Words>
  <Characters>93289</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Anahit</dc:creator>
  <cp:keywords/>
  <dc:description/>
  <cp:lastModifiedBy>Utilisateur Windows</cp:lastModifiedBy>
  <cp:revision>8</cp:revision>
  <dcterms:created xsi:type="dcterms:W3CDTF">2019-11-25T14:33:00Z</dcterms:created>
  <dcterms:modified xsi:type="dcterms:W3CDTF">2019-12-14T17:10:00Z</dcterms:modified>
</cp:coreProperties>
</file>